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4A787C" w:rsidRDefault="00F51FF6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51FF6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4A787C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FB5A3F">
        <w:rPr>
          <w:rFonts w:asciiTheme="minorHAnsi" w:hAnsiTheme="minorHAnsi" w:cs="Arial"/>
          <w:b/>
          <w:sz w:val="24"/>
          <w:szCs w:val="24"/>
        </w:rPr>
        <w:t>8</w:t>
      </w:r>
    </w:p>
    <w:p w:rsidR="002A5345" w:rsidRPr="004A787C" w:rsidRDefault="0081667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b/>
          <w:sz w:val="24"/>
          <w:szCs w:val="24"/>
        </w:rPr>
        <w:t>KRYCÍ LIST</w:t>
      </w:r>
      <w:r w:rsidR="00DB3B94" w:rsidRPr="004A787C">
        <w:rPr>
          <w:rFonts w:asciiTheme="minorHAnsi" w:hAnsiTheme="minorHAnsi" w:cs="Arial"/>
          <w:b/>
          <w:sz w:val="24"/>
          <w:szCs w:val="24"/>
        </w:rPr>
        <w:t>NABÍDKY</w:t>
      </w:r>
    </w:p>
    <w:p w:rsidR="00E828DD" w:rsidRPr="00BF483E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12"/>
          <w:szCs w:val="12"/>
        </w:rPr>
      </w:pPr>
    </w:p>
    <w:p w:rsidR="00DB3B94" w:rsidRPr="004A787C" w:rsidRDefault="00DB3B94" w:rsidP="00DB3B9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sz w:val="24"/>
          <w:szCs w:val="24"/>
        </w:rPr>
        <w:t>Veřejná zakázka</w:t>
      </w:r>
    </w:p>
    <w:p w:rsidR="00DB3B94" w:rsidRPr="00BF483E" w:rsidRDefault="00DB3B94" w:rsidP="00DB3B94">
      <w:pPr>
        <w:spacing w:after="0" w:line="240" w:lineRule="auto"/>
        <w:jc w:val="center"/>
        <w:rPr>
          <w:rFonts w:asciiTheme="minorHAnsi" w:hAnsiTheme="minorHAnsi" w:cs="Arial"/>
          <w:sz w:val="12"/>
          <w:szCs w:val="12"/>
        </w:rPr>
      </w:pPr>
    </w:p>
    <w:p w:rsidR="00377D18" w:rsidRPr="00D20119" w:rsidRDefault="00377D18" w:rsidP="00377D18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D20119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D20119">
        <w:rPr>
          <w:rFonts w:ascii="Calibri" w:hAnsi="Calibri" w:cs="Arial"/>
          <w:b/>
          <w:sz w:val="32"/>
          <w:szCs w:val="32"/>
          <w:lang w:val="pl-PL"/>
        </w:rPr>
        <w:t>Energeticky úsporná opatření o</w:t>
      </w:r>
      <w:r>
        <w:rPr>
          <w:rFonts w:ascii="Calibri" w:hAnsi="Calibri" w:cs="Arial"/>
          <w:b/>
          <w:sz w:val="32"/>
          <w:szCs w:val="32"/>
          <w:lang w:val="pl-PL"/>
        </w:rPr>
        <w:t>bjektu tělocvičny – výměna podlahové krytiny</w:t>
      </w:r>
      <w:r w:rsidRPr="00D20119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377D18" w:rsidRPr="003E2E45" w:rsidRDefault="00377D18" w:rsidP="00377D18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377D18" w:rsidRPr="00566C33" w:rsidRDefault="00377D18" w:rsidP="00377D18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>Obec Chvaleč</w:t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</w:p>
    <w:p w:rsidR="00377D18" w:rsidRPr="00566C33" w:rsidRDefault="00377D18" w:rsidP="00377D18">
      <w:pPr>
        <w:tabs>
          <w:tab w:val="left" w:pos="2835"/>
        </w:tabs>
        <w:spacing w:after="0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>se sídlem:</w:t>
      </w:r>
      <w:r w:rsidRPr="00566C3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Chvaleč 231</w:t>
      </w:r>
      <w:r w:rsidRPr="00566C33">
        <w:rPr>
          <w:rFonts w:asciiTheme="minorHAnsi" w:hAnsiTheme="minorHAnsi"/>
          <w:color w:val="000000"/>
          <w:sz w:val="24"/>
          <w:szCs w:val="24"/>
        </w:rPr>
        <w:t>, 54</w:t>
      </w:r>
      <w:r>
        <w:rPr>
          <w:rFonts w:asciiTheme="minorHAnsi" w:hAnsiTheme="minorHAnsi"/>
          <w:color w:val="000000"/>
          <w:sz w:val="24"/>
          <w:szCs w:val="24"/>
        </w:rPr>
        <w:t>2 11 Chvaleč</w:t>
      </w:r>
    </w:p>
    <w:p w:rsidR="00377D18" w:rsidRDefault="00377D18" w:rsidP="00377D18">
      <w:pPr>
        <w:spacing w:after="0"/>
        <w:rPr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IČ/DIČ: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D50CCA">
        <w:rPr>
          <w:sz w:val="24"/>
          <w:szCs w:val="24"/>
        </w:rPr>
        <w:t>00277941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D50CCA">
        <w:rPr>
          <w:sz w:val="24"/>
          <w:szCs w:val="24"/>
        </w:rPr>
        <w:t>00277941</w:t>
      </w:r>
    </w:p>
    <w:p w:rsidR="00377D18" w:rsidRDefault="00377D18" w:rsidP="00377D1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Tomášem Prouzou, starostou obce</w:t>
      </w:r>
    </w:p>
    <w:p w:rsidR="00377D18" w:rsidRDefault="00377D18" w:rsidP="00377D18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 w:rsidRPr="00D50CCA">
        <w:rPr>
          <w:sz w:val="24"/>
          <w:szCs w:val="24"/>
        </w:rPr>
        <w:t>731 109</w:t>
      </w:r>
      <w:r>
        <w:rPr>
          <w:sz w:val="24"/>
          <w:szCs w:val="24"/>
        </w:rPr>
        <w:t> </w:t>
      </w:r>
      <w:r w:rsidRPr="00D50CCA">
        <w:rPr>
          <w:sz w:val="24"/>
          <w:szCs w:val="24"/>
        </w:rPr>
        <w:t>074</w:t>
      </w:r>
    </w:p>
    <w:p w:rsidR="00377D18" w:rsidRPr="00F07EF3" w:rsidRDefault="00377D18" w:rsidP="00377D18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starosta@chvalec.cz</w:t>
      </w:r>
    </w:p>
    <w:p w:rsidR="00377D18" w:rsidRPr="000B08A5" w:rsidRDefault="00377D18" w:rsidP="00377D18">
      <w:pPr>
        <w:widowControl w:val="0"/>
        <w:autoSpaceDE w:val="0"/>
        <w:autoSpaceDN w:val="0"/>
        <w:adjustRightInd w:val="0"/>
        <w:snapToGrid w:val="0"/>
        <w:rPr>
          <w:rFonts w:asciiTheme="minorHAnsi" w:hAnsiTheme="minorHAnsi" w:cs="Arial"/>
          <w:b/>
          <w:sz w:val="10"/>
          <w:szCs w:val="10"/>
          <w:u w:val="single"/>
        </w:rPr>
      </w:pPr>
    </w:p>
    <w:p w:rsidR="000A644B" w:rsidRPr="00377D18" w:rsidRDefault="000A644B" w:rsidP="008021AA">
      <w:pPr>
        <w:spacing w:after="0" w:line="240" w:lineRule="auto"/>
        <w:jc w:val="center"/>
        <w:rPr>
          <w:rFonts w:asciiTheme="minorHAnsi" w:hAnsiTheme="minorHAnsi" w:cs="Arial"/>
          <w:b/>
          <w:sz w:val="12"/>
          <w:szCs w:val="12"/>
          <w:u w:val="single"/>
        </w:rPr>
      </w:pPr>
    </w:p>
    <w:p w:rsidR="00DB3B94" w:rsidRPr="004A787C" w:rsidRDefault="00DB3B94" w:rsidP="000A644B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4A787C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DB3B94" w:rsidRPr="004A787C" w:rsidRDefault="00F51FF6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51FF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b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sz w:val="20"/>
          <w:szCs w:val="20"/>
        </w:rPr>
        <w:tab/>
        <w:t>(obchodní firma/název uchazeče)</w:t>
      </w:r>
    </w:p>
    <w:p w:rsidR="00DB3B94" w:rsidRPr="004A787C" w:rsidRDefault="00F51FF6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51FF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4A787C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DB3B94" w:rsidRPr="004A787C">
        <w:rPr>
          <w:rFonts w:asciiTheme="minorHAnsi" w:hAnsiTheme="minorHAnsi" w:cs="Arial"/>
          <w:bCs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DB3B94" w:rsidRPr="004A787C" w:rsidRDefault="00F51FF6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51FF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DB3B94" w:rsidRPr="004A787C" w:rsidRDefault="00F51FF6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DIČ: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DB3B94" w:rsidRPr="004A787C" w:rsidRDefault="00F51FF6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51FF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4A787C">
        <w:rPr>
          <w:rFonts w:asciiTheme="minorHAnsi" w:hAnsiTheme="minorHAnsi" w:cs="Arial"/>
          <w:sz w:val="24"/>
          <w:szCs w:val="24"/>
        </w:rPr>
        <w:t>zastoupen</w: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FC1FC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A787C">
        <w:rPr>
          <w:rFonts w:asciiTheme="minorHAnsi" w:hAnsiTheme="minorHAnsi" w:cs="Arial"/>
          <w:bCs/>
          <w:sz w:val="20"/>
          <w:szCs w:val="20"/>
        </w:rPr>
        <w:t>představenstva)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F51FF6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51FF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telefon: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telefonní číslo uchazeče)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F51FF6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51FF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e-mail: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emailová adresa uchazeče pro doručování)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9A3EAD" w:rsidRPr="004A787C" w:rsidRDefault="009A3EAD" w:rsidP="009A3EAD">
      <w:pPr>
        <w:pStyle w:val="Odstavecseseznamem"/>
        <w:ind w:left="426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377D18" w:rsidRPr="004A787C" w:rsidTr="00DF6566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77D18" w:rsidRPr="004A787C" w:rsidRDefault="00377D18" w:rsidP="00DF6566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7D18" w:rsidRPr="004A787C" w:rsidRDefault="00377D18" w:rsidP="00DF6566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77D18" w:rsidRPr="004A787C" w:rsidRDefault="00377D18" w:rsidP="00DF6566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377D18" w:rsidRPr="004A787C" w:rsidTr="00DF6566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7D18" w:rsidRPr="004A787C" w:rsidRDefault="00377D18" w:rsidP="00DF6566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7D18" w:rsidRPr="004A787C" w:rsidRDefault="00377D18" w:rsidP="00DF6566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18" w:rsidRPr="004A787C" w:rsidRDefault="00377D18" w:rsidP="00DF6566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............................... ,- Kč</w:t>
            </w:r>
          </w:p>
        </w:tc>
      </w:tr>
      <w:tr w:rsidR="00377D18" w:rsidRPr="004A787C" w:rsidTr="00DF6566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7D18" w:rsidRPr="004A787C" w:rsidRDefault="00377D18" w:rsidP="00DF6566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7D18" w:rsidRPr="004A787C" w:rsidRDefault="00377D18" w:rsidP="00DF656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18" w:rsidRPr="004A787C" w:rsidRDefault="00377D18" w:rsidP="00DF6566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  <w:tr w:rsidR="00377D18" w:rsidRPr="004A787C" w:rsidTr="00DF6566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D18" w:rsidRPr="004A787C" w:rsidRDefault="00377D18" w:rsidP="00DF6566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D18" w:rsidRPr="004A787C" w:rsidRDefault="00377D18" w:rsidP="00DF656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18" w:rsidRPr="004A787C" w:rsidRDefault="00377D18" w:rsidP="00DF6566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</w:tbl>
    <w:p w:rsidR="00BF483E" w:rsidRDefault="00BF483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F51FF6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4A787C">
        <w:rPr>
          <w:rFonts w:asciiTheme="minorHAnsi" w:hAnsiTheme="minorHAnsi"/>
          <w:sz w:val="24"/>
          <w:szCs w:val="24"/>
        </w:rPr>
        <w:t>V</w:t>
      </w:r>
      <w:r w:rsidR="00096E7A" w:rsidRPr="004A787C">
        <w:rPr>
          <w:rFonts w:asciiTheme="minorHAnsi" w:hAnsiTheme="minorHAnsi"/>
          <w:sz w:val="24"/>
          <w:szCs w:val="24"/>
        </w:rPr>
        <w:tab/>
      </w:r>
      <w:r w:rsidR="00096E7A" w:rsidRPr="004A787C">
        <w:rPr>
          <w:rFonts w:asciiTheme="minorHAnsi" w:hAnsiTheme="minorHAnsi"/>
          <w:sz w:val="24"/>
          <w:szCs w:val="24"/>
        </w:rPr>
        <w:tab/>
        <w:t>, dne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A787C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096E7A" w:rsidRPr="004A787C" w:rsidRDefault="00F51FF6" w:rsidP="00A71CA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F51FF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4A787C">
        <w:rPr>
          <w:rFonts w:asciiTheme="minorHAnsi" w:hAnsiTheme="minorHAnsi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/>
          <w:sz w:val="24"/>
          <w:szCs w:val="24"/>
        </w:rPr>
        <w:t>zastupovat</w:t>
      </w:r>
      <w:r w:rsidR="00096E7A" w:rsidRPr="004A787C">
        <w:rPr>
          <w:rFonts w:asciiTheme="minorHAnsi" w:hAnsiTheme="minorHAnsi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60A4F" w:rsidRPr="004A787C" w:rsidRDefault="00F51FF6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 w:cs="Arial"/>
          <w:sz w:val="24"/>
          <w:szCs w:val="24"/>
        </w:rPr>
        <w:t>zastupovat</w: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 w:cs="Arial"/>
          <w:sz w:val="24"/>
          <w:szCs w:val="24"/>
        </w:rPr>
        <w:tab/>
      </w:r>
    </w:p>
    <w:sectPr w:rsidR="00B60A4F" w:rsidRPr="004A787C" w:rsidSect="00BF483E">
      <w:headerReference w:type="default" r:id="rId8"/>
      <w:type w:val="continuous"/>
      <w:pgSz w:w="11906" w:h="16838"/>
      <w:pgMar w:top="1652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574" w:rsidRDefault="009D6574" w:rsidP="0003428A">
      <w:pPr>
        <w:spacing w:after="0" w:line="240" w:lineRule="auto"/>
      </w:pPr>
      <w:r>
        <w:separator/>
      </w:r>
    </w:p>
  </w:endnote>
  <w:endnote w:type="continuationSeparator" w:id="1">
    <w:p w:rsidR="009D6574" w:rsidRDefault="009D657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574" w:rsidRDefault="009D6574" w:rsidP="0003428A">
      <w:pPr>
        <w:spacing w:after="0" w:line="240" w:lineRule="auto"/>
      </w:pPr>
      <w:r>
        <w:separator/>
      </w:r>
    </w:p>
  </w:footnote>
  <w:footnote w:type="continuationSeparator" w:id="1">
    <w:p w:rsidR="009D6574" w:rsidRDefault="009D657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3E" w:rsidRPr="009A1B6C" w:rsidRDefault="00BF483E" w:rsidP="00BF483E">
    <w:pPr>
      <w:tabs>
        <w:tab w:val="left" w:pos="5260"/>
      </w:tabs>
      <w:spacing w:before="75" w:after="75" w:line="240" w:lineRule="auto"/>
      <w:ind w:right="75" w:firstLine="3540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-97155</wp:posOffset>
          </wp:positionV>
          <wp:extent cx="714375" cy="781050"/>
          <wp:effectExtent l="19050" t="0" r="9525" b="0"/>
          <wp:wrapNone/>
          <wp:docPr id="67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4231005</wp:posOffset>
          </wp:positionH>
          <wp:positionV relativeFrom="paragraph">
            <wp:posOffset>-151130</wp:posOffset>
          </wp:positionV>
          <wp:extent cx="2032000" cy="1022350"/>
          <wp:effectExtent l="19050" t="0" r="6350" b="0"/>
          <wp:wrapNone/>
          <wp:docPr id="6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BF483E" w:rsidRPr="00C05EA0" w:rsidRDefault="00BF483E" w:rsidP="00BF483E">
    <w:pPr>
      <w:pStyle w:val="Zhlav"/>
      <w:jc w:val="center"/>
      <w:rPr>
        <w:sz w:val="24"/>
        <w:szCs w:val="24"/>
      </w:rPr>
    </w:pPr>
    <w:r w:rsidRPr="00D20119">
      <w:rPr>
        <w:sz w:val="24"/>
        <w:szCs w:val="24"/>
      </w:rPr>
      <w:t xml:space="preserve"> </w:t>
    </w:r>
    <w:r>
      <w:rPr>
        <w:sz w:val="24"/>
        <w:szCs w:val="24"/>
      </w:rPr>
      <w:t>„</w:t>
    </w:r>
    <w:r w:rsidR="00377D18">
      <w:rPr>
        <w:sz w:val="24"/>
        <w:szCs w:val="24"/>
      </w:rPr>
      <w:t>Energeticky úsporná opatření objektu tělocvičny – výměna podlahové krytiny</w:t>
    </w:r>
    <w:r w:rsidRPr="009A1B6C">
      <w:rPr>
        <w:sz w:val="24"/>
        <w:szCs w:val="24"/>
      </w:rPr>
      <w:t>“</w:t>
    </w:r>
    <w:r w:rsidRPr="003E2E45">
      <w:rPr>
        <w:noProof/>
        <w:lang w:eastAsia="cs-CZ"/>
      </w:rPr>
      <w:t xml:space="preserve"> </w:t>
    </w:r>
  </w:p>
  <w:p w:rsidR="00BF483E" w:rsidRDefault="00BF483E" w:rsidP="00BF483E">
    <w:pPr>
      <w:pStyle w:val="Zhlav"/>
      <w:rPr>
        <w:sz w:val="24"/>
        <w:szCs w:val="24"/>
      </w:rPr>
    </w:pPr>
  </w:p>
  <w:p w:rsidR="00F60C7A" w:rsidRDefault="00F60C7A" w:rsidP="00DB3B94">
    <w:pPr>
      <w:pStyle w:val="Zhlav"/>
      <w:rPr>
        <w:sz w:val="10"/>
        <w:szCs w:val="10"/>
      </w:rPr>
    </w:pPr>
  </w:p>
  <w:p w:rsidR="00BF483E" w:rsidRPr="00C26F26" w:rsidRDefault="00BF483E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47AA0"/>
    <w:rsid w:val="00051208"/>
    <w:rsid w:val="0009575F"/>
    <w:rsid w:val="00096E7A"/>
    <w:rsid w:val="000A5C22"/>
    <w:rsid w:val="000A644B"/>
    <w:rsid w:val="000D5250"/>
    <w:rsid w:val="001170F5"/>
    <w:rsid w:val="0012028C"/>
    <w:rsid w:val="001211E1"/>
    <w:rsid w:val="00160BE3"/>
    <w:rsid w:val="0016611C"/>
    <w:rsid w:val="001824EA"/>
    <w:rsid w:val="001A4E29"/>
    <w:rsid w:val="001C2BDF"/>
    <w:rsid w:val="001D750D"/>
    <w:rsid w:val="002127F4"/>
    <w:rsid w:val="00235443"/>
    <w:rsid w:val="00281190"/>
    <w:rsid w:val="002A5345"/>
    <w:rsid w:val="002C50F4"/>
    <w:rsid w:val="00303208"/>
    <w:rsid w:val="00303952"/>
    <w:rsid w:val="00303F25"/>
    <w:rsid w:val="00304A95"/>
    <w:rsid w:val="0030604A"/>
    <w:rsid w:val="00310C1B"/>
    <w:rsid w:val="0034692F"/>
    <w:rsid w:val="0035515C"/>
    <w:rsid w:val="00377D18"/>
    <w:rsid w:val="003C088F"/>
    <w:rsid w:val="00450239"/>
    <w:rsid w:val="00456916"/>
    <w:rsid w:val="0046258C"/>
    <w:rsid w:val="00462EE6"/>
    <w:rsid w:val="00467666"/>
    <w:rsid w:val="00492F8A"/>
    <w:rsid w:val="004A0F00"/>
    <w:rsid w:val="004A787C"/>
    <w:rsid w:val="004B43DD"/>
    <w:rsid w:val="004C1FE4"/>
    <w:rsid w:val="00500DA8"/>
    <w:rsid w:val="00534E10"/>
    <w:rsid w:val="00553321"/>
    <w:rsid w:val="0056744A"/>
    <w:rsid w:val="00574174"/>
    <w:rsid w:val="0058223A"/>
    <w:rsid w:val="005A0E6A"/>
    <w:rsid w:val="005A7877"/>
    <w:rsid w:val="005C51E1"/>
    <w:rsid w:val="005E00FC"/>
    <w:rsid w:val="005E3B7A"/>
    <w:rsid w:val="005E68E3"/>
    <w:rsid w:val="005F22A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AFC"/>
    <w:rsid w:val="00686C7B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9B3753"/>
    <w:rsid w:val="009D0C6D"/>
    <w:rsid w:val="009D6574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A03A6"/>
    <w:rsid w:val="00AA4FB2"/>
    <w:rsid w:val="00AC3357"/>
    <w:rsid w:val="00AC53F0"/>
    <w:rsid w:val="00AD15FE"/>
    <w:rsid w:val="00AD5433"/>
    <w:rsid w:val="00AD5698"/>
    <w:rsid w:val="00AD664A"/>
    <w:rsid w:val="00AE0713"/>
    <w:rsid w:val="00B37D3A"/>
    <w:rsid w:val="00B53E2B"/>
    <w:rsid w:val="00B6009D"/>
    <w:rsid w:val="00B60A4F"/>
    <w:rsid w:val="00B658E9"/>
    <w:rsid w:val="00B71121"/>
    <w:rsid w:val="00B71B9D"/>
    <w:rsid w:val="00BA4599"/>
    <w:rsid w:val="00BB6ABC"/>
    <w:rsid w:val="00BF483E"/>
    <w:rsid w:val="00C05271"/>
    <w:rsid w:val="00C32B5F"/>
    <w:rsid w:val="00C858CD"/>
    <w:rsid w:val="00CD3854"/>
    <w:rsid w:val="00D130E4"/>
    <w:rsid w:val="00D30422"/>
    <w:rsid w:val="00D331CC"/>
    <w:rsid w:val="00D477B8"/>
    <w:rsid w:val="00D56393"/>
    <w:rsid w:val="00D705D5"/>
    <w:rsid w:val="00D74AD9"/>
    <w:rsid w:val="00D74E24"/>
    <w:rsid w:val="00DB26B7"/>
    <w:rsid w:val="00DB3B94"/>
    <w:rsid w:val="00DD294F"/>
    <w:rsid w:val="00DE3F6C"/>
    <w:rsid w:val="00E1528B"/>
    <w:rsid w:val="00E46B5A"/>
    <w:rsid w:val="00E828DD"/>
    <w:rsid w:val="00E933D0"/>
    <w:rsid w:val="00EB00D3"/>
    <w:rsid w:val="00ED480F"/>
    <w:rsid w:val="00EF3FEE"/>
    <w:rsid w:val="00F00403"/>
    <w:rsid w:val="00F20A4D"/>
    <w:rsid w:val="00F51FF6"/>
    <w:rsid w:val="00F60C7A"/>
    <w:rsid w:val="00F652A0"/>
    <w:rsid w:val="00FA3064"/>
    <w:rsid w:val="00FB5A3F"/>
    <w:rsid w:val="00FC1FC9"/>
    <w:rsid w:val="00FD559F"/>
    <w:rsid w:val="00FE0CAF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2" type="connector" idref="#AutoShape 52"/>
        <o:r id="V:Rule13" type="connector" idref="#AutoShape 50"/>
        <o:r id="V:Rule14" type="connector" idref="#AutoShape 28"/>
        <o:r id="V:Rule15" type="connector" idref="#AutoShape 27"/>
        <o:r id="V:Rule16" type="connector" idref="#AutoShape 29"/>
        <o:r id="V:Rule17" type="connector" idref="#AutoShape 51"/>
        <o:r id="V:Rule18" type="connector" idref="#AutoShape 53"/>
        <o:r id="V:Rule19" type="connector" idref="#AutoShape 30"/>
        <o:r id="V:Rule20" type="connector" idref="#AutoShape 55"/>
        <o:r id="V:Rule21" type="connector" idref="#AutoShape 54"/>
        <o:r id="V:Rule22" type="connector" idref="#AutoShape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basedOn w:val="Standardnpsmoodstavce"/>
    <w:uiPriority w:val="99"/>
    <w:semiHidden/>
    <w:locked/>
    <w:rsid w:val="00BF483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6A3B-14EA-4E85-A84D-8DA5BEBE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2014-03-03T10:17:00Z</cp:lastPrinted>
  <dcterms:created xsi:type="dcterms:W3CDTF">2016-02-07T14:59:00Z</dcterms:created>
  <dcterms:modified xsi:type="dcterms:W3CDTF">2016-02-08T13:18:00Z</dcterms:modified>
</cp:coreProperties>
</file>