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C82BF2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C82BF2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025536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 xml:space="preserve">ČESTNÉ </w:t>
      </w:r>
      <w:r w:rsidR="00D11BAD" w:rsidRPr="00E828DD">
        <w:rPr>
          <w:rFonts w:ascii="Palatino Linotype" w:hAnsi="Palatino Linotype" w:cs="Arial"/>
          <w:b/>
        </w:rPr>
        <w:t>PROHLÁŠENÍ</w:t>
      </w:r>
      <w:r w:rsidR="00D11BAD">
        <w:rPr>
          <w:rFonts w:ascii="Palatino Linotype" w:hAnsi="Palatino Linotype" w:cs="Arial"/>
          <w:b/>
        </w:rPr>
        <w:t xml:space="preserve"> – SEZNAM</w:t>
      </w:r>
      <w:r w:rsidR="003356A7">
        <w:rPr>
          <w:rFonts w:ascii="Palatino Linotype" w:hAnsi="Palatino Linotype" w:cs="Arial"/>
          <w:b/>
        </w:rPr>
        <w:t xml:space="preserve">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EF476C" w:rsidRPr="005B71F6" w:rsidRDefault="00EF476C" w:rsidP="00EF4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EF476C" w:rsidRPr="005B71F6" w:rsidRDefault="00EF476C" w:rsidP="00EF4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EF476C" w:rsidRDefault="00EF476C" w:rsidP="00EF476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EF476C" w:rsidRPr="00923D7F" w:rsidRDefault="00EF476C" w:rsidP="00EF476C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  <w:color w:val="000000"/>
        </w:rPr>
        <w:t>Obec Chvaleč</w:t>
      </w:r>
      <w:r w:rsidRPr="00923D7F">
        <w:rPr>
          <w:rFonts w:ascii="Palatino Linotype" w:hAnsi="Palatino Linotype"/>
          <w:b/>
          <w:bCs/>
        </w:rPr>
        <w:tab/>
      </w:r>
      <w:r w:rsidRPr="00923D7F">
        <w:rPr>
          <w:rFonts w:ascii="Palatino Linotype" w:hAnsi="Palatino Linotype"/>
          <w:b/>
          <w:bCs/>
        </w:rPr>
        <w:tab/>
      </w:r>
    </w:p>
    <w:p w:rsidR="00EF476C" w:rsidRPr="00786D3D" w:rsidRDefault="00EF476C" w:rsidP="00EF476C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EF476C" w:rsidRPr="00786D3D" w:rsidRDefault="00EF476C" w:rsidP="00EF476C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EF476C" w:rsidRPr="00786D3D" w:rsidRDefault="00EF476C" w:rsidP="00EF476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EF476C" w:rsidRDefault="00EF476C" w:rsidP="00EF476C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C82BF2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C82BF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C82BF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82BF2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C82BF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82BF2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C82BF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C82BF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82BF2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>
        <w:rPr>
          <w:rFonts w:ascii="Palatino Linotype" w:hAnsi="Palatino Linotype" w:cs="Arial"/>
        </w:rPr>
        <w:t>zastoupen</w:t>
      </w:r>
      <w:r w:rsidR="0009523A" w:rsidRPr="00E828DD">
        <w:rPr>
          <w:rFonts w:ascii="Palatino Linotype" w:hAnsi="Palatino Linotype" w:cs="Arial"/>
        </w:rPr>
        <w:t xml:space="preserve">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D11BAD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 xml:space="preserve">čl. </w:t>
      </w:r>
      <w:r w:rsidR="00025536">
        <w:rPr>
          <w:rFonts w:ascii="Palatino Linotype" w:hAnsi="Palatino Linotype"/>
          <w:b/>
          <w:u w:val="single"/>
        </w:rPr>
        <w:t>4</w:t>
      </w:r>
      <w:r>
        <w:rPr>
          <w:rFonts w:ascii="Palatino Linotype" w:hAnsi="Palatino Linotype"/>
          <w:b/>
          <w:u w:val="single"/>
        </w:rPr>
        <w:t xml:space="preserve"> o</w:t>
      </w:r>
      <w:r w:rsidR="00025536">
        <w:rPr>
          <w:rFonts w:ascii="Palatino Linotype" w:hAnsi="Palatino Linotype"/>
          <w:b/>
          <w:u w:val="single"/>
        </w:rPr>
        <w:t>dst. IV.</w:t>
      </w:r>
      <w:r>
        <w:rPr>
          <w:rFonts w:ascii="Palatino Linotype" w:hAnsi="Palatino Linotype"/>
          <w:b/>
          <w:u w:val="single"/>
        </w:rPr>
        <w:t xml:space="preserve"> 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>) a bodu</w:t>
      </w:r>
      <w:r w:rsidR="004F4092">
        <w:rPr>
          <w:rFonts w:ascii="Palatino Linotype" w:hAnsi="Palatino Linotype"/>
          <w:b/>
          <w:u w:val="single"/>
        </w:rPr>
        <w:t xml:space="preserve"> ii.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>Uvedený seznam musí obsahovat</w:t>
      </w:r>
      <w:r w:rsidR="00D11BAD">
        <w:rPr>
          <w:rFonts w:ascii="Palatino Linotype" w:hAnsi="Palatino Linotype"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EF476C">
        <w:rPr>
          <w:rFonts w:ascii="Palatino Linotype" w:hAnsi="Palatino Linotype"/>
          <w:b/>
          <w:bCs/>
          <w:i/>
        </w:rPr>
        <w:t>kázky (tj. oboru vodohospodářských staveb</w:t>
      </w:r>
      <w:r w:rsidR="00025536">
        <w:rPr>
          <w:rFonts w:ascii="Palatino Linotype" w:hAnsi="Palatino Linotype"/>
          <w:b/>
          <w:bCs/>
          <w:i/>
        </w:rPr>
        <w:t xml:space="preserve"> dle požadovaného v čl. 4</w:t>
      </w:r>
      <w:r w:rsidR="00610F7A">
        <w:rPr>
          <w:rFonts w:ascii="Palatino Linotype" w:hAnsi="Palatino Linotype"/>
          <w:b/>
          <w:bCs/>
          <w:i/>
        </w:rPr>
        <w:t xml:space="preserve"> ods</w:t>
      </w:r>
      <w:r w:rsidR="00025536">
        <w:rPr>
          <w:rFonts w:ascii="Palatino Linotype" w:hAnsi="Palatino Linotype"/>
          <w:b/>
          <w:bCs/>
          <w:i/>
        </w:rPr>
        <w:t>t. IV.</w:t>
      </w:r>
      <w:r w:rsidR="00610F7A">
        <w:rPr>
          <w:rFonts w:ascii="Palatino Linotype" w:hAnsi="Palatino Linotype"/>
          <w:b/>
          <w:bCs/>
          <w:i/>
        </w:rPr>
        <w:t xml:space="preserve"> písm.</w:t>
      </w:r>
      <w:r w:rsidR="00D11BAD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Pr="00B320C4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025536">
        <w:rPr>
          <w:rFonts w:ascii="Palatino Linotype" w:hAnsi="Palatino Linotype"/>
          <w:b/>
          <w:bCs/>
        </w:rPr>
        <w:t>4 odst. IV.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 w:rsidRPr="00B320C4">
        <w:rPr>
          <w:rFonts w:ascii="Palatino Linotype" w:hAnsi="Palatino Linotype"/>
          <w:b/>
          <w:bCs/>
        </w:rPr>
        <w:t xml:space="preserve">Zadávací </w:t>
      </w:r>
      <w:r w:rsidRPr="00B320C4">
        <w:rPr>
          <w:rFonts w:ascii="Palatino Linotype" w:hAnsi="Palatino Linotype"/>
          <w:b/>
          <w:bCs/>
        </w:rPr>
        <w:t>dokumentace, tj.</w:t>
      </w:r>
    </w:p>
    <w:p w:rsidR="00B10037" w:rsidRPr="00B320C4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sz w:val="22"/>
          <w:szCs w:val="22"/>
        </w:rPr>
      </w:pPr>
      <w:r w:rsidRPr="00B320C4">
        <w:rPr>
          <w:rFonts w:ascii="Palatino Linotype" w:hAnsi="Palatino Linotype"/>
          <w:b/>
          <w:bCs/>
          <w:sz w:val="22"/>
          <w:szCs w:val="22"/>
        </w:rPr>
        <w:t xml:space="preserve">min. </w:t>
      </w:r>
      <w:r w:rsidR="00B320C4">
        <w:rPr>
          <w:rFonts w:ascii="Palatino Linotype" w:hAnsi="Palatino Linotype"/>
          <w:b/>
          <w:bCs/>
          <w:sz w:val="22"/>
          <w:szCs w:val="22"/>
        </w:rPr>
        <w:t>1</w:t>
      </w:r>
      <w:r w:rsidR="00D11BA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320C4" w:rsidRPr="00B320C4">
        <w:rPr>
          <w:rFonts w:ascii="Palatino Linotype" w:hAnsi="Palatino Linotype"/>
          <w:b/>
          <w:bCs/>
          <w:sz w:val="22"/>
          <w:szCs w:val="22"/>
        </w:rPr>
        <w:t>autorizovan</w:t>
      </w:r>
      <w:r w:rsidR="00B320C4">
        <w:rPr>
          <w:rFonts w:ascii="Palatino Linotype" w:hAnsi="Palatino Linotype"/>
          <w:b/>
          <w:bCs/>
          <w:sz w:val="22"/>
          <w:szCs w:val="22"/>
        </w:rPr>
        <w:t>ý</w:t>
      </w:r>
      <w:r w:rsidR="00D11BA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320C4">
        <w:rPr>
          <w:rFonts w:ascii="Palatino Linotype" w:hAnsi="Palatino Linotype"/>
          <w:b/>
          <w:bCs/>
          <w:sz w:val="22"/>
          <w:szCs w:val="22"/>
        </w:rPr>
        <w:t>inžený</w:t>
      </w:r>
      <w:r w:rsidR="00B320C4">
        <w:rPr>
          <w:rFonts w:ascii="Palatino Linotype" w:hAnsi="Palatino Linotype"/>
          <w:b/>
          <w:bCs/>
          <w:sz w:val="22"/>
          <w:szCs w:val="22"/>
        </w:rPr>
        <w:t>r</w:t>
      </w:r>
      <w:r w:rsidR="00D11BAD">
        <w:rPr>
          <w:rFonts w:ascii="Palatino Linotype" w:hAnsi="Palatino Linotype"/>
          <w:b/>
          <w:bCs/>
          <w:sz w:val="22"/>
          <w:szCs w:val="22"/>
        </w:rPr>
        <w:t xml:space="preserve"> nebo technik </w:t>
      </w:r>
      <w:r w:rsidR="00EF476C">
        <w:rPr>
          <w:rFonts w:ascii="Palatino Linotype" w:hAnsi="Palatino Linotype"/>
          <w:b/>
          <w:bCs/>
          <w:sz w:val="22"/>
          <w:szCs w:val="22"/>
        </w:rPr>
        <w:t>v oboru vodohospodářských staveb</w:t>
      </w:r>
      <w:r w:rsidRPr="00B320C4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="00B320C4" w:rsidRPr="00B320C4">
        <w:rPr>
          <w:rFonts w:ascii="Palatino Linotype" w:hAnsi="Palatino Linotype"/>
          <w:b/>
          <w:bCs/>
          <w:sz w:val="22"/>
          <w:szCs w:val="22"/>
        </w:rPr>
        <w:t>kte</w:t>
      </w:r>
      <w:r w:rsidR="00B320C4">
        <w:rPr>
          <w:rFonts w:ascii="Palatino Linotype" w:hAnsi="Palatino Linotype"/>
          <w:b/>
          <w:bCs/>
          <w:sz w:val="22"/>
          <w:szCs w:val="22"/>
        </w:rPr>
        <w:t>rý</w:t>
      </w:r>
      <w:r w:rsidR="00D11BA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320C4" w:rsidRPr="00B320C4">
        <w:rPr>
          <w:rFonts w:ascii="Palatino Linotype" w:hAnsi="Palatino Linotype"/>
          <w:b/>
          <w:bCs/>
          <w:sz w:val="22"/>
          <w:szCs w:val="22"/>
        </w:rPr>
        <w:t>bud</w:t>
      </w:r>
      <w:r w:rsidR="00B320C4">
        <w:rPr>
          <w:rFonts w:ascii="Palatino Linotype" w:hAnsi="Palatino Linotype"/>
          <w:b/>
          <w:bCs/>
          <w:sz w:val="22"/>
          <w:szCs w:val="22"/>
        </w:rPr>
        <w:t>e</w:t>
      </w:r>
      <w:r w:rsidR="00D11BA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E212E3" w:rsidRPr="00B320C4">
        <w:rPr>
          <w:rFonts w:ascii="Palatino Linotype" w:hAnsi="Palatino Linotype"/>
          <w:b/>
          <w:bCs/>
          <w:sz w:val="22"/>
          <w:szCs w:val="22"/>
        </w:rPr>
        <w:t xml:space="preserve">disponovat </w:t>
      </w:r>
      <w:r w:rsidR="004F4092" w:rsidRPr="00B320C4">
        <w:rPr>
          <w:rFonts w:ascii="Palatino Linotype" w:hAnsi="Palatino Linotype"/>
          <w:b/>
          <w:bCs/>
          <w:sz w:val="22"/>
          <w:szCs w:val="22"/>
        </w:rPr>
        <w:t>ná</w:t>
      </w:r>
      <w:r w:rsidR="00B10037" w:rsidRPr="00B320C4">
        <w:rPr>
          <w:rFonts w:ascii="Palatino Linotype" w:hAnsi="Palatino Linotype"/>
          <w:b/>
          <w:bCs/>
          <w:sz w:val="22"/>
          <w:szCs w:val="22"/>
        </w:rPr>
        <w:t xml:space="preserve">sledujícími předpoklady: </w:t>
      </w:r>
    </w:p>
    <w:p w:rsidR="00E212E3" w:rsidRPr="00B320C4" w:rsidRDefault="00E212E3" w:rsidP="00E212E3">
      <w:pPr>
        <w:pStyle w:val="Odstavecseseznamem"/>
        <w:spacing w:after="240"/>
        <w:jc w:val="both"/>
        <w:rPr>
          <w:rFonts w:ascii="Palatino Linotype" w:hAnsi="Palatino Linotype"/>
          <w:b/>
          <w:sz w:val="22"/>
          <w:szCs w:val="22"/>
        </w:rPr>
      </w:pPr>
    </w:p>
    <w:p w:rsidR="00B10037" w:rsidRPr="00B320C4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Palatino Linotype" w:hAnsi="Palatino Linotype"/>
          <w:b/>
          <w:sz w:val="22"/>
          <w:szCs w:val="22"/>
        </w:rPr>
      </w:pPr>
      <w:r w:rsidRPr="00B320C4">
        <w:rPr>
          <w:rFonts w:ascii="Palatino Linotype" w:hAnsi="Palatino Linotype"/>
          <w:b/>
          <w:bCs/>
          <w:sz w:val="22"/>
          <w:szCs w:val="22"/>
        </w:rPr>
        <w:lastRenderedPageBreak/>
        <w:t>prokáž</w:t>
      </w:r>
      <w:r>
        <w:rPr>
          <w:rFonts w:ascii="Palatino Linotype" w:hAnsi="Palatino Linotype"/>
          <w:b/>
          <w:bCs/>
          <w:sz w:val="22"/>
          <w:szCs w:val="22"/>
        </w:rPr>
        <w:t>e</w:t>
      </w:r>
      <w:r w:rsidR="009041A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10037" w:rsidRPr="00B320C4">
        <w:rPr>
          <w:rFonts w:ascii="Palatino Linotype" w:hAnsi="Palatino Linotype"/>
          <w:b/>
          <w:bCs/>
          <w:sz w:val="22"/>
          <w:szCs w:val="22"/>
        </w:rPr>
        <w:t>os</w:t>
      </w:r>
      <w:r w:rsidR="00B10037" w:rsidRPr="00B320C4">
        <w:rPr>
          <w:rFonts w:ascii="Palatino Linotype" w:hAnsi="Palatino Linotype"/>
          <w:b/>
          <w:sz w:val="22"/>
          <w:szCs w:val="22"/>
        </w:rPr>
        <w:t>vědčení o autoriz</w:t>
      </w:r>
      <w:r w:rsidR="001A6F22" w:rsidRPr="00B320C4">
        <w:rPr>
          <w:rFonts w:ascii="Palatino Linotype" w:hAnsi="Palatino Linotype"/>
          <w:b/>
          <w:sz w:val="22"/>
          <w:szCs w:val="22"/>
        </w:rPr>
        <w:t xml:space="preserve">aci pro autorizovaného inženýra </w:t>
      </w:r>
      <w:r w:rsidR="00D11BAD">
        <w:rPr>
          <w:rFonts w:ascii="Palatino Linotype" w:hAnsi="Palatino Linotype"/>
          <w:b/>
          <w:sz w:val="22"/>
          <w:szCs w:val="22"/>
        </w:rPr>
        <w:t xml:space="preserve">nebo technika </w:t>
      </w:r>
      <w:r w:rsidR="00EF476C">
        <w:rPr>
          <w:rFonts w:ascii="Palatino Linotype" w:hAnsi="Palatino Linotype"/>
          <w:b/>
          <w:sz w:val="22"/>
          <w:szCs w:val="22"/>
        </w:rPr>
        <w:t>v oboru vodohospodářských staveb</w:t>
      </w:r>
      <w:r w:rsidR="00B10037" w:rsidRPr="00B320C4">
        <w:rPr>
          <w:rFonts w:ascii="Palatino Linotype" w:hAnsi="Palatino Linotype"/>
          <w:b/>
          <w:sz w:val="22"/>
          <w:szCs w:val="22"/>
        </w:rPr>
        <w:t xml:space="preserve">, </w:t>
      </w:r>
    </w:p>
    <w:p w:rsidR="00E212E3" w:rsidRPr="00B320C4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B320C4">
        <w:rPr>
          <w:rFonts w:ascii="Palatino Linotype" w:hAnsi="Palatino Linotype"/>
          <w:b/>
          <w:sz w:val="22"/>
          <w:szCs w:val="22"/>
        </w:rPr>
        <w:t>prokáž</w:t>
      </w:r>
      <w:r>
        <w:rPr>
          <w:rFonts w:ascii="Palatino Linotype" w:hAnsi="Palatino Linotype"/>
          <w:b/>
          <w:sz w:val="22"/>
          <w:szCs w:val="22"/>
        </w:rPr>
        <w:t>e</w:t>
      </w:r>
      <w:r w:rsidR="009041A2">
        <w:rPr>
          <w:rFonts w:ascii="Palatino Linotype" w:hAnsi="Palatino Linotype"/>
          <w:b/>
          <w:sz w:val="22"/>
          <w:szCs w:val="22"/>
        </w:rPr>
        <w:t xml:space="preserve"> </w:t>
      </w:r>
      <w:r w:rsidR="00610F7A" w:rsidRPr="00B320C4">
        <w:rPr>
          <w:rFonts w:ascii="Palatino Linotype" w:hAnsi="Palatino Linotype"/>
          <w:b/>
          <w:sz w:val="22"/>
          <w:szCs w:val="22"/>
        </w:rPr>
        <w:t>praxi v délce min. 5</w:t>
      </w:r>
      <w:r w:rsidR="00B10037" w:rsidRPr="00B320C4">
        <w:rPr>
          <w:rFonts w:ascii="Palatino Linotype" w:hAnsi="Palatino Linotype"/>
          <w:b/>
          <w:sz w:val="22"/>
          <w:szCs w:val="22"/>
        </w:rPr>
        <w:t xml:space="preserve"> let v</w:t>
      </w:r>
      <w:r w:rsidR="00EF476C">
        <w:rPr>
          <w:rFonts w:ascii="Palatino Linotype" w:hAnsi="Palatino Linotype"/>
          <w:b/>
          <w:sz w:val="22"/>
          <w:szCs w:val="22"/>
        </w:rPr>
        <w:t> požadovaném oboru vodohospodářských staveb</w:t>
      </w:r>
      <w:r>
        <w:rPr>
          <w:rFonts w:ascii="Palatino Linotype" w:hAnsi="Palatino Linotype" w:cs="Arial"/>
          <w:b/>
          <w:bCs/>
          <w:sz w:val="22"/>
          <w:szCs w:val="22"/>
        </w:rPr>
        <w:t>,</w:t>
      </w:r>
    </w:p>
    <w:p w:rsidR="00793B0A" w:rsidRPr="00EF476C" w:rsidRDefault="00793B0A" w:rsidP="00EF476C">
      <w:pPr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Pr="00EF476C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p w:rsidR="00B10037" w:rsidRPr="007505E3" w:rsidRDefault="00B10037" w:rsidP="00D11BAD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="00D11BAD">
        <w:rPr>
          <w:rFonts w:ascii="Palatino Linotype" w:hAnsi="Palatino Linotype"/>
          <w:b/>
          <w:i/>
        </w:rPr>
        <w:t xml:space="preserve">musí být k </w:t>
      </w:r>
      <w:r w:rsidRPr="007505E3">
        <w:rPr>
          <w:rFonts w:ascii="Palatino Linotype" w:hAnsi="Palatino Linotype"/>
          <w:b/>
          <w:i/>
        </w:rPr>
        <w:t xml:space="preserve">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</w:t>
      </w:r>
      <w:r w:rsidR="00D11BAD">
        <w:rPr>
          <w:rFonts w:ascii="Palatino Linotype" w:hAnsi="Palatino Linotype"/>
          <w:bCs/>
          <w:i/>
        </w:rPr>
        <w:t xml:space="preserve"> </w:t>
      </w:r>
      <w:r w:rsidR="00B320C4" w:rsidRPr="00B320C4">
        <w:rPr>
          <w:rFonts w:ascii="Palatino Linotype" w:hAnsi="Palatino Linotype"/>
          <w:bCs/>
          <w:i/>
        </w:rPr>
        <w:t>včetně uvedení realizovaných staveb, jejich stručného popisu a finanční výše plnění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025536" w:rsidRPr="00EF476C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025536" w:rsidRDefault="00025536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C82BF2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C82BF2" w:rsidP="00B320C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C82BF2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 xml:space="preserve">oprávněné </w:t>
      </w:r>
      <w:r w:rsidR="00B320C4">
        <w:rPr>
          <w:rFonts w:ascii="Palatino Linotype" w:hAnsi="Palatino Linotype"/>
        </w:rPr>
        <w:t>zastupovat</w:t>
      </w:r>
      <w:r w:rsidR="00B10037" w:rsidRPr="00E828DD">
        <w:rPr>
          <w:rFonts w:ascii="Palatino Linotype" w:hAnsi="Palatino Linotype"/>
        </w:rPr>
        <w:t xml:space="preserve">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37B95" w:rsidRPr="00EF476C" w:rsidRDefault="00C82BF2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2BF2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 xml:space="preserve">oprávněné </w:t>
      </w:r>
      <w:r w:rsidR="00B320C4">
        <w:rPr>
          <w:rFonts w:ascii="Palatino Linotype" w:hAnsi="Palatino Linotype" w:cs="Arial"/>
        </w:rPr>
        <w:t>zastupovat</w:t>
      </w:r>
      <w:r w:rsidR="00B10037" w:rsidRPr="00E828DD">
        <w:rPr>
          <w:rFonts w:ascii="Palatino Linotype" w:hAnsi="Palatino Linotype" w:cs="Arial"/>
        </w:rPr>
        <w:t xml:space="preserve"> uchazeče</w:t>
      </w:r>
    </w:p>
    <w:sectPr w:rsidR="00B37B95" w:rsidRPr="00EF476C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A4" w:rsidRDefault="006871A4" w:rsidP="0003428A">
      <w:pPr>
        <w:spacing w:after="0" w:line="240" w:lineRule="auto"/>
      </w:pPr>
      <w:r>
        <w:separator/>
      </w:r>
    </w:p>
  </w:endnote>
  <w:endnote w:type="continuationSeparator" w:id="1">
    <w:p w:rsidR="006871A4" w:rsidRDefault="006871A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A4" w:rsidRDefault="006871A4" w:rsidP="0003428A">
      <w:pPr>
        <w:spacing w:after="0" w:line="240" w:lineRule="auto"/>
      </w:pPr>
      <w:r>
        <w:separator/>
      </w:r>
    </w:p>
  </w:footnote>
  <w:footnote w:type="continuationSeparator" w:id="1">
    <w:p w:rsidR="006871A4" w:rsidRDefault="006871A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6C" w:rsidRPr="00B37C8C" w:rsidRDefault="00EF476C" w:rsidP="00EF476C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EF476C" w:rsidRPr="00D107A3" w:rsidRDefault="00EF476C" w:rsidP="00EF476C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EF476C" w:rsidRPr="00D107A3" w:rsidRDefault="00EF476C" w:rsidP="00EF476C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10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EF476C" w:rsidRPr="00B37C8C" w:rsidRDefault="00EF476C" w:rsidP="00EF476C">
    <w:pPr>
      <w:pStyle w:val="Zhlav"/>
      <w:jc w:val="center"/>
    </w:pP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7735D"/>
    <w:rsid w:val="00387513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82BF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D10BA"/>
    <w:rsid w:val="00EF3FEE"/>
    <w:rsid w:val="00EF476C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AutoShape 28"/>
        <o:r id="V:Rule11" type="connector" idref="#AutoShape 26"/>
        <o:r id="V:Rule12" type="connector" idref="#Přímá spojnice se šipkou 18"/>
        <o:r id="V:Rule13" type="connector" idref="#AutoShape 29"/>
        <o:r id="V:Rule14" type="connector" idref="#Přímá spojnice se šipkou 12"/>
        <o:r id="V:Rule15" type="connector" idref="#Přímá spojnice se šipkou 11"/>
        <o:r id="V:Rule16" type="connector" idref="#AutoShape 30"/>
        <o:r id="V:Rule17" type="connector" idref="#AutoShape 27"/>
        <o:r id="V:Rule18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2015-02-22T12:18:00Z</dcterms:created>
  <dcterms:modified xsi:type="dcterms:W3CDTF">2015-02-22T12:18:00Z</dcterms:modified>
</cp:coreProperties>
</file>