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A438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BB417E">
        <w:rPr>
          <w:rFonts w:ascii="Palatino Linotype" w:hAnsi="Palatino Linotype" w:cs="Arial"/>
          <w:b/>
        </w:rPr>
        <w:t>6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B417E" w:rsidRPr="00BB417E" w:rsidRDefault="00BB417E" w:rsidP="00BB417E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BB417E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BB417E">
        <w:rPr>
          <w:rFonts w:ascii="Palatino Linotype" w:hAnsi="Palatino Linotype" w:cs="Arial"/>
          <w:b/>
          <w:i/>
          <w:sz w:val="28"/>
          <w:szCs w:val="28"/>
          <w:lang w:val="pl-PL"/>
        </w:rPr>
        <w:t>Realizace přírodní ekozahrady MŠ v obci Chvaleč</w:t>
      </w:r>
      <w:r w:rsidRPr="00BB417E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E42F0E" w:rsidRPr="00672C2E" w:rsidRDefault="00E42F0E" w:rsidP="00E42F0E">
      <w:pPr>
        <w:spacing w:after="120" w:line="240" w:lineRule="auto"/>
        <w:jc w:val="center"/>
        <w:rPr>
          <w:rFonts w:ascii="Palatino Linotype" w:hAnsi="Palatino Linotype"/>
          <w:b/>
          <w:sz w:val="12"/>
          <w:szCs w:val="12"/>
        </w:rPr>
      </w:pPr>
    </w:p>
    <w:p w:rsidR="00BB417E" w:rsidRDefault="00E42F0E" w:rsidP="00BB417E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BB417E" w:rsidRPr="00BB417E">
        <w:rPr>
          <w:rFonts w:ascii="Palatino Linotype" w:hAnsi="Palatino Linotype"/>
          <w:b/>
        </w:rPr>
        <w:t xml:space="preserve"> </w:t>
      </w:r>
    </w:p>
    <w:p w:rsidR="00BB417E" w:rsidRDefault="00BB417E" w:rsidP="00BB417E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BB417E" w:rsidRPr="000A5809" w:rsidRDefault="00BB417E" w:rsidP="00BB417E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BB417E" w:rsidRPr="000A5809" w:rsidRDefault="00BB417E" w:rsidP="00BB417E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BB417E" w:rsidRPr="000A5809" w:rsidRDefault="00BB417E" w:rsidP="00BB417E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BB417E" w:rsidRPr="000A5809" w:rsidRDefault="00BB417E" w:rsidP="00BB417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BB417E" w:rsidRPr="000A5809" w:rsidRDefault="00BB417E" w:rsidP="00BB417E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BB417E" w:rsidRPr="000A5809" w:rsidRDefault="00BB417E" w:rsidP="00BB417E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E42F0E" w:rsidRDefault="00E42F0E" w:rsidP="00BB417E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Pr="00B13CBA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i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</w:t>
      </w:r>
      <w:r w:rsidRPr="00B13CBA">
        <w:rPr>
          <w:rFonts w:ascii="Palatino Linotype" w:eastAsia="Times New Roman" w:hAnsi="Palatino Linotype"/>
          <w:b/>
          <w:i/>
          <w:lang w:eastAsia="ar-SA"/>
        </w:rPr>
        <w:t xml:space="preserve">) </w:t>
      </w:r>
      <w:r w:rsidR="00B13CBA" w:rsidRPr="00B13CBA">
        <w:rPr>
          <w:rFonts w:ascii="Palatino Linotype" w:hAnsi="Palatino Linotype" w:cs="Arial"/>
          <w:b/>
          <w:i/>
        </w:rPr>
        <w:t xml:space="preserve">spočívajících </w:t>
      </w:r>
      <w:r w:rsidR="00BB417E">
        <w:rPr>
          <w:rFonts w:ascii="Palatino Linotype" w:hAnsi="Palatino Linotype" w:cs="Arial"/>
          <w:b/>
          <w:i/>
        </w:rPr>
        <w:t>v dodávce, montáži a instalaci dřevěných herních prvků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; tato osvědčení musí </w:t>
      </w:r>
      <w:r w:rsidRPr="00B13CBA">
        <w:rPr>
          <w:rFonts w:ascii="Palatino Linotype" w:eastAsia="Times New Roman" w:hAnsi="Palatino Linotype"/>
          <w:b/>
          <w:i/>
          <w:lang w:eastAsia="ar-SA"/>
        </w:rPr>
        <w:t>zahrnovat</w:t>
      </w:r>
      <w:r w:rsidR="00B13CBA" w:rsidRPr="00B13CBA">
        <w:rPr>
          <w:rFonts w:ascii="Palatino Linotype" w:eastAsia="Times New Roman" w:hAnsi="Palatino Linotype"/>
          <w:b/>
          <w:i/>
          <w:lang w:eastAsia="ar-SA"/>
        </w:rPr>
        <w:t xml:space="preserve"> </w:t>
      </w:r>
      <w:r w:rsidR="00B13CBA">
        <w:rPr>
          <w:rFonts w:ascii="Palatino Linotype" w:hAnsi="Palatino Linotype" w:cs="Arial"/>
          <w:b/>
          <w:i/>
        </w:rPr>
        <w:t>název či obchodní firmu</w:t>
      </w:r>
      <w:r w:rsidR="00B13CBA" w:rsidRPr="00B13CBA">
        <w:rPr>
          <w:rFonts w:ascii="Palatino Linotype" w:hAnsi="Palatino Linotype" w:cs="Arial"/>
          <w:b/>
          <w:i/>
        </w:rPr>
        <w:t xml:space="preserve"> objednatele, popis realizovaných dodávek, finanční výši plnění, dobu osobu objednatele (telefon, e-mail), u které je možné uvedené informace ověřit</w:t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BB417E">
        <w:rPr>
          <w:rFonts w:ascii="Palatino Linotype" w:hAnsi="Palatino Linotype" w:cs="Arial"/>
        </w:rPr>
        <w:t>6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E828DD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Pr="00E828DD">
        <w:rPr>
          <w:rFonts w:ascii="Palatino Linotype" w:hAnsi="Palatino Linotype" w:cs="Arial"/>
          <w:bCs/>
        </w:rPr>
        <w:t>se sídlem</w:t>
      </w:r>
      <w:r>
        <w:rPr>
          <w:rFonts w:ascii="Palatino Linotype" w:hAnsi="Palatino Linotype" w:cs="Arial"/>
          <w:bCs/>
        </w:rPr>
        <w:t>:</w:t>
      </w:r>
      <w:r w:rsidRPr="00E828DD">
        <w:rPr>
          <w:rFonts w:ascii="Palatino Linotype" w:hAnsi="Palatino Linotype" w:cs="Arial"/>
          <w:bCs/>
        </w:rPr>
        <w:t xml:space="preserve"> </w:t>
      </w:r>
      <w:r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>
        <w:rPr>
          <w:rFonts w:ascii="Palatino Linotype" w:hAnsi="Palatino Linotype" w:cs="Arial"/>
        </w:rPr>
        <w:t>ž</w:t>
      </w:r>
      <w:r w:rsidRPr="00E828DD">
        <w:rPr>
          <w:rFonts w:ascii="Palatino Linotype" w:hAnsi="Palatino Linotype" w:cs="Arial"/>
        </w:rPr>
        <w:t xml:space="preserve"> jménem jedná: </w:t>
      </w:r>
      <w:r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>spočívající</w:t>
      </w:r>
      <w:r w:rsidR="00BB417E">
        <w:rPr>
          <w:rFonts w:ascii="Palatino Linotype" w:hAnsi="Palatino Linotype" w:cs="Arial"/>
          <w:b/>
        </w:rPr>
        <w:t xml:space="preserve"> v poskytnutí příslušných dodávek</w:t>
      </w:r>
      <w:r w:rsidR="0018137C">
        <w:rPr>
          <w:rFonts w:ascii="Palatino Linotype" w:hAnsi="Palatino Linotype" w:cs="Arial"/>
          <w:b/>
        </w:rPr>
        <w:t xml:space="preserve"> </w:t>
      </w:r>
      <w:r w:rsidRPr="00246990">
        <w:rPr>
          <w:rFonts w:ascii="Palatino Linotype" w:hAnsi="Palatino Linotype" w:cs="Arial"/>
          <w:b/>
        </w:rPr>
        <w:t>směřující k provedení níže 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Pr="00246990">
        <w:rPr>
          <w:rFonts w:ascii="Palatino Linotype" w:hAnsi="Palatino Linotype" w:cs="Arial"/>
          <w:b/>
        </w:rPr>
        <w:t xml:space="preserve">Název </w:t>
      </w:r>
      <w:r w:rsidR="00BB417E">
        <w:rPr>
          <w:rFonts w:ascii="Palatino Linotype" w:hAnsi="Palatino Linotype" w:cs="Arial"/>
          <w:b/>
        </w:rPr>
        <w:t>poskytovaných dodávek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</w:t>
      </w:r>
      <w:r w:rsidR="00BB417E">
        <w:rPr>
          <w:rFonts w:ascii="Palatino Linotype" w:hAnsi="Palatino Linotype" w:cs="Arial"/>
          <w:b/>
          <w:noProof/>
          <w:lang w:eastAsia="cs-CZ"/>
        </w:rPr>
        <w:t>mět a popis realizovaných dodávek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BB417E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poskytovaných dodávek</w:t>
      </w:r>
      <w:r w:rsidR="0018137C"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18137C">
        <w:rPr>
          <w:rFonts w:ascii="Palatino Linotype" w:hAnsi="Palatino Linotype" w:cs="Arial"/>
          <w:b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BB417E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Termín plnění </w:t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Pr="0018137C">
        <w:rPr>
          <w:rFonts w:ascii="Palatino Linotype" w:hAnsi="Palatino Linotype" w:cs="Arial"/>
          <w:b/>
        </w:rPr>
        <w:t>(tj.</w:t>
      </w:r>
      <w:r w:rsidR="00E34D93">
        <w:rPr>
          <w:rFonts w:ascii="Palatino Linotype" w:hAnsi="Palatino Linotype" w:cs="Arial"/>
          <w:b/>
        </w:rPr>
        <w:t xml:space="preserve"> </w:t>
      </w:r>
      <w:r w:rsidRPr="0018137C">
        <w:rPr>
          <w:rFonts w:ascii="Palatino Linotype" w:hAnsi="Palatino Linotype" w:cs="Arial"/>
          <w:b/>
        </w:rPr>
        <w:t>délka a časový horizont poskytovaných</w:t>
      </w:r>
      <w:r w:rsidR="00BB417E">
        <w:rPr>
          <w:rFonts w:ascii="Palatino Linotype" w:hAnsi="Palatino Linotype" w:cs="Arial"/>
          <w:b/>
        </w:rPr>
        <w:t xml:space="preserve"> dodávek</w:t>
      </w:r>
      <w:r>
        <w:rPr>
          <w:rFonts w:ascii="Palatino Linotype" w:hAnsi="Palatino Linotype" w:cs="Arial"/>
          <w:b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BB417E">
        <w:rPr>
          <w:rFonts w:ascii="Palatino Linotype" w:hAnsi="Palatino Linotype" w:cs="Arial"/>
          <w:b/>
        </w:rPr>
        <w:t>dodávek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Pr="00246990">
        <w:rPr>
          <w:rFonts w:ascii="Palatino Linotype" w:hAnsi="Palatino Linotype" w:cs="Arial"/>
          <w:b/>
        </w:rPr>
        <w:t>Kontaktní osoba zadavatele k ověření 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246990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 w:rsidRPr="00E828DD"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Pr="00E828DD">
        <w:rPr>
          <w:rFonts w:ascii="Palatino Linotype" w:hAnsi="Palatino Linotype"/>
        </w:rPr>
        <w:t xml:space="preserve">oprávněné jednat jménem </w:t>
      </w:r>
      <w:r>
        <w:rPr>
          <w:rFonts w:ascii="Palatino Linotype" w:hAnsi="Palatino Linotype"/>
        </w:rPr>
        <w:t>zadavatele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246990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Pr="00E828DD">
        <w:rPr>
          <w:rFonts w:ascii="Palatino Linotype" w:hAnsi="Palatino Linotype" w:cs="Arial"/>
        </w:rPr>
        <w:t xml:space="preserve">oprávněné jednat jménem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7"/>
      <w:foot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05" w:rsidRDefault="00AB7A05" w:rsidP="0003428A">
      <w:pPr>
        <w:spacing w:after="0" w:line="240" w:lineRule="auto"/>
      </w:pPr>
      <w:r>
        <w:separator/>
      </w:r>
    </w:p>
  </w:endnote>
  <w:endnote w:type="continuationSeparator" w:id="1">
    <w:p w:rsidR="00AB7A05" w:rsidRDefault="00AB7A0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BB417E" w:rsidP="00F41D18">
    <w:pPr>
      <w:pStyle w:val="Default"/>
      <w:spacing w:before="60"/>
      <w:rPr>
        <w:sz w:val="23"/>
        <w:szCs w:val="23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198120</wp:posOffset>
          </wp:positionV>
          <wp:extent cx="2725420" cy="438785"/>
          <wp:effectExtent l="1905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99695</wp:posOffset>
          </wp:positionV>
          <wp:extent cx="2428875" cy="657225"/>
          <wp:effectExtent l="19050" t="0" r="9525" b="0"/>
          <wp:wrapNone/>
          <wp:docPr id="10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D18" w:rsidRPr="001A3737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16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E34D93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BB417E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05" w:rsidRDefault="00AB7A05" w:rsidP="0003428A">
      <w:pPr>
        <w:spacing w:after="0" w:line="240" w:lineRule="auto"/>
      </w:pPr>
      <w:r>
        <w:separator/>
      </w:r>
    </w:p>
  </w:footnote>
  <w:footnote w:type="continuationSeparator" w:id="1">
    <w:p w:rsidR="00AB7A05" w:rsidRDefault="00AB7A0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7E" w:rsidRPr="009A1B6C" w:rsidRDefault="00BB417E" w:rsidP="00BB417E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4227830</wp:posOffset>
          </wp:positionH>
          <wp:positionV relativeFrom="paragraph">
            <wp:posOffset>-135255</wp:posOffset>
          </wp:positionV>
          <wp:extent cx="2032000" cy="1019175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-306705</wp:posOffset>
          </wp:positionV>
          <wp:extent cx="857250" cy="942975"/>
          <wp:effectExtent l="19050" t="0" r="0" b="0"/>
          <wp:wrapNone/>
          <wp:docPr id="11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BB417E" w:rsidRPr="009A1B6C" w:rsidRDefault="00BB417E" w:rsidP="00BB417E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  <w:r w:rsidRPr="00BB417E">
      <w:rPr>
        <w:rFonts w:eastAsia="Times New Roman"/>
        <w:noProof/>
        <w:sz w:val="24"/>
        <w:szCs w:val="24"/>
        <w:lang w:eastAsia="cs-CZ"/>
      </w:rPr>
      <w:t xml:space="preserve"> </w:t>
    </w:r>
  </w:p>
  <w:p w:rsidR="00BB417E" w:rsidRDefault="00BB417E" w:rsidP="00BB417E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810879"/>
    <w:rsid w:val="00815285"/>
    <w:rsid w:val="008205F0"/>
    <w:rsid w:val="008B543B"/>
    <w:rsid w:val="00902403"/>
    <w:rsid w:val="00911A3C"/>
    <w:rsid w:val="009432B2"/>
    <w:rsid w:val="00A22B6B"/>
    <w:rsid w:val="00A51ACF"/>
    <w:rsid w:val="00AA4FB2"/>
    <w:rsid w:val="00AA5DB1"/>
    <w:rsid w:val="00AB7A05"/>
    <w:rsid w:val="00AE7FA7"/>
    <w:rsid w:val="00B13CBA"/>
    <w:rsid w:val="00B46D8C"/>
    <w:rsid w:val="00B56417"/>
    <w:rsid w:val="00B6009D"/>
    <w:rsid w:val="00BB417E"/>
    <w:rsid w:val="00BE67E8"/>
    <w:rsid w:val="00C83B2A"/>
    <w:rsid w:val="00D333B5"/>
    <w:rsid w:val="00D477B8"/>
    <w:rsid w:val="00DB26B7"/>
    <w:rsid w:val="00DD294F"/>
    <w:rsid w:val="00E34D93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93"/>
        <o:r id="V:Rule2" type="connector" idref="#_x0000_s1094"/>
        <o:r id="V:Rule3" type="connector" idref="#_x0000_s1095"/>
        <o:r id="V:Rule4" type="connector" idref="#_x0000_s1096"/>
        <o:r id="V:Rule5" type="connector" idref="#_x0000_s1097"/>
        <o:r id="V:Rule6" type="connector" idref="#_x0000_s1098"/>
        <o:r id="V:Rule7" type="connector" idref="#_x0000_s1099"/>
        <o:r id="V:Rule8" type="connector" idref="#_x0000_s1100"/>
        <o:r id="V:Rule9" type="connector" idref="#_x0000_s1101"/>
        <o:r id="V:Rule10" type="connector" idref="#_x0000_s1102"/>
        <o:r id="V:Rule11" type="connector" idref="#_x0000_s1103"/>
        <o:r id="V:Rule12" type="connector" idref="#_x0000_s1104"/>
        <o:r id="V:Rule13" type="connector" idref="#_x0000_s1105"/>
        <o:r id="V:Rule14" type="connector" idref="#_x0000_s1106"/>
        <o:r id="V:Rule15" type="connector" idref="#_x0000_s1107"/>
        <o:r id="V:Rule16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BB417E"/>
    <w:pPr>
      <w:suppressAutoHyphens/>
    </w:pPr>
    <w:rPr>
      <w:rFonts w:ascii="Courier New" w:eastAsia="Times New Roman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mailto:zahradnik.oldrich@eurosarm.cz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2011-11-07T08:11:00Z</cp:lastPrinted>
  <dcterms:created xsi:type="dcterms:W3CDTF">2014-07-13T17:10:00Z</dcterms:created>
  <dcterms:modified xsi:type="dcterms:W3CDTF">2014-07-13T17:10:00Z</dcterms:modified>
</cp:coreProperties>
</file>