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75F99" w:rsidRDefault="001F7290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F7290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A75F99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8324BB">
        <w:rPr>
          <w:rFonts w:asciiTheme="minorHAnsi" w:hAnsiTheme="minorHAnsi" w:cs="Arial"/>
          <w:b/>
          <w:sz w:val="24"/>
          <w:szCs w:val="24"/>
        </w:rPr>
        <w:t>5</w:t>
      </w:r>
    </w:p>
    <w:p w:rsidR="002A5345" w:rsidRPr="00362051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362051">
        <w:rPr>
          <w:rFonts w:asciiTheme="minorHAnsi" w:hAnsiTheme="minorHAnsi" w:cs="Arial"/>
          <w:b/>
          <w:sz w:val="28"/>
          <w:szCs w:val="28"/>
        </w:rPr>
        <w:t xml:space="preserve">ČESTNÉ </w:t>
      </w:r>
      <w:r w:rsidR="00D11BAD" w:rsidRPr="00362051">
        <w:rPr>
          <w:rFonts w:asciiTheme="minorHAnsi" w:hAnsiTheme="minorHAnsi" w:cs="Arial"/>
          <w:b/>
          <w:sz w:val="28"/>
          <w:szCs w:val="28"/>
        </w:rPr>
        <w:t>PROHLÁŠENÍ – SEZNAM</w:t>
      </w:r>
      <w:r w:rsidR="00362051">
        <w:rPr>
          <w:rFonts w:asciiTheme="minorHAnsi" w:hAnsiTheme="minorHAnsi" w:cs="Arial"/>
          <w:b/>
          <w:sz w:val="28"/>
          <w:szCs w:val="28"/>
        </w:rPr>
        <w:t xml:space="preserve"> </w:t>
      </w:r>
      <w:r w:rsidR="00010137" w:rsidRPr="00362051">
        <w:rPr>
          <w:rFonts w:asciiTheme="minorHAnsi" w:hAnsiTheme="minorHAnsi" w:cs="Arial"/>
          <w:b/>
          <w:sz w:val="28"/>
          <w:szCs w:val="28"/>
        </w:rPr>
        <w:t>TECHNIKŮ A ODBORNÝCH PRACOVNÍKŮ</w:t>
      </w:r>
    </w:p>
    <w:p w:rsidR="00E828DD" w:rsidRPr="00A75F99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1E4094" w:rsidRDefault="001E4094" w:rsidP="001E4094">
      <w:pPr>
        <w:spacing w:before="60" w:after="60" w:line="240" w:lineRule="auto"/>
        <w:jc w:val="center"/>
        <w:rPr>
          <w:rFonts w:eastAsia="Times New Roman" w:cs="Calibri"/>
          <w:lang w:eastAsia="cs-CZ"/>
        </w:rPr>
      </w:pPr>
      <w:r w:rsidRPr="00CA4C59">
        <w:rPr>
          <w:rFonts w:eastAsia="Times New Roman" w:cs="Calibri"/>
          <w:lang w:eastAsia="cs-CZ"/>
        </w:rPr>
        <w:t>veřejná zakázka</w:t>
      </w:r>
    </w:p>
    <w:p w:rsidR="001A5C00" w:rsidRPr="001A5C00" w:rsidRDefault="001A5C00" w:rsidP="001E4094">
      <w:pPr>
        <w:spacing w:before="60" w:after="60" w:line="240" w:lineRule="auto"/>
        <w:jc w:val="center"/>
        <w:rPr>
          <w:rFonts w:eastAsia="Times New Roman" w:cs="Calibri"/>
          <w:sz w:val="12"/>
          <w:szCs w:val="12"/>
          <w:lang w:eastAsia="cs-CZ"/>
        </w:rPr>
      </w:pPr>
    </w:p>
    <w:p w:rsidR="00425FFB" w:rsidRPr="00C51268" w:rsidRDefault="00425FFB" w:rsidP="00425FFB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cs="Arial"/>
          <w:i/>
          <w:color w:val="000000"/>
          <w:sz w:val="24"/>
          <w:szCs w:val="24"/>
        </w:rPr>
      </w:pPr>
      <w:r w:rsidRPr="00C51268">
        <w:rPr>
          <w:rFonts w:cs="Arial"/>
          <w:i/>
          <w:color w:val="000000"/>
          <w:sz w:val="24"/>
          <w:szCs w:val="24"/>
        </w:rPr>
        <w:t>malého rozsahu mimo režim zákona č. 134/2016 Sb., o zadávání veřejných zakázek, v platném znění (dále též jen jako „zákon“) na stavební práce s názvem:</w:t>
      </w:r>
    </w:p>
    <w:p w:rsidR="00425FFB" w:rsidRDefault="00425FFB" w:rsidP="00425FFB">
      <w:pPr>
        <w:widowControl w:val="0"/>
        <w:autoSpaceDE w:val="0"/>
        <w:autoSpaceDN w:val="0"/>
        <w:adjustRightInd w:val="0"/>
        <w:snapToGrid w:val="0"/>
        <w:spacing w:after="0"/>
        <w:rPr>
          <w:sz w:val="24"/>
          <w:szCs w:val="24"/>
        </w:rPr>
      </w:pPr>
    </w:p>
    <w:p w:rsidR="00B7667B" w:rsidRPr="001B719D" w:rsidRDefault="00B7667B" w:rsidP="00B7667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3"/>
          <w:szCs w:val="33"/>
          <w:lang w:eastAsia="cs-CZ"/>
        </w:rPr>
      </w:pPr>
      <w:r w:rsidRPr="001B719D">
        <w:rPr>
          <w:rFonts w:cs="Calibri"/>
          <w:b/>
          <w:bCs/>
          <w:sz w:val="33"/>
          <w:szCs w:val="33"/>
          <w:lang w:eastAsia="cs-CZ"/>
        </w:rPr>
        <w:t xml:space="preserve">REKONSTRUKCE </w:t>
      </w:r>
      <w:r>
        <w:rPr>
          <w:rFonts w:cs="Calibri"/>
          <w:b/>
          <w:bCs/>
          <w:sz w:val="33"/>
          <w:szCs w:val="33"/>
          <w:lang w:eastAsia="cs-CZ"/>
        </w:rPr>
        <w:t>KOUPALIŠTĚ V OBCI</w:t>
      </w:r>
      <w:r w:rsidRPr="001B719D">
        <w:rPr>
          <w:rFonts w:cs="Calibri"/>
          <w:b/>
          <w:bCs/>
          <w:sz w:val="33"/>
          <w:szCs w:val="33"/>
          <w:lang w:eastAsia="cs-CZ"/>
        </w:rPr>
        <w:t xml:space="preserve"> CHVALEČ</w:t>
      </w:r>
      <w:r w:rsidRPr="001B719D">
        <w:rPr>
          <w:rFonts w:cs="Calibri"/>
          <w:b/>
          <w:i/>
          <w:color w:val="000000"/>
          <w:sz w:val="33"/>
          <w:szCs w:val="33"/>
        </w:rPr>
        <w:t>“</w:t>
      </w:r>
    </w:p>
    <w:p w:rsidR="00B7667B" w:rsidRDefault="00B7667B" w:rsidP="00B7667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B7667B" w:rsidRDefault="00B7667B" w:rsidP="00B7667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B7667B" w:rsidRDefault="00B7667B" w:rsidP="00B7667B">
      <w:pPr>
        <w:rPr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Obec Chvaleč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B7667B" w:rsidRDefault="00B7667B" w:rsidP="00B7667B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Chvaleč 231, 542 11 Chvaleč</w:t>
      </w:r>
    </w:p>
    <w:p w:rsidR="00B7667B" w:rsidRDefault="00B7667B" w:rsidP="00B7667B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IČ/DIČ: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D50CCA">
        <w:rPr>
          <w:sz w:val="24"/>
          <w:szCs w:val="24"/>
        </w:rPr>
        <w:t>00277941</w:t>
      </w:r>
      <w:r>
        <w:rPr>
          <w:rFonts w:cs="Tahoma"/>
          <w:bCs/>
          <w:color w:val="000000"/>
          <w:sz w:val="24"/>
          <w:szCs w:val="24"/>
        </w:rPr>
        <w:t xml:space="preserve">/ </w:t>
      </w:r>
      <w:r w:rsidRPr="000C767D">
        <w:rPr>
          <w:rFonts w:cs="Tahoma"/>
          <w:bCs/>
          <w:color w:val="000000"/>
          <w:sz w:val="24"/>
          <w:szCs w:val="24"/>
        </w:rPr>
        <w:t>CZ</w:t>
      </w:r>
      <w:r w:rsidRPr="00D50CCA">
        <w:rPr>
          <w:sz w:val="24"/>
          <w:szCs w:val="24"/>
        </w:rPr>
        <w:t>00277941</w:t>
      </w:r>
    </w:p>
    <w:p w:rsidR="00B7667B" w:rsidRDefault="00B7667B" w:rsidP="00B7667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Tomášem Prouzou, starostou obce</w:t>
      </w:r>
    </w:p>
    <w:p w:rsidR="00B7667B" w:rsidRDefault="00B7667B" w:rsidP="00B7667B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</w:t>
      </w:r>
      <w:r w:rsidRPr="00D50CCA">
        <w:rPr>
          <w:sz w:val="24"/>
          <w:szCs w:val="24"/>
        </w:rPr>
        <w:t>731 109</w:t>
      </w:r>
      <w:r>
        <w:rPr>
          <w:sz w:val="24"/>
          <w:szCs w:val="24"/>
        </w:rPr>
        <w:t> </w:t>
      </w:r>
      <w:r w:rsidRPr="00D50CCA">
        <w:rPr>
          <w:sz w:val="24"/>
          <w:szCs w:val="24"/>
        </w:rPr>
        <w:t>074</w:t>
      </w:r>
    </w:p>
    <w:p w:rsidR="00B7667B" w:rsidRPr="00F07EF3" w:rsidRDefault="00B7667B" w:rsidP="00B7667B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starosta@chvalec.cz</w:t>
      </w:r>
    </w:p>
    <w:p w:rsidR="00425FFB" w:rsidRPr="0038017D" w:rsidRDefault="00425FFB" w:rsidP="008324BB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</w:p>
    <w:p w:rsidR="008324BB" w:rsidRPr="002E77CF" w:rsidRDefault="008324BB" w:rsidP="008324BB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8324BB" w:rsidRPr="00DB3B94" w:rsidRDefault="008324BB" w:rsidP="008324BB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DB3B94">
        <w:rPr>
          <w:rFonts w:cs="Arial"/>
          <w:b/>
          <w:sz w:val="23"/>
          <w:szCs w:val="23"/>
        </w:rPr>
        <w:tab/>
      </w:r>
    </w:p>
    <w:p w:rsidR="008324BB" w:rsidRPr="00DB3B94" w:rsidRDefault="001F7290" w:rsidP="008324BB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1F7290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48" type="#_x0000_t32" style="position:absolute;margin-left:113.65pt;margin-top:1.8pt;width:301.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8324BB">
        <w:rPr>
          <w:rFonts w:cs="Arial"/>
          <w:sz w:val="18"/>
          <w:szCs w:val="18"/>
        </w:rPr>
        <w:tab/>
        <w:t>(obchodní firma účastníka - dodavatele</w:t>
      </w:r>
      <w:r w:rsidR="008324BB" w:rsidRPr="00DB3B94">
        <w:rPr>
          <w:rFonts w:cs="Arial"/>
          <w:sz w:val="18"/>
          <w:szCs w:val="18"/>
        </w:rPr>
        <w:t>)</w:t>
      </w:r>
    </w:p>
    <w:p w:rsidR="008324BB" w:rsidRPr="0096477D" w:rsidRDefault="001F7290" w:rsidP="008324BB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F7290">
        <w:rPr>
          <w:rFonts w:cs="Arial"/>
          <w:noProof/>
          <w:sz w:val="24"/>
          <w:szCs w:val="24"/>
          <w:lang w:eastAsia="cs-CZ"/>
        </w:rPr>
        <w:pict>
          <v:shape id="AutoShape 54" o:spid="_x0000_s1049" type="#_x0000_t32" style="position:absolute;margin-left:112.9pt;margin-top:13.15pt;width:301.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8324BB" w:rsidRPr="0096477D">
        <w:rPr>
          <w:rFonts w:cs="Arial"/>
          <w:bCs/>
          <w:sz w:val="24"/>
          <w:szCs w:val="24"/>
        </w:rPr>
        <w:t xml:space="preserve">se sídlem </w:t>
      </w:r>
      <w:r w:rsidR="008324BB" w:rsidRPr="0096477D">
        <w:rPr>
          <w:rFonts w:cs="Arial"/>
          <w:bCs/>
          <w:sz w:val="24"/>
          <w:szCs w:val="24"/>
        </w:rPr>
        <w:tab/>
      </w:r>
    </w:p>
    <w:p w:rsidR="008324BB" w:rsidRPr="00DB3B94" w:rsidRDefault="008324BB" w:rsidP="008324BB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8324BB" w:rsidRPr="0096477D" w:rsidRDefault="001F7290" w:rsidP="008324BB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F7290">
        <w:rPr>
          <w:rFonts w:cs="Arial"/>
          <w:noProof/>
          <w:sz w:val="24"/>
          <w:szCs w:val="24"/>
          <w:lang w:eastAsia="cs-CZ"/>
        </w:rPr>
        <w:pict>
          <v:shape id="AutoShape 52" o:spid="_x0000_s1047" type="#_x0000_t32" style="position:absolute;margin-left:112.9pt;margin-top:12.8pt;width:301.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8324BB" w:rsidRPr="0096477D">
        <w:rPr>
          <w:rFonts w:cs="Arial"/>
          <w:sz w:val="24"/>
          <w:szCs w:val="24"/>
        </w:rPr>
        <w:t xml:space="preserve">IČ: </w:t>
      </w:r>
      <w:r w:rsidR="008324BB" w:rsidRPr="0096477D">
        <w:rPr>
          <w:rFonts w:cs="Arial"/>
          <w:sz w:val="24"/>
          <w:szCs w:val="24"/>
        </w:rPr>
        <w:tab/>
      </w:r>
    </w:p>
    <w:p w:rsidR="008324BB" w:rsidRPr="00DB3B94" w:rsidRDefault="008324BB" w:rsidP="008324BB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8324BB" w:rsidRPr="0096477D" w:rsidRDefault="001F7290" w:rsidP="008324BB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46" type="#_x0000_t32" style="position:absolute;margin-left:112.9pt;margin-top:13.3pt;width:301.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8324BB" w:rsidRPr="0096477D">
        <w:rPr>
          <w:rFonts w:cs="Arial"/>
          <w:sz w:val="24"/>
          <w:szCs w:val="24"/>
        </w:rPr>
        <w:t xml:space="preserve">DIČ: </w:t>
      </w:r>
      <w:r w:rsidR="008324BB" w:rsidRPr="0096477D">
        <w:rPr>
          <w:rFonts w:cs="Arial"/>
          <w:sz w:val="24"/>
          <w:szCs w:val="24"/>
        </w:rPr>
        <w:tab/>
      </w:r>
    </w:p>
    <w:p w:rsidR="008324BB" w:rsidRPr="00DB3B94" w:rsidRDefault="008324BB" w:rsidP="008324BB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8324BB" w:rsidRPr="0096477D" w:rsidRDefault="001F7290" w:rsidP="008324BB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F7290">
        <w:rPr>
          <w:rFonts w:cs="Arial"/>
          <w:noProof/>
          <w:sz w:val="24"/>
          <w:szCs w:val="24"/>
          <w:lang w:eastAsia="cs-CZ"/>
        </w:rPr>
        <w:pict>
          <v:shape id="AutoShape 50" o:spid="_x0000_s1045" type="#_x0000_t32" style="position:absolute;margin-left:114.4pt;margin-top:12.55pt;width:301.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8324BB" w:rsidRPr="0096477D">
        <w:rPr>
          <w:rFonts w:cs="Arial"/>
          <w:sz w:val="24"/>
          <w:szCs w:val="24"/>
        </w:rPr>
        <w:t xml:space="preserve">zastoupen: </w:t>
      </w:r>
      <w:r w:rsidR="008324BB" w:rsidRPr="0096477D">
        <w:rPr>
          <w:rFonts w:cs="Arial"/>
          <w:sz w:val="24"/>
          <w:szCs w:val="24"/>
        </w:rPr>
        <w:tab/>
      </w:r>
    </w:p>
    <w:p w:rsidR="008324BB" w:rsidRPr="00DB3B94" w:rsidRDefault="008324BB" w:rsidP="008324BB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8324BB" w:rsidRPr="00AB5FFA" w:rsidRDefault="008324BB" w:rsidP="008324BB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425FFB" w:rsidRDefault="00425FFB" w:rsidP="008324BB">
      <w:pPr>
        <w:tabs>
          <w:tab w:val="left" w:pos="2552"/>
          <w:tab w:val="left" w:pos="3544"/>
        </w:tabs>
        <w:spacing w:after="60"/>
        <w:jc w:val="both"/>
        <w:rPr>
          <w:rFonts w:cs="Arial"/>
          <w:b/>
          <w:sz w:val="24"/>
          <w:szCs w:val="24"/>
        </w:rPr>
      </w:pPr>
    </w:p>
    <w:p w:rsidR="008324BB" w:rsidRDefault="008324BB" w:rsidP="008324BB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Účastník (dodavatel) </w:t>
      </w:r>
      <w:r w:rsidRPr="006854BA">
        <w:rPr>
          <w:rFonts w:asciiTheme="minorHAnsi" w:hAnsiTheme="minorHAnsi" w:cs="Arial"/>
          <w:b/>
          <w:sz w:val="24"/>
          <w:szCs w:val="24"/>
        </w:rPr>
        <w:t xml:space="preserve">tímto </w:t>
      </w:r>
      <w:r>
        <w:rPr>
          <w:rFonts w:asciiTheme="minorHAnsi" w:hAnsiTheme="minorHAnsi" w:cs="Arial"/>
          <w:b/>
          <w:sz w:val="24"/>
          <w:szCs w:val="24"/>
        </w:rPr>
        <w:t xml:space="preserve">prokazuje splnění zadavatelem požadované technické kvalifikace ve smyslu ustanovení článku </w:t>
      </w:r>
      <w:r w:rsidR="00425FFB">
        <w:rPr>
          <w:rFonts w:asciiTheme="minorHAnsi" w:hAnsiTheme="minorHAnsi" w:cs="Arial"/>
          <w:b/>
          <w:sz w:val="24"/>
          <w:szCs w:val="24"/>
        </w:rPr>
        <w:t>3</w:t>
      </w:r>
      <w:r>
        <w:rPr>
          <w:rFonts w:asciiTheme="minorHAnsi" w:hAnsiTheme="minorHAnsi" w:cs="Arial"/>
          <w:b/>
          <w:sz w:val="24"/>
          <w:szCs w:val="24"/>
        </w:rPr>
        <w:t xml:space="preserve"> odst. III. písm. b) </w:t>
      </w:r>
      <w:r w:rsidR="006660C9">
        <w:rPr>
          <w:rFonts w:asciiTheme="minorHAnsi" w:hAnsiTheme="minorHAnsi" w:cs="Arial"/>
          <w:b/>
          <w:sz w:val="24"/>
          <w:szCs w:val="24"/>
        </w:rPr>
        <w:t xml:space="preserve">Výzva k podání nabídky a </w:t>
      </w:r>
      <w:r>
        <w:rPr>
          <w:rFonts w:asciiTheme="minorHAnsi" w:hAnsiTheme="minorHAnsi" w:cs="Arial"/>
          <w:b/>
          <w:sz w:val="24"/>
          <w:szCs w:val="24"/>
        </w:rPr>
        <w:t>Zadávací dokumentace, kdy čestně prohlašuje, že je dodavatelem, který splnil požadavek na prokázání seznamu techniků, jež se budou podílet na plnění veřejné zakázky, a to zejména těch zajišťujících kontrolu jakosti, bez hledu na to, zda jde o zaměstnance dodavatele nebo osoby v jiném vztahu k dodavateli.</w:t>
      </w:r>
    </w:p>
    <w:p w:rsidR="008324BB" w:rsidRDefault="008324BB" w:rsidP="008324BB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Účastník (dodavatel) tímto </w:t>
      </w:r>
      <w:r w:rsidRPr="006854BA">
        <w:rPr>
          <w:rFonts w:asciiTheme="minorHAnsi" w:hAnsiTheme="minorHAnsi" w:cs="Arial"/>
          <w:b/>
          <w:sz w:val="24"/>
          <w:szCs w:val="24"/>
        </w:rPr>
        <w:t xml:space="preserve">čestně prohlašuje a níže předkládá </w:t>
      </w:r>
      <w:r w:rsidRPr="00A75F99">
        <w:rPr>
          <w:rFonts w:asciiTheme="minorHAnsi" w:hAnsiTheme="minorHAnsi"/>
          <w:b/>
          <w:sz w:val="24"/>
          <w:szCs w:val="24"/>
        </w:rPr>
        <w:t>SEZNAM TECHNIKŮ A ODBORNÝCH PRACOVNÍKŮ</w:t>
      </w:r>
      <w:r w:rsidRPr="00A75F99">
        <w:rPr>
          <w:rFonts w:asciiTheme="minorHAnsi" w:hAnsiTheme="minorHAnsi"/>
          <w:sz w:val="24"/>
          <w:szCs w:val="24"/>
        </w:rPr>
        <w:t xml:space="preserve">, jež se budou podílet na plnění </w:t>
      </w:r>
      <w:r>
        <w:rPr>
          <w:rFonts w:asciiTheme="minorHAnsi" w:hAnsiTheme="minorHAnsi"/>
          <w:sz w:val="24"/>
          <w:szCs w:val="24"/>
        </w:rPr>
        <w:t xml:space="preserve">této </w:t>
      </w:r>
      <w:r w:rsidRPr="00A75F99">
        <w:rPr>
          <w:rFonts w:asciiTheme="minorHAnsi" w:hAnsiTheme="minorHAnsi"/>
          <w:sz w:val="24"/>
          <w:szCs w:val="24"/>
        </w:rPr>
        <w:t xml:space="preserve">zakázky, a to zejména techniků či odborných pracovníků dle 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čl. </w:t>
      </w:r>
      <w:r w:rsidR="00425FFB">
        <w:rPr>
          <w:rFonts w:asciiTheme="minorHAnsi" w:hAnsiTheme="minorHAnsi"/>
          <w:b/>
          <w:sz w:val="24"/>
          <w:szCs w:val="24"/>
          <w:u w:val="single"/>
        </w:rPr>
        <w:t>3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 odst. I</w:t>
      </w:r>
      <w:r>
        <w:rPr>
          <w:rFonts w:asciiTheme="minorHAnsi" w:hAnsiTheme="minorHAnsi"/>
          <w:b/>
          <w:sz w:val="24"/>
          <w:szCs w:val="24"/>
          <w:u w:val="single"/>
        </w:rPr>
        <w:t>II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>. písm. b) a bodu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ii. této </w:t>
      </w:r>
      <w:r w:rsidR="006660C9">
        <w:rPr>
          <w:rFonts w:asciiTheme="minorHAnsi" w:hAnsiTheme="minorHAnsi"/>
          <w:b/>
          <w:sz w:val="24"/>
          <w:szCs w:val="24"/>
          <w:u w:val="single"/>
        </w:rPr>
        <w:t xml:space="preserve">Výzvy k podání nabídky a 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>Zadávací dokumentace</w:t>
      </w:r>
      <w:r w:rsidRPr="00A75F99">
        <w:rPr>
          <w:rFonts w:asciiTheme="minorHAnsi" w:hAnsiTheme="minorHAnsi"/>
          <w:sz w:val="24"/>
          <w:szCs w:val="24"/>
        </w:rPr>
        <w:t>.</w:t>
      </w:r>
    </w:p>
    <w:p w:rsidR="00425FFB" w:rsidRPr="00425FFB" w:rsidRDefault="00425FFB" w:rsidP="008324BB">
      <w:pPr>
        <w:tabs>
          <w:tab w:val="left" w:pos="2552"/>
          <w:tab w:val="left" w:pos="3544"/>
        </w:tabs>
        <w:spacing w:after="60"/>
        <w:ind w:firstLine="567"/>
        <w:jc w:val="both"/>
        <w:rPr>
          <w:b/>
          <w:sz w:val="12"/>
          <w:szCs w:val="12"/>
        </w:rPr>
      </w:pPr>
    </w:p>
    <w:p w:rsidR="00A34B89" w:rsidRDefault="00A34B89" w:rsidP="00A34B89">
      <w:pPr>
        <w:spacing w:before="120" w:after="0"/>
        <w:jc w:val="center"/>
        <w:rPr>
          <w:b/>
          <w:sz w:val="24"/>
          <w:szCs w:val="24"/>
          <w:u w:val="single"/>
        </w:rPr>
      </w:pPr>
      <w:r w:rsidRPr="00B20FC2">
        <w:rPr>
          <w:b/>
          <w:sz w:val="24"/>
          <w:szCs w:val="24"/>
          <w:u w:val="single"/>
        </w:rPr>
        <w:lastRenderedPageBreak/>
        <w:t xml:space="preserve">SEZNAM TECHNIKŮ A ODBORNÝCH PRACOVNÍKŮ </w:t>
      </w:r>
    </w:p>
    <w:p w:rsidR="00A34B89" w:rsidRDefault="00A34B89" w:rsidP="00A34B89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B20FC2">
        <w:rPr>
          <w:b/>
          <w:sz w:val="24"/>
          <w:szCs w:val="24"/>
          <w:u w:val="single"/>
        </w:rPr>
        <w:t xml:space="preserve">dle </w:t>
      </w:r>
      <w:r>
        <w:rPr>
          <w:b/>
          <w:bCs/>
          <w:sz w:val="24"/>
          <w:szCs w:val="24"/>
          <w:u w:val="single"/>
        </w:rPr>
        <w:t>čl</w:t>
      </w:r>
      <w:r w:rsidR="00425FFB">
        <w:rPr>
          <w:rFonts w:asciiTheme="minorHAnsi" w:hAnsiTheme="minorHAnsi"/>
          <w:b/>
          <w:sz w:val="24"/>
          <w:szCs w:val="24"/>
          <w:u w:val="single"/>
        </w:rPr>
        <w:t>. 3</w:t>
      </w:r>
      <w:r w:rsidR="008324BB">
        <w:rPr>
          <w:rFonts w:asciiTheme="minorHAnsi" w:hAnsiTheme="minorHAnsi"/>
          <w:b/>
          <w:sz w:val="24"/>
          <w:szCs w:val="24"/>
          <w:u w:val="single"/>
        </w:rPr>
        <w:t xml:space="preserve"> odst.</w:t>
      </w:r>
      <w:r w:rsidR="006660C9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8324BB">
        <w:rPr>
          <w:rFonts w:asciiTheme="minorHAnsi" w:hAnsiTheme="minorHAnsi"/>
          <w:b/>
          <w:sz w:val="24"/>
          <w:szCs w:val="24"/>
          <w:u w:val="single"/>
        </w:rPr>
        <w:t>III</w:t>
      </w:r>
      <w:r>
        <w:rPr>
          <w:rFonts w:asciiTheme="minorHAnsi" w:hAnsiTheme="minorHAnsi"/>
          <w:b/>
          <w:sz w:val="24"/>
          <w:szCs w:val="24"/>
          <w:u w:val="single"/>
        </w:rPr>
        <w:t>.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 písm. b) </w:t>
      </w:r>
      <w:r w:rsidRPr="00B20FC2">
        <w:rPr>
          <w:b/>
          <w:bCs/>
          <w:sz w:val="24"/>
          <w:szCs w:val="24"/>
          <w:u w:val="single"/>
        </w:rPr>
        <w:t>Zadávací dokumentace:</w:t>
      </w:r>
    </w:p>
    <w:p w:rsidR="00CC0CD4" w:rsidRPr="003327F0" w:rsidRDefault="00CC0CD4" w:rsidP="00CC0CD4">
      <w:pPr>
        <w:pStyle w:val="Odstavecseseznamem"/>
        <w:numPr>
          <w:ilvl w:val="0"/>
          <w:numId w:val="6"/>
        </w:numPr>
        <w:spacing w:before="60" w:line="276" w:lineRule="auto"/>
        <w:ind w:left="284" w:hanging="284"/>
        <w:contextualSpacing w:val="0"/>
        <w:jc w:val="both"/>
        <w:rPr>
          <w:rFonts w:ascii="Calibri" w:hAnsi="Calibri"/>
          <w:b/>
          <w:u w:val="single"/>
        </w:rPr>
      </w:pPr>
      <w:r w:rsidRPr="00826F29">
        <w:rPr>
          <w:rFonts w:ascii="Calibri" w:hAnsi="Calibri"/>
          <w:b/>
          <w:bCs/>
          <w:u w:val="single"/>
        </w:rPr>
        <w:t xml:space="preserve">min. 1 specializovaný technický pracovník, který bude disponovat následujícími předpoklady: </w:t>
      </w:r>
    </w:p>
    <w:p w:rsidR="00B7667B" w:rsidRPr="00ED28D5" w:rsidRDefault="00B7667B" w:rsidP="00B7667B">
      <w:pPr>
        <w:pStyle w:val="Odstavecseseznamem"/>
        <w:numPr>
          <w:ilvl w:val="0"/>
          <w:numId w:val="16"/>
        </w:numPr>
        <w:tabs>
          <w:tab w:val="left" w:pos="993"/>
        </w:tabs>
        <w:spacing w:after="60" w:line="276" w:lineRule="auto"/>
        <w:ind w:left="709" w:hanging="425"/>
        <w:jc w:val="both"/>
        <w:rPr>
          <w:rFonts w:ascii="Calibri" w:hAnsi="Calibri" w:cs="Arial"/>
          <w:bCs/>
        </w:rPr>
      </w:pPr>
      <w:r w:rsidRPr="0022016D">
        <w:rPr>
          <w:rFonts w:ascii="Calibri" w:hAnsi="Calibri"/>
          <w:b/>
          <w:bCs/>
        </w:rPr>
        <w:t xml:space="preserve">min. </w:t>
      </w:r>
      <w:r>
        <w:rPr>
          <w:rFonts w:ascii="Calibri" w:hAnsi="Calibri"/>
          <w:b/>
          <w:bCs/>
        </w:rPr>
        <w:t xml:space="preserve">specializovaný technický pracovník </w:t>
      </w:r>
      <w:r w:rsidRPr="0022016D">
        <w:rPr>
          <w:rFonts w:ascii="Calibri" w:hAnsi="Calibri"/>
          <w:b/>
          <w:bCs/>
        </w:rPr>
        <w:t xml:space="preserve">s min. </w:t>
      </w:r>
      <w:r>
        <w:rPr>
          <w:rFonts w:ascii="Calibri" w:hAnsi="Calibri"/>
          <w:b/>
          <w:bCs/>
        </w:rPr>
        <w:t>5</w:t>
      </w:r>
      <w:r w:rsidRPr="0022016D">
        <w:rPr>
          <w:rFonts w:ascii="Calibri" w:hAnsi="Calibri"/>
          <w:b/>
          <w:bCs/>
        </w:rPr>
        <w:t xml:space="preserve"> letou praxí v oboru odpovídajícímu předmětu této veřejné zakázky s účastí minimálně na </w:t>
      </w:r>
      <w:r>
        <w:rPr>
          <w:rFonts w:ascii="Calibri" w:hAnsi="Calibri"/>
          <w:b/>
          <w:bCs/>
        </w:rPr>
        <w:t>1 realizaci</w:t>
      </w:r>
      <w:r w:rsidRPr="0022016D">
        <w:rPr>
          <w:rFonts w:ascii="Calibri" w:hAnsi="Calibri"/>
          <w:b/>
          <w:bCs/>
        </w:rPr>
        <w:t xml:space="preserve"> spočívajících </w:t>
      </w:r>
      <w:r>
        <w:rPr>
          <w:rFonts w:ascii="Calibri" w:hAnsi="Calibri"/>
          <w:b/>
          <w:bCs/>
        </w:rPr>
        <w:t xml:space="preserve">v </w:t>
      </w:r>
      <w:r w:rsidRPr="00ED28D5">
        <w:rPr>
          <w:rFonts w:ascii="Calibri" w:hAnsi="Calibri"/>
          <w:b/>
          <w:bCs/>
        </w:rPr>
        <w:t xml:space="preserve">rekonstrukci </w:t>
      </w:r>
      <w:r w:rsidRPr="00ED28D5">
        <w:rPr>
          <w:rFonts w:ascii="Calibri" w:hAnsi="Calibri" w:cs="Arial"/>
          <w:b/>
        </w:rPr>
        <w:t>bazénu o velikosti min. 400 m</w:t>
      </w:r>
      <w:r w:rsidRPr="00ED28D5">
        <w:rPr>
          <w:rFonts w:ascii="Calibri" w:hAnsi="Calibri" w:cs="Arial"/>
          <w:b/>
          <w:vertAlign w:val="superscript"/>
        </w:rPr>
        <w:t>2</w:t>
      </w:r>
      <w:r w:rsidRPr="00ED28D5">
        <w:rPr>
          <w:rFonts w:ascii="Calibri" w:hAnsi="Calibri" w:cs="Arial"/>
          <w:b/>
        </w:rPr>
        <w:t xml:space="preserve"> pomocí </w:t>
      </w:r>
      <w:r w:rsidR="0086098C">
        <w:rPr>
          <w:rFonts w:ascii="Calibri" w:hAnsi="Calibri" w:cs="Arial"/>
          <w:b/>
        </w:rPr>
        <w:t xml:space="preserve">těžké bazénové </w:t>
      </w:r>
      <w:r w:rsidRPr="00ED28D5">
        <w:rPr>
          <w:rFonts w:ascii="Calibri" w:hAnsi="Calibri" w:cs="Arial"/>
          <w:b/>
        </w:rPr>
        <w:t>izolační fólie</w:t>
      </w:r>
      <w:r w:rsidRPr="0022016D">
        <w:rPr>
          <w:rFonts w:ascii="Calibri" w:hAnsi="Calibri"/>
          <w:b/>
          <w:bCs/>
        </w:rPr>
        <w:t xml:space="preserve"> za posledních 5 let </w:t>
      </w:r>
      <w:r w:rsidRPr="0022016D">
        <w:rPr>
          <w:rFonts w:ascii="Calibri" w:hAnsi="Calibri"/>
          <w:b/>
        </w:rPr>
        <w:t xml:space="preserve">v celkové hodnotě rozpočtových stavebních nákladů </w:t>
      </w:r>
      <w:r>
        <w:rPr>
          <w:rFonts w:ascii="Calibri" w:hAnsi="Calibri"/>
          <w:b/>
        </w:rPr>
        <w:t xml:space="preserve">dané </w:t>
      </w:r>
      <w:r w:rsidRPr="0022016D">
        <w:rPr>
          <w:rFonts w:ascii="Calibri" w:hAnsi="Calibri"/>
          <w:b/>
        </w:rPr>
        <w:t>referenční zakázky</w:t>
      </w:r>
      <w:r>
        <w:rPr>
          <w:rFonts w:ascii="Calibri" w:hAnsi="Calibri"/>
          <w:b/>
        </w:rPr>
        <w:t>, na níž se dokládaná osoba podílela,</w:t>
      </w:r>
      <w:r w:rsidRPr="0022016D">
        <w:rPr>
          <w:rFonts w:ascii="Calibri" w:hAnsi="Calibri"/>
          <w:b/>
        </w:rPr>
        <w:t xml:space="preserve"> min. ve </w:t>
      </w:r>
      <w:r w:rsidRPr="0086098C">
        <w:rPr>
          <w:rFonts w:ascii="Calibri" w:hAnsi="Calibri"/>
          <w:b/>
        </w:rPr>
        <w:t xml:space="preserve">výši </w:t>
      </w:r>
      <w:r w:rsidR="003629C3">
        <w:rPr>
          <w:rFonts w:ascii="Calibri" w:hAnsi="Calibri" w:cs="Arial"/>
          <w:b/>
        </w:rPr>
        <w:t>4</w:t>
      </w:r>
      <w:r w:rsidRPr="0086098C">
        <w:rPr>
          <w:rFonts w:ascii="Calibri" w:hAnsi="Calibri" w:cs="Arial"/>
          <w:b/>
        </w:rPr>
        <w:t>00</w:t>
      </w:r>
      <w:r w:rsidRPr="0086098C">
        <w:rPr>
          <w:rFonts w:ascii="Calibri" w:hAnsi="Calibri"/>
          <w:b/>
        </w:rPr>
        <w:t>.000,- Kč bez DPH.</w:t>
      </w:r>
      <w:r w:rsidRPr="0022016D">
        <w:rPr>
          <w:rFonts w:ascii="Calibri" w:hAnsi="Calibri"/>
          <w:b/>
        </w:rPr>
        <w:t xml:space="preserve"> </w:t>
      </w:r>
      <w:r w:rsidRPr="0022016D">
        <w:rPr>
          <w:rFonts w:ascii="Calibri" w:hAnsi="Calibri" w:cs="Arial"/>
          <w:b/>
          <w:bCs/>
        </w:rPr>
        <w:t xml:space="preserve">Údaje o této praxi, tj. účasti na minimálně </w:t>
      </w:r>
      <w:r>
        <w:rPr>
          <w:rFonts w:ascii="Calibri" w:hAnsi="Calibri" w:cs="Arial"/>
          <w:b/>
          <w:bCs/>
        </w:rPr>
        <w:t>1 realizaci stavby</w:t>
      </w:r>
      <w:r>
        <w:rPr>
          <w:rFonts w:ascii="Calibri" w:hAnsi="Calibri"/>
          <w:b/>
          <w:bCs/>
        </w:rPr>
        <w:t xml:space="preserve"> dle shora uvedeného</w:t>
      </w:r>
      <w:r w:rsidRPr="0022016D">
        <w:rPr>
          <w:rFonts w:ascii="Calibri" w:hAnsi="Calibri" w:cs="Arial"/>
          <w:b/>
          <w:bCs/>
        </w:rPr>
        <w:t>, uvede tato osoba ve svém profesním životopise.</w:t>
      </w:r>
    </w:p>
    <w:p w:rsidR="00425FFB" w:rsidRPr="001A5C00" w:rsidRDefault="00425FFB" w:rsidP="00425FFB">
      <w:pPr>
        <w:pStyle w:val="Odstavecseseznamem"/>
        <w:spacing w:line="276" w:lineRule="auto"/>
        <w:ind w:left="851"/>
        <w:jc w:val="both"/>
        <w:rPr>
          <w:rFonts w:ascii="Calibri" w:hAnsi="Calibri"/>
          <w:b/>
        </w:rPr>
      </w:pPr>
    </w:p>
    <w:p w:rsidR="008324BB" w:rsidRPr="001A5C00" w:rsidRDefault="008324BB" w:rsidP="001A5C00">
      <w:pPr>
        <w:pStyle w:val="Odstavecseseznamem"/>
        <w:spacing w:line="276" w:lineRule="auto"/>
        <w:ind w:left="851"/>
        <w:jc w:val="both"/>
        <w:rPr>
          <w:rFonts w:ascii="Calibri" w:hAnsi="Calibri"/>
          <w:b/>
          <w:sz w:val="10"/>
          <w:szCs w:val="10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4A0"/>
      </w:tblPr>
      <w:tblGrid>
        <w:gridCol w:w="4606"/>
        <w:gridCol w:w="4606"/>
      </w:tblGrid>
      <w:tr w:rsidR="008324BB" w:rsidTr="00075E71">
        <w:tc>
          <w:tcPr>
            <w:tcW w:w="9212" w:type="dxa"/>
            <w:gridSpan w:val="2"/>
            <w:tcBorders>
              <w:bottom w:val="double" w:sz="4" w:space="0" w:color="auto"/>
            </w:tcBorders>
          </w:tcPr>
          <w:p w:rsidR="008324BB" w:rsidRPr="008324BB" w:rsidRDefault="00B7667B" w:rsidP="00075E71">
            <w:pPr>
              <w:spacing w:before="60"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SPECIALIZOVANÝ TECHNICKÝ PRACOVNÍK</w:t>
            </w:r>
          </w:p>
        </w:tc>
      </w:tr>
      <w:tr w:rsidR="008324BB" w:rsidTr="00075E71">
        <w:tc>
          <w:tcPr>
            <w:tcW w:w="4606" w:type="dxa"/>
            <w:tcBorders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jméno a příjmení technika či odborného pracovníka</w:t>
            </w:r>
          </w:p>
        </w:tc>
        <w:tc>
          <w:tcPr>
            <w:tcW w:w="4606" w:type="dxa"/>
            <w:tcBorders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324BB" w:rsidTr="00075E71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B7667B" w:rsidRDefault="008324BB" w:rsidP="00075E71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číslo autorizace dle údajů v zápisu v</w:t>
            </w:r>
            <w:r w:rsidR="00B7667B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ČKAIT</w:t>
            </w:r>
            <w:r w:rsidR="00B7667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:rsidR="008324BB" w:rsidRPr="008324BB" w:rsidRDefault="00B7667B" w:rsidP="00075E71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(je-li v ČKAIT zapsán)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324BB" w:rsidTr="00075E71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dosažené vzdělání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324BB" w:rsidTr="00075E71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pozice a funkční zařazení u dodavatele (účastníka)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324BB" w:rsidTr="00075E71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3629C3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délka praxe v požadovaném oboru odpovídajícím předmětu této veřejné zakázky 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324BB" w:rsidTr="00075E71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425FFB" w:rsidRPr="003629C3" w:rsidRDefault="008324BB" w:rsidP="00075E71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přehled profesní praxe prostřednictvím uvedení realizovaných staveb, na kterých se technik či odborný pracovník podílel ve funkci stavbyvedoucího, jejich stručný popis (označení), termín realizace a finanční výši plnění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324BB" w:rsidTr="00075E71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Informace, zda se jedná o zaměstnance dodavatele (účastníka) či osobu spolupracující na základě jiné smluvně podložené spolupráce </w:t>
            </w:r>
            <w:r w:rsidRPr="008324BB">
              <w:rPr>
                <w:rFonts w:asciiTheme="minorHAnsi" w:hAnsiTheme="minorHAnsi"/>
                <w:bCs/>
                <w:i/>
                <w:sz w:val="20"/>
                <w:szCs w:val="20"/>
              </w:rPr>
              <w:t>(v případě, že nejde o zaměstnance účastníka, pak je dodavatel (účastník) povinen doložit prostou kopii takové smlouvy s příslušným technikem či odborným pracovníkem a dále dodržet veškeré povinnosti o prokazování kvalifikace prostřednictvím jiných osob dle ustanovení § 83 zákona)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324BB" w:rsidTr="00075E71">
        <w:tc>
          <w:tcPr>
            <w:tcW w:w="4606" w:type="dxa"/>
            <w:tcBorders>
              <w:top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Kontaktní osoba dodavatele (účastníka) k ověření správnosti doložených údajů o předmětné osobě odborného technického pracovníka 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(jméno a příjmení, telefon, e-mail)</w:t>
            </w:r>
          </w:p>
        </w:tc>
        <w:tc>
          <w:tcPr>
            <w:tcW w:w="4606" w:type="dxa"/>
            <w:tcBorders>
              <w:top w:val="single" w:sz="6" w:space="0" w:color="auto"/>
            </w:tcBorders>
          </w:tcPr>
          <w:p w:rsidR="008324BB" w:rsidRPr="008324BB" w:rsidRDefault="008324BB" w:rsidP="00075E71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5F78CC" w:rsidRDefault="005F78CC" w:rsidP="00D11BAD">
      <w:pPr>
        <w:spacing w:before="60" w:after="0"/>
        <w:jc w:val="both"/>
        <w:rPr>
          <w:rFonts w:asciiTheme="minorHAnsi" w:hAnsiTheme="minorHAnsi"/>
          <w:bCs/>
          <w:sz w:val="12"/>
          <w:szCs w:val="12"/>
        </w:rPr>
      </w:pPr>
    </w:p>
    <w:p w:rsidR="005F78CC" w:rsidRDefault="005F78CC" w:rsidP="00D11BAD">
      <w:pPr>
        <w:spacing w:before="60" w:after="0"/>
        <w:jc w:val="both"/>
        <w:rPr>
          <w:rFonts w:asciiTheme="minorHAnsi" w:hAnsiTheme="minorHAnsi"/>
          <w:bCs/>
          <w:sz w:val="12"/>
          <w:szCs w:val="12"/>
        </w:rPr>
      </w:pPr>
    </w:p>
    <w:p w:rsidR="00B10037" w:rsidRDefault="00B10037" w:rsidP="00D11BAD">
      <w:pPr>
        <w:spacing w:before="60" w:after="0"/>
        <w:jc w:val="both"/>
        <w:rPr>
          <w:rFonts w:asciiTheme="minorHAnsi" w:hAnsiTheme="minorHAnsi"/>
          <w:bCs/>
          <w:i/>
          <w:sz w:val="24"/>
          <w:szCs w:val="24"/>
        </w:rPr>
      </w:pPr>
      <w:r w:rsidRPr="00A75F99">
        <w:rPr>
          <w:rFonts w:asciiTheme="minorHAnsi" w:hAnsiTheme="minorHAnsi"/>
          <w:b/>
          <w:bCs/>
          <w:i/>
          <w:sz w:val="24"/>
          <w:szCs w:val="24"/>
        </w:rPr>
        <w:lastRenderedPageBreak/>
        <w:t xml:space="preserve">Přílohou tohoto seznamu techniků a odborných pracovníků </w:t>
      </w:r>
      <w:r w:rsidRPr="00A75F99">
        <w:rPr>
          <w:rFonts w:asciiTheme="minorHAnsi" w:hAnsiTheme="minorHAnsi"/>
          <w:i/>
          <w:sz w:val="24"/>
          <w:szCs w:val="24"/>
        </w:rPr>
        <w:t>obsahujícího seznam techniků a odborných pracovníků, jež se budou podílet na plnění</w:t>
      </w:r>
      <w:r w:rsidR="00F97DF7">
        <w:rPr>
          <w:rFonts w:asciiTheme="minorHAnsi" w:hAnsiTheme="minorHAnsi"/>
          <w:i/>
          <w:sz w:val="24"/>
          <w:szCs w:val="24"/>
        </w:rPr>
        <w:t xml:space="preserve"> této</w:t>
      </w:r>
      <w:r w:rsidRPr="00A75F99">
        <w:rPr>
          <w:rFonts w:asciiTheme="minorHAnsi" w:hAnsiTheme="minorHAnsi"/>
          <w:i/>
          <w:sz w:val="24"/>
          <w:szCs w:val="24"/>
        </w:rPr>
        <w:t xml:space="preserve"> zakázky ve s</w:t>
      </w:r>
      <w:r w:rsidR="00E212E3" w:rsidRPr="00A75F99">
        <w:rPr>
          <w:rFonts w:asciiTheme="minorHAnsi" w:hAnsiTheme="minorHAnsi"/>
          <w:i/>
          <w:sz w:val="24"/>
          <w:szCs w:val="24"/>
        </w:rPr>
        <w:t xml:space="preserve">myslu výše uvedeného, </w:t>
      </w:r>
      <w:r w:rsidR="00D11BAD" w:rsidRPr="00A75F99">
        <w:rPr>
          <w:rFonts w:asciiTheme="minorHAnsi" w:hAnsiTheme="minorHAnsi"/>
          <w:i/>
          <w:sz w:val="24"/>
          <w:szCs w:val="24"/>
        </w:rPr>
        <w:t xml:space="preserve">musí být k </w:t>
      </w:r>
      <w:r w:rsidRPr="00A75F99">
        <w:rPr>
          <w:rFonts w:asciiTheme="minorHAnsi" w:hAnsiTheme="minorHAnsi"/>
          <w:i/>
          <w:sz w:val="24"/>
          <w:szCs w:val="24"/>
        </w:rPr>
        <w:t>uvedenému technickému odbornému pracovníkovi doložen</w:t>
      </w:r>
      <w:r w:rsidR="00BD0E94">
        <w:rPr>
          <w:rFonts w:asciiTheme="minorHAnsi" w:hAnsiTheme="minorHAnsi"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i/>
          <w:sz w:val="24"/>
          <w:szCs w:val="24"/>
          <w:u w:val="single"/>
        </w:rPr>
        <w:t>profesní životopis</w:t>
      </w:r>
      <w:r w:rsidRPr="00A75F99">
        <w:rPr>
          <w:rFonts w:asciiTheme="minorHAnsi" w:hAnsiTheme="minorHAnsi"/>
          <w:b/>
          <w:i/>
          <w:sz w:val="24"/>
          <w:szCs w:val="24"/>
        </w:rPr>
        <w:t xml:space="preserve">, </w:t>
      </w:r>
      <w:r w:rsidRPr="00A75F99">
        <w:rPr>
          <w:rFonts w:asciiTheme="minorHAnsi" w:hAnsiTheme="minorHAnsi"/>
          <w:bCs/>
          <w:i/>
          <w:sz w:val="24"/>
          <w:szCs w:val="24"/>
        </w:rPr>
        <w:t>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AD103C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jméno a příjmení osoby;</w:t>
      </w:r>
    </w:p>
    <w:p w:rsidR="00B10037" w:rsidRPr="00AD103C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označení funkční pozice a náplně práce;</w:t>
      </w:r>
    </w:p>
    <w:p w:rsidR="00B10037" w:rsidRPr="00AD103C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dosažené vzdělání;</w:t>
      </w:r>
    </w:p>
    <w:p w:rsidR="00B10037" w:rsidRPr="00AD103C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přehled profesní praxe a její délky v relevantním oboru k předmětu této veřejné zakázky</w:t>
      </w:r>
      <w:r w:rsidR="00362051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B320C4" w:rsidRPr="00AD103C">
        <w:rPr>
          <w:rFonts w:asciiTheme="minorHAnsi" w:hAnsiTheme="minorHAnsi"/>
          <w:bCs/>
          <w:i/>
          <w:sz w:val="24"/>
          <w:szCs w:val="24"/>
        </w:rPr>
        <w:t>včetně uvedení realizovaných staveb, jejich stručného popisu a finanční výše plnění</w:t>
      </w:r>
      <w:r w:rsidRPr="00AD103C">
        <w:rPr>
          <w:rFonts w:asciiTheme="minorHAnsi" w:hAnsiTheme="minorHAnsi"/>
          <w:bCs/>
          <w:i/>
          <w:sz w:val="24"/>
          <w:szCs w:val="24"/>
        </w:rPr>
        <w:t>;</w:t>
      </w:r>
    </w:p>
    <w:p w:rsidR="00B10037" w:rsidRPr="00AD103C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 xml:space="preserve">prohlášení: </w:t>
      </w:r>
      <w:r w:rsidRPr="00AD103C">
        <w:rPr>
          <w:rFonts w:asciiTheme="minorHAnsi" w:hAnsiTheme="minorHAnsi"/>
          <w:b/>
          <w:bCs/>
          <w:i/>
          <w:sz w:val="24"/>
          <w:szCs w:val="24"/>
        </w:rPr>
        <w:t>„čestně prohlašuji, že veškeré informace a údaje uvedené v tomto životopise jsou pravdivé“</w:t>
      </w:r>
      <w:r w:rsidRPr="00AD103C">
        <w:rPr>
          <w:rFonts w:asciiTheme="minorHAnsi" w:hAnsiTheme="minorHAnsi"/>
          <w:bCs/>
          <w:i/>
          <w:sz w:val="24"/>
          <w:szCs w:val="24"/>
        </w:rPr>
        <w:t>;</w:t>
      </w:r>
    </w:p>
    <w:p w:rsidR="00B10037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vlastnoruční podpis osoby, o jejíž životopis se jedná.</w:t>
      </w:r>
    </w:p>
    <w:p w:rsidR="0063563E" w:rsidRDefault="0063563E" w:rsidP="0063563E">
      <w:pPr>
        <w:suppressAutoHyphens/>
        <w:spacing w:after="0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843E25" w:rsidRDefault="00843E25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7667B" w:rsidRDefault="00B7667B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7667B" w:rsidRDefault="00B7667B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1F7290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A75F99">
        <w:rPr>
          <w:rFonts w:asciiTheme="minorHAnsi" w:hAnsiTheme="minorHAnsi"/>
          <w:sz w:val="24"/>
          <w:szCs w:val="24"/>
        </w:rPr>
        <w:t>V</w:t>
      </w:r>
      <w:r w:rsidR="00B10037" w:rsidRPr="00A75F99">
        <w:rPr>
          <w:rFonts w:asciiTheme="minorHAnsi" w:hAnsiTheme="minorHAnsi"/>
          <w:sz w:val="24"/>
          <w:szCs w:val="24"/>
        </w:rPr>
        <w:tab/>
      </w:r>
      <w:r w:rsidR="00B10037" w:rsidRPr="00A75F99">
        <w:rPr>
          <w:rFonts w:asciiTheme="minorHAnsi" w:hAnsiTheme="minorHAnsi"/>
          <w:sz w:val="24"/>
          <w:szCs w:val="24"/>
        </w:rPr>
        <w:tab/>
        <w:t>, dne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45C3A" w:rsidRDefault="00145C3A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324BB" w:rsidRDefault="008324BB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75F99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B10037" w:rsidRPr="00A75F99" w:rsidRDefault="001F7290" w:rsidP="00B320C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F729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A75F99">
        <w:rPr>
          <w:rFonts w:asciiTheme="minorHAnsi" w:hAnsiTheme="minorHAnsi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/>
          <w:sz w:val="24"/>
          <w:szCs w:val="24"/>
        </w:rPr>
        <w:t>zastupovat</w:t>
      </w:r>
      <w:r w:rsidR="00BD0E94">
        <w:rPr>
          <w:rFonts w:asciiTheme="minorHAnsi" w:hAnsiTheme="minorHAnsi"/>
          <w:sz w:val="24"/>
          <w:szCs w:val="24"/>
        </w:rPr>
        <w:t xml:space="preserve"> </w:t>
      </w:r>
      <w:r w:rsidR="002F0113">
        <w:rPr>
          <w:sz w:val="24"/>
          <w:szCs w:val="24"/>
        </w:rPr>
        <w:t>účastníka (dodavatele)</w:t>
      </w:r>
      <w:r w:rsidR="002F0113" w:rsidRPr="00E66EC1">
        <w:rPr>
          <w:sz w:val="24"/>
          <w:szCs w:val="24"/>
        </w:rPr>
        <w:t>: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324BB" w:rsidRDefault="008324BB" w:rsidP="00C55F7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6660C9" w:rsidRPr="006660C9" w:rsidRDefault="006660C9" w:rsidP="00C55F7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12"/>
          <w:szCs w:val="12"/>
        </w:rPr>
      </w:pPr>
    </w:p>
    <w:p w:rsidR="00425FFB" w:rsidRPr="00566C33" w:rsidRDefault="00425FFB" w:rsidP="00425FF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>
        <w:rPr>
          <w:rFonts w:asciiTheme="minorHAnsi" w:hAnsiTheme="minorHAnsi" w:cs="Arial"/>
          <w:sz w:val="24"/>
          <w:szCs w:val="24"/>
        </w:rPr>
        <w:t>účastníka</w:t>
      </w:r>
      <w:r w:rsidRPr="00566C33">
        <w:rPr>
          <w:rFonts w:asciiTheme="minorHAnsi" w:hAnsiTheme="minorHAnsi" w:cs="Arial"/>
          <w:sz w:val="24"/>
          <w:szCs w:val="24"/>
        </w:rPr>
        <w:t xml:space="preserve"> a podpis osoby</w:t>
      </w:r>
    </w:p>
    <w:p w:rsidR="00425FFB" w:rsidRPr="00566C33" w:rsidRDefault="001F7290" w:rsidP="00425FF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1" type="#_x0000_t32" style="position:absolute;left:0;text-align:left;margin-left:254.65pt;margin-top:14.3pt;width:199.5pt;height:0;z-index:251683840" o:connectortype="straight"/>
        </w:pict>
      </w:r>
      <w:r w:rsidR="00425FFB" w:rsidRPr="00566C33">
        <w:rPr>
          <w:rFonts w:asciiTheme="minorHAnsi" w:hAnsiTheme="minorHAnsi" w:cs="Arial"/>
          <w:sz w:val="24"/>
          <w:szCs w:val="24"/>
        </w:rPr>
        <w:t xml:space="preserve">oprávněné zastupovat </w:t>
      </w:r>
      <w:r w:rsidR="00425FFB">
        <w:rPr>
          <w:rFonts w:asciiTheme="minorHAnsi" w:hAnsiTheme="minorHAnsi"/>
          <w:sz w:val="24"/>
          <w:szCs w:val="24"/>
        </w:rPr>
        <w:t>účastníka (dodavatele)</w:t>
      </w:r>
      <w:r w:rsidR="00425FFB" w:rsidRPr="00566C33">
        <w:rPr>
          <w:rFonts w:asciiTheme="minorHAnsi" w:hAnsiTheme="minorHAnsi"/>
          <w:sz w:val="24"/>
          <w:szCs w:val="24"/>
        </w:rPr>
        <w:t>:</w:t>
      </w:r>
      <w:r w:rsidR="00425FFB" w:rsidRPr="00566C33">
        <w:rPr>
          <w:rFonts w:asciiTheme="minorHAnsi" w:hAnsiTheme="minorHAnsi" w:cs="Arial"/>
          <w:sz w:val="24"/>
          <w:szCs w:val="24"/>
        </w:rPr>
        <w:tab/>
      </w:r>
    </w:p>
    <w:sectPr w:rsidR="00425FFB" w:rsidRPr="00566C33" w:rsidSect="008324BB">
      <w:headerReference w:type="default" r:id="rId8"/>
      <w:footerReference w:type="default" r:id="rId9"/>
      <w:type w:val="continuous"/>
      <w:pgSz w:w="11906" w:h="16838"/>
      <w:pgMar w:top="1124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AAC" w:rsidRDefault="00597AAC" w:rsidP="0003428A">
      <w:pPr>
        <w:spacing w:after="0" w:line="240" w:lineRule="auto"/>
      </w:pPr>
      <w:r>
        <w:separator/>
      </w:r>
    </w:p>
  </w:endnote>
  <w:endnote w:type="continuationSeparator" w:id="0">
    <w:p w:rsidR="00597AAC" w:rsidRDefault="00597AAC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1E4094">
    <w:pPr>
      <w:pStyle w:val="Zhlav"/>
      <w:jc w:val="center"/>
      <w:rPr>
        <w:sz w:val="6"/>
        <w:szCs w:val="6"/>
      </w:rPr>
    </w:pPr>
  </w:p>
  <w:p w:rsidR="00CF1672" w:rsidRPr="00784FEE" w:rsidRDefault="00CF1672" w:rsidP="008324BB">
    <w:pPr>
      <w:pStyle w:val="Zpat"/>
      <w:tabs>
        <w:tab w:val="left" w:pos="1090"/>
      </w:tabs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 w:rsidR="008324BB"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AAC" w:rsidRDefault="00597AAC" w:rsidP="0003428A">
      <w:pPr>
        <w:spacing w:after="0" w:line="240" w:lineRule="auto"/>
      </w:pPr>
      <w:r>
        <w:separator/>
      </w:r>
    </w:p>
  </w:footnote>
  <w:footnote w:type="continuationSeparator" w:id="0">
    <w:p w:rsidR="00597AAC" w:rsidRDefault="00597AAC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7B" w:rsidRPr="00B85CB4" w:rsidRDefault="00B7667B" w:rsidP="00B7667B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-24130</wp:posOffset>
          </wp:positionV>
          <wp:extent cx="714375" cy="781050"/>
          <wp:effectExtent l="19050" t="0" r="9525" b="0"/>
          <wp:wrapNone/>
          <wp:docPr id="1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4446905</wp:posOffset>
          </wp:positionH>
          <wp:positionV relativeFrom="paragraph">
            <wp:posOffset>-74930</wp:posOffset>
          </wp:positionV>
          <wp:extent cx="2029460" cy="1009650"/>
          <wp:effectExtent l="19050" t="0" r="8890" b="0"/>
          <wp:wrapNone/>
          <wp:docPr id="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5CB4">
      <w:rPr>
        <w:rFonts w:eastAsia="Times New Roman"/>
        <w:sz w:val="24"/>
        <w:szCs w:val="24"/>
        <w:lang w:eastAsia="cs-CZ"/>
      </w:rPr>
      <w:t>Veřejná zakázka:</w:t>
    </w:r>
  </w:p>
  <w:p w:rsidR="00B7667B" w:rsidRPr="00B85CB4" w:rsidRDefault="00B7667B" w:rsidP="00B7667B">
    <w:pPr>
      <w:tabs>
        <w:tab w:val="center" w:pos="4536"/>
        <w:tab w:val="right" w:pos="9072"/>
      </w:tabs>
      <w:spacing w:after="0" w:line="240" w:lineRule="auto"/>
      <w:jc w:val="center"/>
      <w:rPr>
        <w:bCs/>
        <w:sz w:val="24"/>
        <w:szCs w:val="24"/>
      </w:rPr>
    </w:pPr>
    <w:r w:rsidRPr="00B85CB4">
      <w:rPr>
        <w:sz w:val="24"/>
        <w:szCs w:val="24"/>
      </w:rPr>
      <w:t>„</w:t>
    </w:r>
    <w:r>
      <w:rPr>
        <w:bCs/>
        <w:sz w:val="24"/>
        <w:szCs w:val="24"/>
      </w:rPr>
      <w:t>Rekonstrukce koupaliště v obci Chvaleč</w:t>
    </w:r>
    <w:r w:rsidRPr="00B85CB4">
      <w:rPr>
        <w:sz w:val="24"/>
        <w:szCs w:val="24"/>
      </w:rPr>
      <w:t>“</w:t>
    </w:r>
  </w:p>
  <w:p w:rsidR="00B7667B" w:rsidRDefault="00B7667B" w:rsidP="00B7667B">
    <w:pPr>
      <w:tabs>
        <w:tab w:val="left" w:pos="4005"/>
      </w:tabs>
      <w:spacing w:before="75" w:after="75" w:line="240" w:lineRule="auto"/>
      <w:ind w:right="75"/>
      <w:jc w:val="both"/>
    </w:pPr>
  </w:p>
  <w:p w:rsidR="00B7667B" w:rsidRDefault="00B7667B" w:rsidP="00B7667B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73.5pt;height:73.5pt" o:bullet="t">
        <v:imagedata r:id="rId1" o:title=""/>
      </v:shape>
    </w:pict>
  </w:numPicBullet>
  <w:abstractNum w:abstractNumId="0">
    <w:nsid w:val="001854AD"/>
    <w:multiLevelType w:val="hybridMultilevel"/>
    <w:tmpl w:val="E2D227BA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78F"/>
    <w:multiLevelType w:val="hybridMultilevel"/>
    <w:tmpl w:val="FC921966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02D7"/>
    <w:multiLevelType w:val="hybridMultilevel"/>
    <w:tmpl w:val="1904FD0E"/>
    <w:lvl w:ilvl="0" w:tplc="E35274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168ED"/>
    <w:multiLevelType w:val="hybridMultilevel"/>
    <w:tmpl w:val="3E34DDFC"/>
    <w:lvl w:ilvl="0" w:tplc="5E5A017A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DC56FD4"/>
    <w:multiLevelType w:val="hybridMultilevel"/>
    <w:tmpl w:val="AB62564C"/>
    <w:lvl w:ilvl="0" w:tplc="5E5A017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7DFF"/>
    <w:multiLevelType w:val="hybridMultilevel"/>
    <w:tmpl w:val="F438C428"/>
    <w:lvl w:ilvl="0" w:tplc="5E5A017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8"/>
  </w:num>
  <w:num w:numId="7">
    <w:abstractNumId w:val="15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73B4"/>
    <w:rsid w:val="00010137"/>
    <w:rsid w:val="00022747"/>
    <w:rsid w:val="00025536"/>
    <w:rsid w:val="0003428A"/>
    <w:rsid w:val="00081A2E"/>
    <w:rsid w:val="00094494"/>
    <w:rsid w:val="0009523A"/>
    <w:rsid w:val="000A6916"/>
    <w:rsid w:val="000B227D"/>
    <w:rsid w:val="000B4A1D"/>
    <w:rsid w:val="000D3AB3"/>
    <w:rsid w:val="000E22F8"/>
    <w:rsid w:val="00134BEB"/>
    <w:rsid w:val="00145C3A"/>
    <w:rsid w:val="00150362"/>
    <w:rsid w:val="00160BE3"/>
    <w:rsid w:val="001743CB"/>
    <w:rsid w:val="00182010"/>
    <w:rsid w:val="001824EA"/>
    <w:rsid w:val="001A4E29"/>
    <w:rsid w:val="001A5C00"/>
    <w:rsid w:val="001A6F22"/>
    <w:rsid w:val="001B7DEC"/>
    <w:rsid w:val="001E2843"/>
    <w:rsid w:val="001E4094"/>
    <w:rsid w:val="001F7290"/>
    <w:rsid w:val="00202EB0"/>
    <w:rsid w:val="002039DE"/>
    <w:rsid w:val="0023261F"/>
    <w:rsid w:val="00235443"/>
    <w:rsid w:val="00236CA0"/>
    <w:rsid w:val="00254E7B"/>
    <w:rsid w:val="00271957"/>
    <w:rsid w:val="002755ED"/>
    <w:rsid w:val="00276EBC"/>
    <w:rsid w:val="00294AAC"/>
    <w:rsid w:val="002A5345"/>
    <w:rsid w:val="002C3A7B"/>
    <w:rsid w:val="002C68C8"/>
    <w:rsid w:val="002C73C1"/>
    <w:rsid w:val="002E4E47"/>
    <w:rsid w:val="002F0113"/>
    <w:rsid w:val="00302078"/>
    <w:rsid w:val="00303952"/>
    <w:rsid w:val="00304A95"/>
    <w:rsid w:val="003060D6"/>
    <w:rsid w:val="003232BD"/>
    <w:rsid w:val="0032758F"/>
    <w:rsid w:val="00333385"/>
    <w:rsid w:val="003356A7"/>
    <w:rsid w:val="003423B6"/>
    <w:rsid w:val="003556F3"/>
    <w:rsid w:val="00362051"/>
    <w:rsid w:val="003629C3"/>
    <w:rsid w:val="00365282"/>
    <w:rsid w:val="003671F1"/>
    <w:rsid w:val="00374F59"/>
    <w:rsid w:val="0037735D"/>
    <w:rsid w:val="00384890"/>
    <w:rsid w:val="00387513"/>
    <w:rsid w:val="00392CAC"/>
    <w:rsid w:val="00395606"/>
    <w:rsid w:val="003C74AE"/>
    <w:rsid w:val="0040292D"/>
    <w:rsid w:val="00407B17"/>
    <w:rsid w:val="00425FFB"/>
    <w:rsid w:val="004321B3"/>
    <w:rsid w:val="00436A01"/>
    <w:rsid w:val="004407C5"/>
    <w:rsid w:val="00441E47"/>
    <w:rsid w:val="00444865"/>
    <w:rsid w:val="00450239"/>
    <w:rsid w:val="00462EE6"/>
    <w:rsid w:val="00463655"/>
    <w:rsid w:val="00466C7F"/>
    <w:rsid w:val="00497632"/>
    <w:rsid w:val="004B0D80"/>
    <w:rsid w:val="004B4B28"/>
    <w:rsid w:val="004C4A96"/>
    <w:rsid w:val="004C6391"/>
    <w:rsid w:val="004D258C"/>
    <w:rsid w:val="004D7130"/>
    <w:rsid w:val="004E03E1"/>
    <w:rsid w:val="004F09CA"/>
    <w:rsid w:val="004F4092"/>
    <w:rsid w:val="00500DA8"/>
    <w:rsid w:val="005064F7"/>
    <w:rsid w:val="00515E11"/>
    <w:rsid w:val="00520DAB"/>
    <w:rsid w:val="0053373B"/>
    <w:rsid w:val="0056744A"/>
    <w:rsid w:val="00582E30"/>
    <w:rsid w:val="00585129"/>
    <w:rsid w:val="00597AAC"/>
    <w:rsid w:val="005A5E53"/>
    <w:rsid w:val="005B4B07"/>
    <w:rsid w:val="005C51E1"/>
    <w:rsid w:val="005E2D81"/>
    <w:rsid w:val="005E3A8F"/>
    <w:rsid w:val="005E3B7A"/>
    <w:rsid w:val="005F22AF"/>
    <w:rsid w:val="005F78CC"/>
    <w:rsid w:val="0060055A"/>
    <w:rsid w:val="00610F7A"/>
    <w:rsid w:val="006309B1"/>
    <w:rsid w:val="0063563E"/>
    <w:rsid w:val="006411F2"/>
    <w:rsid w:val="00643A7B"/>
    <w:rsid w:val="00653A85"/>
    <w:rsid w:val="006660C9"/>
    <w:rsid w:val="00680E7F"/>
    <w:rsid w:val="00681322"/>
    <w:rsid w:val="00682A73"/>
    <w:rsid w:val="006D0777"/>
    <w:rsid w:val="006E7B5D"/>
    <w:rsid w:val="00704511"/>
    <w:rsid w:val="00716F7A"/>
    <w:rsid w:val="0073414C"/>
    <w:rsid w:val="00751DD0"/>
    <w:rsid w:val="00765CB0"/>
    <w:rsid w:val="007714E9"/>
    <w:rsid w:val="00771829"/>
    <w:rsid w:val="007721D5"/>
    <w:rsid w:val="0078254E"/>
    <w:rsid w:val="007874E2"/>
    <w:rsid w:val="007933E8"/>
    <w:rsid w:val="00793B0A"/>
    <w:rsid w:val="007A6E71"/>
    <w:rsid w:val="007D0A7B"/>
    <w:rsid w:val="007F104B"/>
    <w:rsid w:val="007F5B25"/>
    <w:rsid w:val="007F6C07"/>
    <w:rsid w:val="00803945"/>
    <w:rsid w:val="00810879"/>
    <w:rsid w:val="00815285"/>
    <w:rsid w:val="008324BB"/>
    <w:rsid w:val="00843E25"/>
    <w:rsid w:val="00845579"/>
    <w:rsid w:val="0086098C"/>
    <w:rsid w:val="00861AB2"/>
    <w:rsid w:val="00870C9E"/>
    <w:rsid w:val="00872563"/>
    <w:rsid w:val="00890D08"/>
    <w:rsid w:val="00891FF7"/>
    <w:rsid w:val="008A7833"/>
    <w:rsid w:val="008B3B9B"/>
    <w:rsid w:val="008B4B69"/>
    <w:rsid w:val="008B6BA8"/>
    <w:rsid w:val="008B6BFE"/>
    <w:rsid w:val="008E2EF2"/>
    <w:rsid w:val="008F1B70"/>
    <w:rsid w:val="008F3D5A"/>
    <w:rsid w:val="009041A2"/>
    <w:rsid w:val="009110AD"/>
    <w:rsid w:val="00911A3C"/>
    <w:rsid w:val="00911D2E"/>
    <w:rsid w:val="0091231B"/>
    <w:rsid w:val="00915066"/>
    <w:rsid w:val="009344DB"/>
    <w:rsid w:val="009377D4"/>
    <w:rsid w:val="009432B2"/>
    <w:rsid w:val="00955A2A"/>
    <w:rsid w:val="00962A08"/>
    <w:rsid w:val="00976744"/>
    <w:rsid w:val="0099709A"/>
    <w:rsid w:val="009A05DF"/>
    <w:rsid w:val="009A074B"/>
    <w:rsid w:val="009B3002"/>
    <w:rsid w:val="009B6093"/>
    <w:rsid w:val="009C24E0"/>
    <w:rsid w:val="009D6AC6"/>
    <w:rsid w:val="00A22B6B"/>
    <w:rsid w:val="00A32BB8"/>
    <w:rsid w:val="00A34B89"/>
    <w:rsid w:val="00A45048"/>
    <w:rsid w:val="00A51ACF"/>
    <w:rsid w:val="00A75F99"/>
    <w:rsid w:val="00A779F3"/>
    <w:rsid w:val="00AA4FB2"/>
    <w:rsid w:val="00AB5AAB"/>
    <w:rsid w:val="00AC32B2"/>
    <w:rsid w:val="00AC53F0"/>
    <w:rsid w:val="00AC5B31"/>
    <w:rsid w:val="00AC7D34"/>
    <w:rsid w:val="00AD0B73"/>
    <w:rsid w:val="00AD103C"/>
    <w:rsid w:val="00AD5974"/>
    <w:rsid w:val="00AE02B8"/>
    <w:rsid w:val="00AF5592"/>
    <w:rsid w:val="00B05E15"/>
    <w:rsid w:val="00B10037"/>
    <w:rsid w:val="00B14C8A"/>
    <w:rsid w:val="00B1640B"/>
    <w:rsid w:val="00B164E8"/>
    <w:rsid w:val="00B16F85"/>
    <w:rsid w:val="00B21DE7"/>
    <w:rsid w:val="00B250DA"/>
    <w:rsid w:val="00B320C4"/>
    <w:rsid w:val="00B33495"/>
    <w:rsid w:val="00B37B95"/>
    <w:rsid w:val="00B37D3A"/>
    <w:rsid w:val="00B4545A"/>
    <w:rsid w:val="00B6009D"/>
    <w:rsid w:val="00B636B9"/>
    <w:rsid w:val="00B7667B"/>
    <w:rsid w:val="00B83D19"/>
    <w:rsid w:val="00B901A5"/>
    <w:rsid w:val="00B91E50"/>
    <w:rsid w:val="00BB051B"/>
    <w:rsid w:val="00BB6ABC"/>
    <w:rsid w:val="00BD0E94"/>
    <w:rsid w:val="00BD320D"/>
    <w:rsid w:val="00BF19D9"/>
    <w:rsid w:val="00BF3050"/>
    <w:rsid w:val="00C03827"/>
    <w:rsid w:val="00C24E1D"/>
    <w:rsid w:val="00C312C4"/>
    <w:rsid w:val="00C31F3A"/>
    <w:rsid w:val="00C34D91"/>
    <w:rsid w:val="00C430F1"/>
    <w:rsid w:val="00C50A26"/>
    <w:rsid w:val="00C535A2"/>
    <w:rsid w:val="00C55F75"/>
    <w:rsid w:val="00C800DB"/>
    <w:rsid w:val="00C9166A"/>
    <w:rsid w:val="00CA5798"/>
    <w:rsid w:val="00CB25D3"/>
    <w:rsid w:val="00CB3EDE"/>
    <w:rsid w:val="00CB4966"/>
    <w:rsid w:val="00CC0CD4"/>
    <w:rsid w:val="00CC1627"/>
    <w:rsid w:val="00CC341E"/>
    <w:rsid w:val="00CE2AB9"/>
    <w:rsid w:val="00CE6552"/>
    <w:rsid w:val="00CF1672"/>
    <w:rsid w:val="00D02A88"/>
    <w:rsid w:val="00D03A32"/>
    <w:rsid w:val="00D11BAD"/>
    <w:rsid w:val="00D331CC"/>
    <w:rsid w:val="00D343EE"/>
    <w:rsid w:val="00D477B8"/>
    <w:rsid w:val="00D54F3C"/>
    <w:rsid w:val="00D62BA4"/>
    <w:rsid w:val="00DA572D"/>
    <w:rsid w:val="00DA7819"/>
    <w:rsid w:val="00DB26B7"/>
    <w:rsid w:val="00DC0FE7"/>
    <w:rsid w:val="00DD294F"/>
    <w:rsid w:val="00DD383B"/>
    <w:rsid w:val="00DD44AC"/>
    <w:rsid w:val="00DD5B58"/>
    <w:rsid w:val="00DF1766"/>
    <w:rsid w:val="00DF470E"/>
    <w:rsid w:val="00DF4A9A"/>
    <w:rsid w:val="00E13A8C"/>
    <w:rsid w:val="00E20DAE"/>
    <w:rsid w:val="00E212E3"/>
    <w:rsid w:val="00E255A4"/>
    <w:rsid w:val="00E3275C"/>
    <w:rsid w:val="00E56EE9"/>
    <w:rsid w:val="00E827BA"/>
    <w:rsid w:val="00E828DD"/>
    <w:rsid w:val="00ED10BA"/>
    <w:rsid w:val="00EE5A9C"/>
    <w:rsid w:val="00EF3FEE"/>
    <w:rsid w:val="00EF72A6"/>
    <w:rsid w:val="00F14ED6"/>
    <w:rsid w:val="00F52DF3"/>
    <w:rsid w:val="00F61624"/>
    <w:rsid w:val="00F75D6D"/>
    <w:rsid w:val="00F97DF7"/>
    <w:rsid w:val="00FF0B32"/>
    <w:rsid w:val="00FF6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10" type="connector" idref="#Přímá spojnice se šipkou 12"/>
        <o:r id="V:Rule11" type="connector" idref="#AutoShape 52"/>
        <o:r id="V:Rule12" type="connector" idref="#AutoShape 53"/>
        <o:r id="V:Rule13" type="connector" idref="#AutoShape 51"/>
        <o:r id="V:Rule14" type="connector" idref="#Přímá spojnice se šipkou 17"/>
        <o:r id="V:Rule15" type="connector" idref="#AutoShape 54"/>
        <o:r id="V:Rule16" type="connector" idref="#Přímá spojnice se šipkou 18"/>
        <o:r id="V:Rule17" type="connector" idref="#AutoShape 50"/>
        <o:r id="V:Rule1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,Odrážky,List Paragraph"/>
    <w:basedOn w:val="Normln"/>
    <w:link w:val="OdstavecseseznamemChar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"/>
    <w:link w:val="Odstavecseseznamem"/>
    <w:locked/>
    <w:rsid w:val="00AC32B2"/>
    <w:rPr>
      <w:rFonts w:ascii="Times New Roman" w:eastAsia="Times New Roman" w:hAnsi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832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68F6-C2C2-46E3-AD1A-725BF2CA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2</cp:revision>
  <cp:lastPrinted>2011-04-13T12:08:00Z</cp:lastPrinted>
  <dcterms:created xsi:type="dcterms:W3CDTF">2020-12-02T09:33:00Z</dcterms:created>
  <dcterms:modified xsi:type="dcterms:W3CDTF">2020-12-02T09:33:00Z</dcterms:modified>
</cp:coreProperties>
</file>