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F6" w:rsidRPr="00306916" w:rsidRDefault="0090732C" w:rsidP="00B93BF6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90732C">
        <w:rPr>
          <w:rFonts w:ascii="Palatino Linotype" w:hAnsi="Palatino Linotype" w:cs="Arial"/>
          <w:noProof/>
          <w:lang w:eastAsia="cs-CZ"/>
        </w:rPr>
        <w:pict>
          <v:rect id="_x0000_s1077" style="position:absolute;margin-left:-4.9pt;margin-top:13.9pt;width:463.5pt;height:18.45pt;z-index:-251659264" fillcolor="#f2f2f2"/>
        </w:pict>
      </w:r>
      <w:r w:rsidR="00B93BF6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512259">
        <w:rPr>
          <w:rFonts w:ascii="Palatino Linotype" w:hAnsi="Palatino Linotype" w:cs="Arial"/>
          <w:b/>
          <w:sz w:val="24"/>
          <w:szCs w:val="24"/>
        </w:rPr>
        <w:t>4</w:t>
      </w:r>
    </w:p>
    <w:p w:rsidR="00B93BF6" w:rsidRPr="00857C4A" w:rsidRDefault="00B93BF6" w:rsidP="00B93BF6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AKCIONÁŘŮ</w:t>
      </w:r>
    </w:p>
    <w:p w:rsidR="00B93BF6" w:rsidRPr="00DD7366" w:rsidRDefault="00B93BF6" w:rsidP="00B93BF6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F38F9" w:rsidRPr="006334C0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F38F9" w:rsidRPr="006334C0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512259" w:rsidRPr="00A741CA" w:rsidRDefault="00512259" w:rsidP="00364BD1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i/>
          <w:sz w:val="26"/>
          <w:szCs w:val="26"/>
        </w:rPr>
        <w:t xml:space="preserve">„Poskytnutí úvěru k zajištění dofinancování projektu s názvem „ Bernartice u Trutnova – vodovod - 3. etapa“ </w:t>
      </w:r>
      <w:r w:rsidRPr="00A80092">
        <w:rPr>
          <w:rFonts w:ascii="Palatino Linotype" w:hAnsi="Palatino Linotype"/>
          <w:b/>
          <w:i/>
          <w:sz w:val="26"/>
          <w:szCs w:val="26"/>
        </w:rPr>
        <w:t>včetně refinancování stávajícího úvěru u České Spořitelny“</w:t>
      </w:r>
    </w:p>
    <w:p w:rsidR="00512259" w:rsidRDefault="00512259" w:rsidP="00512259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512259" w:rsidRPr="001B3D68" w:rsidRDefault="00512259" w:rsidP="00512259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Bernartice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512259" w:rsidRPr="00A741CA" w:rsidRDefault="00512259" w:rsidP="00512259">
      <w:pPr>
        <w:spacing w:after="0"/>
        <w:rPr>
          <w:rFonts w:ascii="Palatino Linotype" w:hAnsi="Palatino Linotype" w:cs="Arial"/>
          <w:bCs/>
        </w:rPr>
      </w:pPr>
      <w:r w:rsidRPr="00A741CA">
        <w:rPr>
          <w:rFonts w:ascii="Palatino Linotype" w:hAnsi="Palatino Linotype"/>
        </w:rPr>
        <w:t>se sídlem:</w:t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 w:cs="Arial"/>
          <w:bCs/>
        </w:rPr>
        <w:t>Bernartice 77, 542 04 Bernartice</w:t>
      </w:r>
    </w:p>
    <w:p w:rsidR="00512259" w:rsidRPr="00A741CA" w:rsidRDefault="00512259" w:rsidP="00512259">
      <w:pPr>
        <w:spacing w:after="0"/>
        <w:rPr>
          <w:rFonts w:ascii="Palatino Linotype" w:hAnsi="Palatino Linotype"/>
        </w:rPr>
      </w:pPr>
      <w:r w:rsidRPr="00A741CA">
        <w:rPr>
          <w:rFonts w:ascii="Palatino Linotype" w:hAnsi="Palatino Linotype" w:cs="Arial"/>
          <w:bCs/>
        </w:rPr>
        <w:t xml:space="preserve"> </w:t>
      </w:r>
      <w:r w:rsidRPr="00A741CA">
        <w:rPr>
          <w:rFonts w:ascii="Palatino Linotype" w:hAnsi="Palatino Linotype"/>
          <w:bCs/>
        </w:rPr>
        <w:t xml:space="preserve">IČ: </w:t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</w:rPr>
        <w:t>002 77 665</w:t>
      </w:r>
    </w:p>
    <w:p w:rsidR="00512259" w:rsidRPr="00A741CA" w:rsidRDefault="00512259" w:rsidP="00512259">
      <w:pPr>
        <w:spacing w:after="0"/>
        <w:rPr>
          <w:rFonts w:ascii="Palatino Linotype" w:hAnsi="Palatino Linotype"/>
          <w:bCs/>
        </w:rPr>
      </w:pPr>
      <w:r w:rsidRPr="00A741CA">
        <w:rPr>
          <w:rFonts w:ascii="Palatino Linotype" w:hAnsi="Palatino Linotype"/>
        </w:rPr>
        <w:t>DIČ:</w:t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  <w:t>CZ00277665</w:t>
      </w:r>
    </w:p>
    <w:p w:rsidR="00512259" w:rsidRPr="00A741CA" w:rsidRDefault="00512259" w:rsidP="00512259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A741CA">
        <w:rPr>
          <w:rFonts w:ascii="Palatino Linotype" w:hAnsi="Palatino Linotype"/>
          <w:bCs/>
        </w:rPr>
        <w:t>jejímž jménem jedná</w:t>
      </w:r>
      <w:r w:rsidRPr="00A741CA">
        <w:rPr>
          <w:rFonts w:ascii="Palatino Linotype" w:hAnsi="Palatino Linotype"/>
        </w:rPr>
        <w:t>:</w:t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  <w:t xml:space="preserve">Bc. </w:t>
      </w:r>
      <w:r w:rsidRPr="00A741CA">
        <w:rPr>
          <w:rFonts w:ascii="Palatino Linotype" w:hAnsi="Palatino Linotype" w:cs="Arial"/>
          <w:bCs/>
        </w:rPr>
        <w:t>Václav Schreier, starosta obce</w:t>
      </w:r>
    </w:p>
    <w:p w:rsidR="00512259" w:rsidRPr="00A741CA" w:rsidRDefault="00512259" w:rsidP="00512259">
      <w:pPr>
        <w:spacing w:after="0"/>
        <w:rPr>
          <w:rFonts w:ascii="Palatino Linotype" w:hAnsi="Palatino Linotype"/>
          <w:bCs/>
        </w:rPr>
      </w:pPr>
      <w:r w:rsidRPr="00A741CA">
        <w:rPr>
          <w:rFonts w:ascii="Palatino Linotype" w:hAnsi="Palatino Linotype"/>
          <w:bCs/>
        </w:rPr>
        <w:t xml:space="preserve">mobil: </w:t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  <w:t>724 180 504</w:t>
      </w:r>
    </w:p>
    <w:p w:rsidR="00512259" w:rsidRPr="00A741CA" w:rsidRDefault="00512259" w:rsidP="00512259">
      <w:pPr>
        <w:spacing w:after="0"/>
        <w:rPr>
          <w:rFonts w:ascii="Palatino Linotype" w:hAnsi="Palatino Linotype"/>
          <w:bCs/>
        </w:rPr>
      </w:pPr>
      <w:r w:rsidRPr="00A741CA">
        <w:rPr>
          <w:rFonts w:ascii="Palatino Linotype" w:hAnsi="Palatino Linotype"/>
          <w:bCs/>
        </w:rPr>
        <w:t xml:space="preserve">e-mail: </w:t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hyperlink r:id="rId7" w:history="1">
        <w:r w:rsidRPr="00A741CA">
          <w:rPr>
            <w:rStyle w:val="Hypertextovodkaz"/>
            <w:rFonts w:ascii="Palatino Linotype" w:hAnsi="Palatino Linotype"/>
          </w:rPr>
          <w:t>starosta@obecbernartice.cz</w:t>
        </w:r>
      </w:hyperlink>
    </w:p>
    <w:p w:rsidR="006D609A" w:rsidRPr="00F0217C" w:rsidRDefault="006D609A" w:rsidP="006D609A">
      <w:pPr>
        <w:tabs>
          <w:tab w:val="left" w:pos="2835"/>
          <w:tab w:val="left" w:pos="3969"/>
        </w:tabs>
        <w:spacing w:after="0"/>
        <w:ind w:left="284"/>
        <w:rPr>
          <w:rFonts w:ascii="Palatino Linotype" w:hAnsi="Palatino Linotype"/>
        </w:rPr>
      </w:pP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F38F9" w:rsidRPr="00E828DD" w:rsidRDefault="0090732C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90732C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127.9pt;margin-top:15.8pt;width:301.5pt;height:0;z-index:251661312" o:connectortype="straight"/>
        </w:pict>
      </w:r>
      <w:r w:rsidR="003F38F9" w:rsidRPr="00E828DD">
        <w:rPr>
          <w:rFonts w:ascii="Palatino Linotype" w:hAnsi="Palatino Linotype" w:cs="Arial"/>
          <w:b/>
        </w:rPr>
        <w:tab/>
      </w: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F38F9" w:rsidRPr="00E828DD" w:rsidRDefault="0090732C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0732C">
        <w:rPr>
          <w:rFonts w:ascii="Palatino Linotype" w:hAnsi="Palatino Linotype" w:cs="Arial"/>
          <w:noProof/>
          <w:lang w:eastAsia="cs-CZ"/>
        </w:rPr>
        <w:pict>
          <v:shape id="_x0000_s1082" type="#_x0000_t32" style="position:absolute;margin-left:127.9pt;margin-top:13.9pt;width:301.5pt;height:0;z-index:251662336" o:connectortype="straight"/>
        </w:pict>
      </w:r>
      <w:r w:rsidR="003F38F9" w:rsidRPr="00E828DD">
        <w:rPr>
          <w:rFonts w:ascii="Palatino Linotype" w:hAnsi="Palatino Linotype" w:cs="Arial"/>
          <w:bCs/>
        </w:rPr>
        <w:t xml:space="preserve">se sídlem </w:t>
      </w:r>
      <w:r w:rsidR="003F38F9" w:rsidRPr="00E828DD">
        <w:rPr>
          <w:rFonts w:ascii="Palatino Linotype" w:hAnsi="Palatino Linotype" w:cs="Arial"/>
          <w:bCs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F38F9" w:rsidRPr="00E828DD" w:rsidRDefault="0090732C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0732C">
        <w:rPr>
          <w:rFonts w:ascii="Palatino Linotype" w:hAnsi="Palatino Linotype" w:cs="Arial"/>
          <w:noProof/>
          <w:lang w:eastAsia="cs-CZ"/>
        </w:rPr>
        <w:pict>
          <v:shape id="_x0000_s1080" type="#_x0000_t32" style="position:absolute;margin-left:127.9pt;margin-top:14.25pt;width:301.5pt;height:0;z-index:251660288" o:connectortype="straight"/>
        </w:pict>
      </w:r>
      <w:r w:rsidR="003F38F9" w:rsidRPr="00E828DD">
        <w:rPr>
          <w:rFonts w:ascii="Palatino Linotype" w:hAnsi="Palatino Linotype" w:cs="Arial"/>
        </w:rPr>
        <w:t xml:space="preserve">IČ: </w:t>
      </w:r>
      <w:r w:rsidR="003F38F9"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90732C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9" type="#_x0000_t32" style="position:absolute;margin-left:127.9pt;margin-top:14.55pt;width:301.5pt;height:0;z-index:251659264" o:connectortype="straight"/>
        </w:pict>
      </w:r>
      <w:r w:rsidR="003F38F9" w:rsidRPr="00E828DD">
        <w:rPr>
          <w:rFonts w:ascii="Palatino Linotype" w:hAnsi="Palatino Linotype" w:cs="Arial"/>
        </w:rPr>
        <w:t xml:space="preserve">DIČ: </w:t>
      </w:r>
      <w:r w:rsidR="003F38F9"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90732C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0732C">
        <w:rPr>
          <w:rFonts w:ascii="Palatino Linotype" w:hAnsi="Palatino Linotype" w:cs="Arial"/>
          <w:noProof/>
          <w:lang w:eastAsia="cs-CZ"/>
        </w:rPr>
        <w:pict>
          <v:shape id="_x0000_s1078" type="#_x0000_t32" style="position:absolute;margin-left:127.9pt;margin-top:14.05pt;width:301.5pt;height:0;z-index:251658240" o:connectortype="straight"/>
        </w:pict>
      </w:r>
      <w:r w:rsidR="003F38F9" w:rsidRPr="00E828DD">
        <w:rPr>
          <w:rFonts w:ascii="Palatino Linotype" w:hAnsi="Palatino Linotype" w:cs="Arial"/>
        </w:rPr>
        <w:t xml:space="preserve">jejímž jménem jedná: </w:t>
      </w:r>
      <w:r w:rsidR="003F38F9" w:rsidRPr="00E828DD">
        <w:rPr>
          <w:rFonts w:ascii="Palatino Linotype" w:hAnsi="Palatino Linotype" w:cs="Arial"/>
        </w:rPr>
        <w:tab/>
      </w:r>
    </w:p>
    <w:p w:rsidR="003F38F9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1177C6" w:rsidRDefault="001177C6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</w:p>
    <w:p w:rsidR="00FE7F9F" w:rsidRDefault="00B93BF6" w:rsidP="001177C6">
      <w:pPr>
        <w:tabs>
          <w:tab w:val="left" w:pos="2552"/>
          <w:tab w:val="left" w:pos="3544"/>
        </w:tabs>
        <w:spacing w:before="120"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 xml:space="preserve">níže uvádí </w:t>
      </w:r>
      <w:r w:rsidR="008547B5" w:rsidRPr="008547B5">
        <w:rPr>
          <w:rFonts w:ascii="Palatino Linotype" w:hAnsi="Palatino Linotype" w:cs="Arial"/>
          <w:b/>
          <w:bCs/>
        </w:rPr>
        <w:t xml:space="preserve">aktuální seznam </w:t>
      </w:r>
      <w:r w:rsidR="00836905">
        <w:rPr>
          <w:rFonts w:ascii="Palatino Linotype" w:hAnsi="Palatino Linotype" w:cs="Arial"/>
          <w:b/>
          <w:bCs/>
        </w:rPr>
        <w:t xml:space="preserve">vlastníků akcií, jejichž souhrnná jmenovitá hodnota přesahuje 10% základního kapitálu (má-li formu akciové společnosti) </w:t>
      </w:r>
      <w:r>
        <w:rPr>
          <w:rFonts w:ascii="Palatino Linotype" w:hAnsi="Palatino Linotype" w:cs="Arial"/>
          <w:b/>
          <w:bCs/>
        </w:rPr>
        <w:t>ve smyslu ustanovení</w:t>
      </w:r>
      <w:r>
        <w:rPr>
          <w:rFonts w:ascii="Palatino Linotype" w:hAnsi="Palatino Linotype" w:cs="Arial"/>
          <w:b/>
          <w:color w:val="000000"/>
        </w:rPr>
        <w:t xml:space="preserve"> </w:t>
      </w:r>
      <w:r w:rsidR="004818A1">
        <w:rPr>
          <w:rFonts w:ascii="Palatino Linotype" w:hAnsi="Palatino Linotype" w:cs="Arial"/>
          <w:b/>
          <w:color w:val="000000"/>
        </w:rPr>
        <w:t xml:space="preserve">§ </w:t>
      </w:r>
      <w:r w:rsidR="00836905">
        <w:rPr>
          <w:rFonts w:ascii="Palatino Linotype" w:hAnsi="Palatino Linotype" w:cs="Arial"/>
          <w:b/>
          <w:color w:val="000000"/>
        </w:rPr>
        <w:t>68</w:t>
      </w:r>
      <w:r w:rsidR="004818A1">
        <w:rPr>
          <w:rFonts w:ascii="Palatino Linotype" w:hAnsi="Palatino Linotype" w:cs="Arial"/>
          <w:b/>
          <w:color w:val="000000"/>
        </w:rPr>
        <w:t xml:space="preserve"> odst. </w:t>
      </w:r>
      <w:r w:rsidR="00836905">
        <w:rPr>
          <w:rFonts w:ascii="Palatino Linotype" w:hAnsi="Palatino Linotype" w:cs="Arial"/>
          <w:b/>
          <w:color w:val="000000"/>
        </w:rPr>
        <w:t>3</w:t>
      </w:r>
      <w:r w:rsidR="004818A1">
        <w:rPr>
          <w:rFonts w:ascii="Palatino Linotype" w:hAnsi="Palatino Linotype" w:cs="Arial"/>
          <w:b/>
          <w:color w:val="000000"/>
        </w:rPr>
        <w:t xml:space="preserve"> písm. </w:t>
      </w:r>
      <w:r w:rsidR="00836905">
        <w:rPr>
          <w:rFonts w:ascii="Palatino Linotype" w:hAnsi="Palatino Linotype" w:cs="Arial"/>
          <w:b/>
          <w:color w:val="000000"/>
        </w:rPr>
        <w:t>b</w:t>
      </w:r>
      <w:r w:rsidR="004818A1">
        <w:rPr>
          <w:rFonts w:ascii="Palatino Linotype" w:hAnsi="Palatino Linotype" w:cs="Arial"/>
          <w:b/>
          <w:color w:val="000000"/>
        </w:rPr>
        <w:t>) zákona</w:t>
      </w:r>
      <w:r w:rsidR="005A02B5">
        <w:rPr>
          <w:rFonts w:ascii="Palatino Linotype" w:hAnsi="Palatino Linotype" w:cs="Arial"/>
          <w:b/>
          <w:color w:val="000000"/>
        </w:rPr>
        <w:t xml:space="preserve"> </w:t>
      </w:r>
      <w:r w:rsidR="005A02B5">
        <w:rPr>
          <w:rFonts w:ascii="Palatino Linotype" w:hAnsi="Palatino Linotype" w:cs="Arial"/>
        </w:rPr>
        <w:t>č. 137/2006 Sb., o veřejných zakázkách, v platném znění,</w:t>
      </w:r>
      <w:r w:rsidR="004818A1">
        <w:rPr>
          <w:rFonts w:ascii="Palatino Linotype" w:hAnsi="Palatino Linotype" w:cs="Arial"/>
          <w:b/>
          <w:color w:val="000000"/>
        </w:rPr>
        <w:t xml:space="preserve"> a dle </w:t>
      </w:r>
      <w:r w:rsidR="00B1655F">
        <w:rPr>
          <w:rFonts w:ascii="Palatino Linotype" w:hAnsi="Palatino Linotype" w:cs="Arial"/>
          <w:b/>
          <w:color w:val="000000"/>
        </w:rPr>
        <w:t>zadávací dokumentace k této veřejné zakázce</w:t>
      </w:r>
      <w:r w:rsidR="00B60A4F">
        <w:rPr>
          <w:rFonts w:ascii="Palatino Linotype" w:hAnsi="Palatino Linotype" w:cs="Arial"/>
        </w:rPr>
        <w:t xml:space="preserve">. </w:t>
      </w:r>
    </w:p>
    <w:p w:rsidR="00FE7F9F" w:rsidRDefault="00B60A4F" w:rsidP="001177C6">
      <w:pPr>
        <w:tabs>
          <w:tab w:val="left" w:pos="2552"/>
          <w:tab w:val="left" w:pos="3544"/>
        </w:tabs>
        <w:spacing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</w:t>
      </w:r>
      <w:r w:rsidR="008547B5">
        <w:rPr>
          <w:rFonts w:ascii="Palatino Linotype" w:hAnsi="Palatino Linotype" w:cs="Arial"/>
        </w:rPr>
        <w:t>v souladu s</w:t>
      </w:r>
      <w:r w:rsidR="00B93BF6">
        <w:rPr>
          <w:rFonts w:ascii="Palatino Linotype" w:hAnsi="Palatino Linotype" w:cs="Arial"/>
        </w:rPr>
        <w:t> </w:t>
      </w:r>
      <w:r w:rsidR="008547B5">
        <w:rPr>
          <w:rFonts w:ascii="Palatino Linotype" w:hAnsi="Palatino Linotype" w:cs="Arial"/>
        </w:rPr>
        <w:t>respektování</w:t>
      </w:r>
      <w:r w:rsidR="00B93BF6">
        <w:rPr>
          <w:rFonts w:ascii="Palatino Linotype" w:hAnsi="Palatino Linotype" w:cs="Arial"/>
        </w:rPr>
        <w:t>m smyslu</w:t>
      </w:r>
      <w:r w:rsidR="008547B5">
        <w:rPr>
          <w:rFonts w:ascii="Palatino Linotype" w:hAnsi="Palatino Linotype" w:cs="Arial"/>
        </w:rPr>
        <w:t xml:space="preserve"> ustanovení § 156 zákona č. 513/1991 Sb., obchodní zákoník, v platném znění, tedy j</w:t>
      </w:r>
      <w:r w:rsidR="008547B5" w:rsidRPr="008547B5">
        <w:rPr>
          <w:rFonts w:ascii="Palatino Linotype" w:hAnsi="Palatino Linotype" w:cs="Arial"/>
        </w:rPr>
        <w:t xml:space="preserve">estliže společnost vydala akcie na jméno, vede seznam akcionářů, v němž se zapisuje </w:t>
      </w:r>
      <w:r w:rsidR="008547B5" w:rsidRPr="008547B5">
        <w:rPr>
          <w:rFonts w:ascii="Palatino Linotype" w:hAnsi="Palatino Linotype" w:cs="Arial"/>
          <w:b/>
          <w:i/>
        </w:rPr>
        <w:t>označení druhu a formy akcie, její jmenovitá hodnota, firma nebo název a sídlo právnické osoby nebo jméno a bydliště fyzické osoby, která je akcionářem, popřípadě číselné označení akcie a změny těchto údajů</w:t>
      </w:r>
      <w:r w:rsidR="008547B5">
        <w:rPr>
          <w:rFonts w:ascii="Palatino Linotype" w:hAnsi="Palatino Linotype" w:cs="Arial"/>
          <w:b/>
          <w:i/>
        </w:rPr>
        <w:t>,</w:t>
      </w:r>
      <w:r w:rsidR="008547B5" w:rsidRPr="008547B5">
        <w:rPr>
          <w:rFonts w:ascii="Palatino Linotype" w:hAnsi="Palatino Linotype" w:cs="Arial"/>
        </w:rPr>
        <w:t xml:space="preserve"> a to </w:t>
      </w:r>
      <w:r>
        <w:rPr>
          <w:rFonts w:ascii="Palatino Linotype" w:hAnsi="Palatino Linotype" w:cs="Arial"/>
        </w:rPr>
        <w:t>u každého z</w:t>
      </w:r>
      <w:r w:rsidR="008547B5">
        <w:rPr>
          <w:rFonts w:ascii="Palatino Linotype" w:hAnsi="Palatino Linotype" w:cs="Arial"/>
        </w:rPr>
        <w:t> </w:t>
      </w:r>
      <w:r>
        <w:rPr>
          <w:rFonts w:ascii="Palatino Linotype" w:hAnsi="Palatino Linotype" w:cs="Arial"/>
        </w:rPr>
        <w:t>takových</w:t>
      </w:r>
      <w:r w:rsidR="008547B5">
        <w:rPr>
          <w:rFonts w:ascii="Palatino Linotype" w:hAnsi="Palatino Linotype" w:cs="Arial"/>
        </w:rPr>
        <w:t xml:space="preserve"> akcionářů, jehož podíl akcií převyšuje 10%</w:t>
      </w:r>
      <w:r>
        <w:rPr>
          <w:rFonts w:ascii="Palatino Linotype" w:hAnsi="Palatino Linotype" w:cs="Arial"/>
        </w:rPr>
        <w:t>: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B4E9E" w:rsidRPr="0035651B" w:rsidRDefault="0090732C" w:rsidP="001B4E9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1B4E9E" w:rsidRPr="0035651B">
        <w:rPr>
          <w:rFonts w:ascii="Palatino Linotype" w:hAnsi="Palatino Linotype"/>
        </w:rPr>
        <w:t>V</w:t>
      </w:r>
      <w:r w:rsidR="001B4E9E" w:rsidRPr="0035651B">
        <w:rPr>
          <w:rFonts w:ascii="Palatino Linotype" w:hAnsi="Palatino Linotype"/>
        </w:rPr>
        <w:tab/>
      </w:r>
      <w:r w:rsidR="001B4E9E" w:rsidRPr="0035651B">
        <w:rPr>
          <w:rFonts w:ascii="Palatino Linotype" w:hAnsi="Palatino Linotype"/>
        </w:rPr>
        <w:tab/>
        <w:t>, dne</w:t>
      </w:r>
      <w:r w:rsidR="001B4E9E" w:rsidRPr="0035651B">
        <w:rPr>
          <w:rFonts w:ascii="Palatino Linotype" w:hAnsi="Palatino Linotype"/>
        </w:rPr>
        <w:tab/>
        <w:t xml:space="preserve"> </w:t>
      </w:r>
    </w:p>
    <w:p w:rsidR="001B4E9E" w:rsidRPr="0035651B" w:rsidRDefault="001B4E9E" w:rsidP="001B4E9E">
      <w:pPr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1B4E9E" w:rsidRPr="0035651B" w:rsidRDefault="0090732C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90732C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1B4E9E" w:rsidRPr="0035651B">
        <w:rPr>
          <w:rFonts w:ascii="Palatino Linotype" w:hAnsi="Palatino Linotype"/>
        </w:rPr>
        <w:t>oprávněné jednat jménem uchazeče:</w:t>
      </w:r>
      <w:r w:rsidR="001B4E9E" w:rsidRPr="0035651B">
        <w:rPr>
          <w:rFonts w:ascii="Palatino Linotype" w:hAnsi="Palatino Linotype"/>
        </w:rPr>
        <w:tab/>
      </w: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B60A4F" w:rsidRDefault="0090732C" w:rsidP="000E2F4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0732C"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1B4E9E" w:rsidRPr="0035651B">
        <w:rPr>
          <w:rFonts w:ascii="Palatino Linotype" w:hAnsi="Palatino Linotype" w:cs="Arial"/>
        </w:rPr>
        <w:t>oprávněné jednat jménem uchazeče:</w:t>
      </w:r>
      <w:r w:rsidR="001B4E9E" w:rsidRPr="0035651B">
        <w:rPr>
          <w:rFonts w:ascii="Palatino Linotype" w:hAnsi="Palatino Linotype" w:cs="Arial"/>
        </w:rPr>
        <w:tab/>
      </w:r>
    </w:p>
    <w:sectPr w:rsidR="00B60A4F" w:rsidSect="003F38F9">
      <w:headerReference w:type="default" r:id="rId8"/>
      <w:type w:val="continuous"/>
      <w:pgSz w:w="11906" w:h="16838"/>
      <w:pgMar w:top="1417" w:right="1417" w:bottom="709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69B" w:rsidRDefault="00C6369B" w:rsidP="0003428A">
      <w:pPr>
        <w:spacing w:after="0" w:line="240" w:lineRule="auto"/>
      </w:pPr>
      <w:r>
        <w:separator/>
      </w:r>
    </w:p>
  </w:endnote>
  <w:endnote w:type="continuationSeparator" w:id="1">
    <w:p w:rsidR="00C6369B" w:rsidRDefault="00C6369B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69B" w:rsidRDefault="00C6369B" w:rsidP="0003428A">
      <w:pPr>
        <w:spacing w:after="0" w:line="240" w:lineRule="auto"/>
      </w:pPr>
      <w:r>
        <w:separator/>
      </w:r>
    </w:p>
  </w:footnote>
  <w:footnote w:type="continuationSeparator" w:id="1">
    <w:p w:rsidR="00C6369B" w:rsidRDefault="00C6369B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59" w:rsidRPr="00215975" w:rsidRDefault="00512259" w:rsidP="00512259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-87630</wp:posOffset>
          </wp:positionV>
          <wp:extent cx="1876425" cy="933450"/>
          <wp:effectExtent l="19050" t="0" r="9525" b="0"/>
          <wp:wrapNone/>
          <wp:docPr id="18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-87630</wp:posOffset>
          </wp:positionV>
          <wp:extent cx="828675" cy="819150"/>
          <wp:effectExtent l="19050" t="0" r="9525" b="0"/>
          <wp:wrapNone/>
          <wp:docPr id="1" name="Obrázek 1" descr="C:\Users\aneta\AppData\Local\Temp\znak obce Bernart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aneta\AppData\Local\Temp\znak obce Bernartic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512259" w:rsidRDefault="00512259" w:rsidP="00512259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„Poskytnutí úvěru k zajištění dofinancování projektu s názvem</w:t>
    </w:r>
  </w:p>
  <w:p w:rsidR="00512259" w:rsidRDefault="00512259" w:rsidP="00512259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 xml:space="preserve">Bernartice u Trutnova – vodovod – 3. etapa včetně </w:t>
    </w:r>
  </w:p>
  <w:p w:rsidR="00512259" w:rsidRDefault="00512259" w:rsidP="00512259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refinancování stávajícího úvěru u České Spořitelny</w:t>
    </w:r>
    <w:r w:rsidRPr="00C92DAD">
      <w:t xml:space="preserve">“ </w:t>
    </w:r>
  </w:p>
  <w:p w:rsidR="00512259" w:rsidRDefault="00512259" w:rsidP="00512259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</w:p>
  <w:p w:rsidR="003F38F9" w:rsidRPr="006334C0" w:rsidRDefault="003F38F9" w:rsidP="003F38F9">
    <w:pPr>
      <w:pStyle w:val="Zhlav"/>
      <w:rPr>
        <w:rFonts w:ascii="Palatino Linotype" w:hAnsi="Palatino Linotype"/>
        <w:sz w:val="6"/>
        <w:szCs w:val="6"/>
      </w:rPr>
    </w:pPr>
  </w:p>
  <w:p w:rsidR="003F38F9" w:rsidRPr="00C513EA" w:rsidRDefault="003F38F9" w:rsidP="003F38F9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3AF9"/>
    <w:rsid w:val="0003428A"/>
    <w:rsid w:val="00097C3E"/>
    <w:rsid w:val="000D3335"/>
    <w:rsid w:val="000E2F44"/>
    <w:rsid w:val="001177C6"/>
    <w:rsid w:val="00160BE3"/>
    <w:rsid w:val="001824EA"/>
    <w:rsid w:val="001A4E29"/>
    <w:rsid w:val="001B3305"/>
    <w:rsid w:val="001B4E9E"/>
    <w:rsid w:val="001D4B14"/>
    <w:rsid w:val="00235443"/>
    <w:rsid w:val="002A5345"/>
    <w:rsid w:val="00303952"/>
    <w:rsid w:val="00304A95"/>
    <w:rsid w:val="003151E2"/>
    <w:rsid w:val="00364BD1"/>
    <w:rsid w:val="003902CE"/>
    <w:rsid w:val="003F38F9"/>
    <w:rsid w:val="003F6746"/>
    <w:rsid w:val="00450239"/>
    <w:rsid w:val="00462EE6"/>
    <w:rsid w:val="004818A1"/>
    <w:rsid w:val="00492F8A"/>
    <w:rsid w:val="004A6996"/>
    <w:rsid w:val="00500DA8"/>
    <w:rsid w:val="00512259"/>
    <w:rsid w:val="0056744A"/>
    <w:rsid w:val="005A02B5"/>
    <w:rsid w:val="005C51E1"/>
    <w:rsid w:val="005E3B7A"/>
    <w:rsid w:val="005F22AF"/>
    <w:rsid w:val="006309B1"/>
    <w:rsid w:val="006411F2"/>
    <w:rsid w:val="00662387"/>
    <w:rsid w:val="006D609A"/>
    <w:rsid w:val="006E7B5D"/>
    <w:rsid w:val="007311D0"/>
    <w:rsid w:val="0074749D"/>
    <w:rsid w:val="00751DD0"/>
    <w:rsid w:val="00765CB0"/>
    <w:rsid w:val="00771829"/>
    <w:rsid w:val="007933E8"/>
    <w:rsid w:val="007D3660"/>
    <w:rsid w:val="00810879"/>
    <w:rsid w:val="00815285"/>
    <w:rsid w:val="00836905"/>
    <w:rsid w:val="008547B5"/>
    <w:rsid w:val="00861427"/>
    <w:rsid w:val="00891FF7"/>
    <w:rsid w:val="008A1BF7"/>
    <w:rsid w:val="008A742D"/>
    <w:rsid w:val="008C1820"/>
    <w:rsid w:val="008F44CD"/>
    <w:rsid w:val="0090732C"/>
    <w:rsid w:val="00911A3C"/>
    <w:rsid w:val="00926B34"/>
    <w:rsid w:val="009432B2"/>
    <w:rsid w:val="00A22B6B"/>
    <w:rsid w:val="00A51ACF"/>
    <w:rsid w:val="00AA049C"/>
    <w:rsid w:val="00AA4FB2"/>
    <w:rsid w:val="00AB2F5B"/>
    <w:rsid w:val="00AB6F87"/>
    <w:rsid w:val="00AC53F0"/>
    <w:rsid w:val="00AD564C"/>
    <w:rsid w:val="00AD5698"/>
    <w:rsid w:val="00B1655F"/>
    <w:rsid w:val="00B37D3A"/>
    <w:rsid w:val="00B410F8"/>
    <w:rsid w:val="00B57256"/>
    <w:rsid w:val="00B6009D"/>
    <w:rsid w:val="00B60A4F"/>
    <w:rsid w:val="00B93BF6"/>
    <w:rsid w:val="00BB6ABC"/>
    <w:rsid w:val="00BE4A50"/>
    <w:rsid w:val="00C24AC5"/>
    <w:rsid w:val="00C6369B"/>
    <w:rsid w:val="00D331CC"/>
    <w:rsid w:val="00D477B8"/>
    <w:rsid w:val="00D51F62"/>
    <w:rsid w:val="00D66ADE"/>
    <w:rsid w:val="00DB26B7"/>
    <w:rsid w:val="00DD294F"/>
    <w:rsid w:val="00E828DD"/>
    <w:rsid w:val="00E91600"/>
    <w:rsid w:val="00E933D0"/>
    <w:rsid w:val="00EA5A00"/>
    <w:rsid w:val="00EC630C"/>
    <w:rsid w:val="00EF3FEE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10" type="connector" idref="#_x0000_s1062"/>
        <o:r id="V:Rule11" type="connector" idref="#_x0000_s1064"/>
        <o:r id="V:Rule12" type="connector" idref="#_x0000_s1063"/>
        <o:r id="V:Rule13" type="connector" idref="#_x0000_s1080"/>
        <o:r id="V:Rule14" type="connector" idref="#_x0000_s1079"/>
        <o:r id="V:Rule15" type="connector" idref="#_x0000_s1065"/>
        <o:r id="V:Rule16" type="connector" idref="#_x0000_s1078"/>
        <o:r id="V:Rule17" type="connector" idref="#_x0000_s1081"/>
        <o:r id="V:Rule18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F38F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obecbernar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cp:lastPrinted>2011-04-13T13:08:00Z</cp:lastPrinted>
  <dcterms:created xsi:type="dcterms:W3CDTF">2014-03-16T09:15:00Z</dcterms:created>
  <dcterms:modified xsi:type="dcterms:W3CDTF">2014-03-16T09:23:00Z</dcterms:modified>
</cp:coreProperties>
</file>