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6E1450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43840"/>
                <wp:effectExtent l="5080" t="5715" r="13970" b="76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E1450" w:rsidRPr="006E1450" w:rsidRDefault="006E1450" w:rsidP="006E145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6E1450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A76547" w:rsidRPr="00672C2E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12"/>
          <w:szCs w:val="12"/>
        </w:rPr>
      </w:pP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1450" w:rsidRPr="001B3D68" w:rsidRDefault="00A76547" w:rsidP="006E14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6E1450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</w:p>
    <w:p w:rsidR="006E1450" w:rsidRPr="001B3D68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6E1450" w:rsidRPr="00AA1756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A1756" w:rsidRPr="00AA1756">
        <w:rPr>
          <w:rFonts w:ascii="Palatino Linotype" w:hAnsi="Palatino Linotype"/>
        </w:rPr>
        <w:t>639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88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186</w:t>
      </w:r>
    </w:p>
    <w:p w:rsidR="006E1450" w:rsidRPr="00AA1756" w:rsidRDefault="006E1450" w:rsidP="006E1450">
      <w:pPr>
        <w:spacing w:after="0"/>
        <w:rPr>
          <w:rFonts w:ascii="Palatino Linotype" w:hAnsi="Palatino Linotype"/>
        </w:rPr>
      </w:pPr>
      <w:r w:rsidRPr="00AA1756">
        <w:rPr>
          <w:rFonts w:ascii="Palatino Linotype" w:hAnsi="Palatino Linotype"/>
          <w:bCs/>
        </w:rPr>
        <w:t>DIČ:</w:t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</w:rPr>
        <w:t>CZ</w:t>
      </w:r>
      <w:r w:rsidR="00AA1756" w:rsidRPr="00AA1756">
        <w:rPr>
          <w:rFonts w:ascii="Palatino Linotype" w:hAnsi="Palatino Linotype"/>
        </w:rPr>
        <w:t xml:space="preserve"> 63988186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6E145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672C2E" w:rsidRDefault="00672C2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 w:rsidRPr="00455DEB">
        <w:rPr>
          <w:rFonts w:ascii="Palatino Linotype" w:hAnsi="Palatino Linotype" w:cs="Arial"/>
          <w:b/>
        </w:rPr>
        <w:t>Zájemce (dodavatel)</w:t>
      </w:r>
      <w:r>
        <w:rPr>
          <w:rFonts w:ascii="Palatino Linotype" w:hAnsi="Palatino Linotype" w:cs="Arial"/>
          <w:b/>
        </w:rPr>
        <w:t xml:space="preserve"> </w:t>
      </w:r>
      <w:r w:rsidRPr="00303952">
        <w:rPr>
          <w:rFonts w:ascii="Palatino Linotype" w:hAnsi="Palatino Linotype" w:cs="Arial"/>
          <w:b/>
        </w:rPr>
        <w:t xml:space="preserve">tímto čestně prohlašuje a </w:t>
      </w:r>
      <w:r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>
        <w:rPr>
          <w:rFonts w:ascii="Palatino Linotype" w:hAnsi="Palatino Linotype" w:cs="Arial"/>
          <w:b/>
        </w:rPr>
        <w:t>Referenční list</w:t>
      </w:r>
      <w:r w:rsidRPr="00303952">
        <w:rPr>
          <w:rFonts w:ascii="Palatino Linotype" w:hAnsi="Palatino Linotype" w:cs="Arial"/>
          <w:b/>
        </w:rPr>
        <w:t xml:space="preserve"> se seznamem </w:t>
      </w:r>
      <w:r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 na kvalifikaci dle Kvalifikační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Pr="00672C2E" w:rsidRDefault="00672C2E" w:rsidP="00672C2E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min.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5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referenc</w:t>
      </w:r>
      <w:r>
        <w:rPr>
          <w:rFonts w:ascii="Palatino Linotype" w:hAnsi="Palatino Linotype"/>
          <w:b/>
          <w:bCs/>
          <w:sz w:val="22"/>
          <w:szCs w:val="22"/>
        </w:rPr>
        <w:t>í</w:t>
      </w:r>
      <w:r w:rsidRPr="00654D72">
        <w:rPr>
          <w:rFonts w:ascii="Palatino Linotype" w:hAnsi="Palatino Linotype"/>
          <w:b/>
          <w:sz w:val="22"/>
          <w:szCs w:val="22"/>
        </w:rPr>
        <w:t xml:space="preserve"> o</w:t>
      </w:r>
      <w:r>
        <w:rPr>
          <w:rFonts w:ascii="Palatino Linotype" w:hAnsi="Palatino Linotype"/>
          <w:b/>
          <w:sz w:val="22"/>
          <w:szCs w:val="22"/>
        </w:rPr>
        <w:t xml:space="preserve"> realizaci stavebních prací spočívajících </w:t>
      </w:r>
      <w:r w:rsidRPr="00672C2E">
        <w:rPr>
          <w:rFonts w:ascii="Palatino Linotype" w:hAnsi="Palatino Linotype" w:cs="Arial"/>
          <w:b/>
          <w:sz w:val="22"/>
          <w:szCs w:val="22"/>
        </w:rPr>
        <w:t>ve výstavbě průmyslové haly s monolitickou konstrukcí na pilotovém založení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 realizovaných</w:t>
      </w:r>
      <w:r w:rsidRPr="00654D72">
        <w:rPr>
          <w:rFonts w:ascii="Palatino Linotype" w:hAnsi="Palatino Linotype"/>
          <w:b/>
          <w:sz w:val="22"/>
          <w:szCs w:val="22"/>
        </w:rPr>
        <w:t xml:space="preserve"> dodavatelem v posledních </w:t>
      </w:r>
      <w:r>
        <w:rPr>
          <w:rFonts w:ascii="Palatino Linotype" w:hAnsi="Palatino Linotype"/>
          <w:b/>
          <w:sz w:val="22"/>
          <w:szCs w:val="22"/>
        </w:rPr>
        <w:t>5</w:t>
      </w:r>
      <w:r w:rsidRPr="00654D72">
        <w:rPr>
          <w:rFonts w:ascii="Palatino Linotype" w:hAnsi="Palatino Linotype"/>
          <w:b/>
          <w:sz w:val="22"/>
          <w:szCs w:val="22"/>
        </w:rPr>
        <w:t xml:space="preserve"> letech v celkové hodnotě </w:t>
      </w:r>
      <w:r w:rsidRPr="00EF3F81">
        <w:rPr>
          <w:rFonts w:ascii="Palatino Linotype" w:hAnsi="Palatino Linotype"/>
          <w:b/>
          <w:sz w:val="22"/>
          <w:szCs w:val="22"/>
        </w:rPr>
        <w:t>rozpočtových stavebních nákladů</w:t>
      </w:r>
      <w:r w:rsidRPr="00654D72">
        <w:rPr>
          <w:rFonts w:ascii="Palatino Linotype" w:hAnsi="Palatino Linotype"/>
          <w:b/>
          <w:sz w:val="22"/>
          <w:szCs w:val="22"/>
        </w:rPr>
        <w:t xml:space="preserve">, jichž se </w:t>
      </w:r>
      <w:r>
        <w:rPr>
          <w:rFonts w:ascii="Palatino Linotype" w:hAnsi="Palatino Linotype"/>
          <w:b/>
          <w:sz w:val="22"/>
          <w:szCs w:val="22"/>
        </w:rPr>
        <w:t>realizace referenční zakázky týká</w:t>
      </w:r>
      <w:r w:rsidRPr="00654D72">
        <w:rPr>
          <w:rFonts w:ascii="Palatino Linotype" w:hAnsi="Palatino Linotype"/>
          <w:b/>
          <w:sz w:val="22"/>
          <w:szCs w:val="22"/>
        </w:rPr>
        <w:t xml:space="preserve">, min. ve výši </w:t>
      </w:r>
      <w:r>
        <w:rPr>
          <w:rFonts w:ascii="Palatino Linotype" w:hAnsi="Palatino Linotype"/>
          <w:b/>
          <w:sz w:val="22"/>
          <w:szCs w:val="22"/>
        </w:rPr>
        <w:t>25</w:t>
      </w:r>
      <w:bookmarkStart w:id="0" w:name="_GoBack"/>
      <w:bookmarkEnd w:id="0"/>
      <w:r w:rsidRPr="00654D72">
        <w:rPr>
          <w:rFonts w:ascii="Palatino Linotype" w:hAnsi="Palatino Linotype"/>
          <w:b/>
          <w:sz w:val="22"/>
          <w:szCs w:val="22"/>
        </w:rPr>
        <w:t xml:space="preserve"> mil. Kč</w:t>
      </w:r>
      <w:r>
        <w:rPr>
          <w:rFonts w:ascii="Palatino Linotype" w:hAnsi="Palatino Linotype"/>
          <w:b/>
          <w:sz w:val="22"/>
          <w:szCs w:val="22"/>
        </w:rPr>
        <w:t xml:space="preserve"> bez DPH za každou referenční zakázku</w:t>
      </w:r>
      <w:r w:rsidRPr="00654D72">
        <w:rPr>
          <w:rFonts w:ascii="Palatino Linotype" w:hAnsi="Palatino Linotype"/>
          <w:sz w:val="22"/>
          <w:szCs w:val="22"/>
        </w:rPr>
        <w:t>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E145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6E145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E145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AC" w:rsidRDefault="00464CAC" w:rsidP="0003428A">
      <w:pPr>
        <w:spacing w:after="0" w:line="240" w:lineRule="auto"/>
      </w:pPr>
      <w:r>
        <w:separator/>
      </w:r>
    </w:p>
  </w:endnote>
  <w:endnote w:type="continuationSeparator" w:id="0">
    <w:p w:rsidR="00464CAC" w:rsidRDefault="00464CA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C35AF76" wp14:editId="629934BB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A88D54F" wp14:editId="5E6BF656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AC" w:rsidRDefault="00464CAC" w:rsidP="0003428A">
      <w:pPr>
        <w:spacing w:after="0" w:line="240" w:lineRule="auto"/>
      </w:pPr>
      <w:r>
        <w:separator/>
      </w:r>
    </w:p>
  </w:footnote>
  <w:footnote w:type="continuationSeparator" w:id="0">
    <w:p w:rsidR="00464CAC" w:rsidRDefault="00464CA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50" w:rsidRPr="00AE2311" w:rsidRDefault="006E1450" w:rsidP="006E145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32C7379" wp14:editId="1B56C98B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B7E9224" wp14:editId="71B95534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1450" w:rsidRPr="00AE2311" w:rsidRDefault="006E1450" w:rsidP="006E1450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E1450" w:rsidRPr="002770AC" w:rsidRDefault="006E1450" w:rsidP="006E1450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0D96-2E14-4E8C-904A-7D659FD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2013-11-12T08:20:00Z</dcterms:created>
  <dcterms:modified xsi:type="dcterms:W3CDTF">2013-11-12T08:20:00Z</dcterms:modified>
</cp:coreProperties>
</file>