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9C" w:rsidRPr="00AA3588" w:rsidRDefault="009D0B9C" w:rsidP="0035651B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AA3588" w:rsidRDefault="00F533F3" w:rsidP="0035651B">
      <w:pPr>
        <w:spacing w:after="0" w:line="240" w:lineRule="auto"/>
        <w:rPr>
          <w:rFonts w:cs="Arial"/>
          <w:b/>
        </w:rPr>
      </w:pPr>
      <w:r w:rsidRPr="00F533F3">
        <w:rPr>
          <w:rFonts w:cs="Arial"/>
          <w:noProof/>
          <w:lang w:eastAsia="cs-CZ"/>
        </w:rPr>
        <w:pict>
          <v:rect id="Rectangle 2" o:spid="_x0000_s1026" style="position:absolute;margin-left:-4.85pt;margin-top:12.45pt;width:463.5pt;height:18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" fillcolor="#f2f2f2"/>
        </w:pict>
      </w:r>
      <w:r w:rsidR="007933E8" w:rsidRPr="00AA3588">
        <w:rPr>
          <w:rFonts w:cs="Arial"/>
          <w:b/>
        </w:rPr>
        <w:t xml:space="preserve">Příloha č. </w:t>
      </w:r>
      <w:r w:rsidR="00AA3588" w:rsidRPr="00AA3588">
        <w:rPr>
          <w:rFonts w:cs="Arial"/>
          <w:b/>
        </w:rPr>
        <w:t>4</w:t>
      </w:r>
    </w:p>
    <w:p w:rsidR="002A5345" w:rsidRPr="00AA3588" w:rsidRDefault="00304A95" w:rsidP="0035651B">
      <w:pPr>
        <w:spacing w:after="0" w:line="240" w:lineRule="auto"/>
        <w:jc w:val="center"/>
        <w:rPr>
          <w:rFonts w:cs="Arial"/>
          <w:sz w:val="26"/>
          <w:szCs w:val="26"/>
        </w:rPr>
      </w:pPr>
      <w:r w:rsidRPr="00AA3588">
        <w:rPr>
          <w:rFonts w:cs="Arial"/>
          <w:b/>
          <w:sz w:val="26"/>
          <w:szCs w:val="26"/>
        </w:rPr>
        <w:t xml:space="preserve">ČESTNÉ PROHLÁŠENÍ </w:t>
      </w:r>
      <w:r w:rsidR="003A1871" w:rsidRPr="00AA3588">
        <w:rPr>
          <w:rFonts w:cs="Arial"/>
          <w:b/>
          <w:sz w:val="26"/>
          <w:szCs w:val="26"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1C44BC" w:rsidRPr="0064045E" w:rsidRDefault="001C44BC" w:rsidP="001C44BC">
      <w:pPr>
        <w:spacing w:after="0" w:line="240" w:lineRule="auto"/>
        <w:jc w:val="center"/>
        <w:rPr>
          <w:rFonts w:cs="Arial"/>
        </w:rPr>
      </w:pPr>
      <w:r w:rsidRPr="0064045E">
        <w:rPr>
          <w:rFonts w:cs="Arial"/>
        </w:rPr>
        <w:t>Veřejná zakázka</w:t>
      </w:r>
    </w:p>
    <w:p w:rsidR="00AA3588" w:rsidRPr="002E77CF" w:rsidRDefault="00AA3588" w:rsidP="00AA3588">
      <w:pPr>
        <w:spacing w:after="0"/>
        <w:jc w:val="center"/>
        <w:rPr>
          <w:rFonts w:cs="Arial"/>
          <w:b/>
          <w:bCs/>
          <w:i/>
          <w:iCs/>
          <w:sz w:val="32"/>
          <w:szCs w:val="32"/>
        </w:rPr>
      </w:pPr>
      <w:bookmarkStart w:id="0" w:name="_GoBack"/>
      <w:bookmarkEnd w:id="0"/>
      <w:r w:rsidRPr="002E77CF">
        <w:rPr>
          <w:rFonts w:cs="Arial"/>
          <w:b/>
          <w:bCs/>
          <w:i/>
          <w:iCs/>
          <w:sz w:val="32"/>
          <w:szCs w:val="32"/>
        </w:rPr>
        <w:t>„Rozšíření výroby hliníkových a plastových konstrukcí“</w:t>
      </w:r>
    </w:p>
    <w:p w:rsidR="00AA3588" w:rsidRDefault="00AA3588" w:rsidP="00AA3588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AA3588" w:rsidRPr="002E77CF" w:rsidRDefault="00AA3588" w:rsidP="00AA3588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E77CF">
        <w:rPr>
          <w:rFonts w:cs="Arial"/>
          <w:b/>
          <w:sz w:val="24"/>
          <w:szCs w:val="24"/>
          <w:u w:val="single"/>
        </w:rPr>
        <w:t>Zadavatel:</w:t>
      </w:r>
    </w:p>
    <w:p w:rsidR="00AA3588" w:rsidRPr="002E77CF" w:rsidRDefault="00AA3588" w:rsidP="00AA3588">
      <w:pPr>
        <w:tabs>
          <w:tab w:val="left" w:pos="2268"/>
        </w:tabs>
        <w:spacing w:after="0"/>
        <w:rPr>
          <w:rFonts w:cs="Arial"/>
          <w:b/>
          <w:bCs/>
          <w:sz w:val="24"/>
          <w:szCs w:val="24"/>
        </w:rPr>
      </w:pPr>
      <w:r w:rsidRPr="002E77CF">
        <w:rPr>
          <w:b/>
          <w:sz w:val="24"/>
          <w:szCs w:val="24"/>
        </w:rPr>
        <w:tab/>
      </w:r>
      <w:r w:rsidR="003A0E9F">
        <w:rPr>
          <w:rFonts w:cs="Arial"/>
          <w:b/>
          <w:bCs/>
          <w:sz w:val="24"/>
          <w:szCs w:val="24"/>
        </w:rPr>
        <w:t>ALLMO – PROFIL, společnost s ručením omezeným</w:t>
      </w:r>
    </w:p>
    <w:p w:rsidR="00AA3588" w:rsidRPr="002E77CF" w:rsidRDefault="00AA3588" w:rsidP="00AA3588">
      <w:pPr>
        <w:tabs>
          <w:tab w:val="left" w:pos="2127"/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Právní forma:</w:t>
      </w:r>
      <w:r w:rsidRPr="002E77CF">
        <w:rPr>
          <w:rFonts w:cs="Arial"/>
          <w:sz w:val="24"/>
          <w:szCs w:val="24"/>
        </w:rPr>
        <w:tab/>
      </w:r>
      <w:r w:rsidRPr="002E77CF">
        <w:rPr>
          <w:rFonts w:cs="Arial"/>
          <w:sz w:val="24"/>
          <w:szCs w:val="24"/>
        </w:rPr>
        <w:tab/>
        <w:t>společnost s ručením omezeným</w:t>
      </w:r>
    </w:p>
    <w:p w:rsidR="00AA3588" w:rsidRPr="002E77CF" w:rsidRDefault="00AA3588" w:rsidP="00AA3588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IČ / DIČ:</w:t>
      </w:r>
      <w:r w:rsidRPr="002E77CF">
        <w:rPr>
          <w:rFonts w:cs="Arial"/>
          <w:sz w:val="24"/>
          <w:szCs w:val="24"/>
        </w:rPr>
        <w:tab/>
        <w:t>632 17 911/ CZ63217911</w:t>
      </w:r>
    </w:p>
    <w:p w:rsidR="00AA3588" w:rsidRPr="002E77CF" w:rsidRDefault="00AA3588" w:rsidP="00AA3588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Sídlo:</w:t>
      </w:r>
      <w:r w:rsidRPr="002E77CF">
        <w:rPr>
          <w:rFonts w:cs="Arial"/>
          <w:sz w:val="24"/>
          <w:szCs w:val="24"/>
        </w:rPr>
        <w:tab/>
        <w:t>Bílá Třemešná 263, Bílá Třemešná, PSČ 544 72</w:t>
      </w:r>
    </w:p>
    <w:p w:rsidR="00AA3588" w:rsidRPr="002E77CF" w:rsidRDefault="00AA3588" w:rsidP="00AA3588">
      <w:pPr>
        <w:tabs>
          <w:tab w:val="left" w:pos="2268"/>
        </w:tabs>
        <w:spacing w:after="0"/>
        <w:ind w:left="2268" w:right="-284" w:hanging="2268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Zapsaná v OR:</w:t>
      </w:r>
      <w:r w:rsidRPr="002E77CF">
        <w:rPr>
          <w:rFonts w:cs="Arial"/>
          <w:sz w:val="24"/>
          <w:szCs w:val="24"/>
        </w:rPr>
        <w:tab/>
        <w:t>vedeném u Krajského soudu v Hradci Králové, oddíl C, vložka 7842</w:t>
      </w:r>
    </w:p>
    <w:p w:rsidR="00AA3588" w:rsidRPr="002E77CF" w:rsidRDefault="00AA3588" w:rsidP="00AA3588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Tel./Fax:</w:t>
      </w:r>
      <w:r w:rsidRPr="002E77CF">
        <w:rPr>
          <w:rFonts w:cs="Arial"/>
          <w:sz w:val="24"/>
          <w:szCs w:val="24"/>
        </w:rPr>
        <w:tab/>
        <w:t>+420 603 469 949</w:t>
      </w:r>
    </w:p>
    <w:p w:rsidR="00AA3588" w:rsidRPr="002E77CF" w:rsidRDefault="00AA3588" w:rsidP="00AA3588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Email:</w:t>
      </w:r>
      <w:r w:rsidRPr="002E77CF">
        <w:rPr>
          <w:rFonts w:cs="Arial"/>
          <w:sz w:val="24"/>
          <w:szCs w:val="24"/>
        </w:rPr>
        <w:tab/>
        <w:t>info@allmo-profil.cz</w:t>
      </w:r>
      <w:hyperlink r:id="rId7" w:history="1"/>
    </w:p>
    <w:p w:rsidR="00AA3588" w:rsidRPr="002E77CF" w:rsidRDefault="00AA3588" w:rsidP="00AA3588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Zastoupen:</w:t>
      </w:r>
      <w:r w:rsidRPr="002E77CF">
        <w:rPr>
          <w:rFonts w:cs="Arial"/>
          <w:sz w:val="24"/>
          <w:szCs w:val="24"/>
        </w:rPr>
        <w:tab/>
        <w:t>Ing. Pavlem Jarolímkem, jednatel</w:t>
      </w:r>
    </w:p>
    <w:p w:rsidR="00AA3588" w:rsidRPr="00F0217C" w:rsidRDefault="00AA3588" w:rsidP="00AA3588">
      <w:pPr>
        <w:rPr>
          <w:rFonts w:ascii="Palatino Linotype" w:hAnsi="Palatino Linotype"/>
        </w:rPr>
      </w:pPr>
    </w:p>
    <w:p w:rsidR="00AA3588" w:rsidRPr="0064045E" w:rsidRDefault="00AA3588" w:rsidP="00AA3588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64045E">
        <w:rPr>
          <w:rFonts w:cs="Arial"/>
          <w:b/>
          <w:sz w:val="24"/>
          <w:szCs w:val="24"/>
          <w:u w:val="single"/>
        </w:rPr>
        <w:t>Uchazeč:</w:t>
      </w:r>
    </w:p>
    <w:p w:rsidR="00AA3588" w:rsidRPr="00E828DD" w:rsidRDefault="00F533F3" w:rsidP="00AA3588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F533F3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9" type="#_x0000_t32" style="position:absolute;margin-left:114.4pt;margin-top:14.6pt;width:301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AA3588" w:rsidRPr="00E828DD">
        <w:rPr>
          <w:rFonts w:ascii="Palatino Linotype" w:hAnsi="Palatino Linotype" w:cs="Arial"/>
          <w:b/>
        </w:rPr>
        <w:tab/>
      </w:r>
    </w:p>
    <w:p w:rsidR="00AA3588" w:rsidRPr="0064045E" w:rsidRDefault="00AA3588" w:rsidP="001C44BC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64045E">
        <w:rPr>
          <w:rFonts w:cs="Arial"/>
          <w:sz w:val="24"/>
          <w:szCs w:val="24"/>
        </w:rPr>
        <w:tab/>
      </w:r>
      <w:r w:rsidRPr="0064045E">
        <w:rPr>
          <w:rFonts w:cs="Arial"/>
          <w:sz w:val="18"/>
          <w:szCs w:val="18"/>
        </w:rPr>
        <w:t>(obchodní firma uchazeče)</w:t>
      </w:r>
    </w:p>
    <w:p w:rsidR="00AA3588" w:rsidRPr="0064045E" w:rsidRDefault="00F533F3" w:rsidP="001C44BC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533F3">
        <w:rPr>
          <w:rFonts w:cs="Arial"/>
          <w:noProof/>
          <w:sz w:val="24"/>
          <w:szCs w:val="24"/>
          <w:lang w:eastAsia="cs-CZ"/>
        </w:rPr>
        <w:pict>
          <v:shape id="AutoShape 17" o:spid="_x0000_s1040" type="#_x0000_t32" style="position:absolute;margin-left:114.4pt;margin-top:12.75pt;width:301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AA3588" w:rsidRPr="0064045E">
        <w:rPr>
          <w:rFonts w:cs="Arial"/>
          <w:bCs/>
          <w:sz w:val="24"/>
          <w:szCs w:val="24"/>
        </w:rPr>
        <w:t xml:space="preserve">se sídlem </w:t>
      </w:r>
      <w:r w:rsidR="00AA3588" w:rsidRPr="0064045E">
        <w:rPr>
          <w:rFonts w:cs="Arial"/>
          <w:bCs/>
          <w:sz w:val="24"/>
          <w:szCs w:val="24"/>
        </w:rPr>
        <w:tab/>
      </w:r>
    </w:p>
    <w:p w:rsidR="00AA3588" w:rsidRPr="0064045E" w:rsidRDefault="00AA3588" w:rsidP="001C44BC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64045E">
        <w:rPr>
          <w:rFonts w:cs="Arial"/>
          <w:bCs/>
          <w:sz w:val="24"/>
          <w:szCs w:val="24"/>
        </w:rPr>
        <w:tab/>
      </w:r>
      <w:r w:rsidRPr="0064045E">
        <w:rPr>
          <w:rFonts w:cs="Arial"/>
          <w:bCs/>
          <w:sz w:val="18"/>
          <w:szCs w:val="18"/>
        </w:rPr>
        <w:t>(adresa sídla uchazeče)</w:t>
      </w:r>
    </w:p>
    <w:p w:rsidR="00AA3588" w:rsidRPr="0064045E" w:rsidRDefault="00F533F3" w:rsidP="001C44BC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533F3">
        <w:rPr>
          <w:rFonts w:cs="Arial"/>
          <w:noProof/>
          <w:sz w:val="24"/>
          <w:szCs w:val="24"/>
          <w:lang w:eastAsia="cs-CZ"/>
        </w:rPr>
        <w:pict>
          <v:shape id="AutoShape 15" o:spid="_x0000_s1038" type="#_x0000_t32" style="position:absolute;margin-left:114.4pt;margin-top:14.25pt;width:301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AA3588" w:rsidRPr="0064045E">
        <w:rPr>
          <w:rFonts w:cs="Arial"/>
          <w:sz w:val="24"/>
          <w:szCs w:val="24"/>
        </w:rPr>
        <w:t xml:space="preserve">IČ: </w:t>
      </w:r>
      <w:r w:rsidR="00AA3588" w:rsidRPr="0064045E">
        <w:rPr>
          <w:rFonts w:cs="Arial"/>
          <w:sz w:val="24"/>
          <w:szCs w:val="24"/>
        </w:rPr>
        <w:tab/>
      </w:r>
    </w:p>
    <w:p w:rsidR="00AA3588" w:rsidRPr="0064045E" w:rsidRDefault="00AA3588" w:rsidP="001C44BC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64045E">
        <w:rPr>
          <w:rFonts w:cs="Arial"/>
          <w:bCs/>
          <w:sz w:val="24"/>
          <w:szCs w:val="24"/>
        </w:rPr>
        <w:tab/>
      </w:r>
      <w:r w:rsidRPr="0064045E">
        <w:rPr>
          <w:rFonts w:cs="Arial"/>
          <w:bCs/>
          <w:sz w:val="18"/>
          <w:szCs w:val="18"/>
        </w:rPr>
        <w:t>(identifikační číslo uchazeče)</w:t>
      </w:r>
    </w:p>
    <w:p w:rsidR="00AA3588" w:rsidRPr="0064045E" w:rsidRDefault="00F533F3" w:rsidP="001C44BC">
      <w:pPr>
        <w:tabs>
          <w:tab w:val="left" w:pos="2268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4" o:spid="_x0000_s1037" type="#_x0000_t32" style="position:absolute;margin-left:112.9pt;margin-top:13.25pt;width:301.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AA3588" w:rsidRPr="0064045E">
        <w:rPr>
          <w:rFonts w:cs="Arial"/>
          <w:sz w:val="24"/>
          <w:szCs w:val="24"/>
        </w:rPr>
        <w:t xml:space="preserve">DIČ: </w:t>
      </w:r>
      <w:r w:rsidR="00AA3588" w:rsidRPr="0064045E">
        <w:rPr>
          <w:rFonts w:cs="Arial"/>
          <w:sz w:val="24"/>
          <w:szCs w:val="24"/>
        </w:rPr>
        <w:tab/>
      </w:r>
    </w:p>
    <w:p w:rsidR="00AA3588" w:rsidRPr="0064045E" w:rsidRDefault="00AA3588" w:rsidP="001C44BC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64045E">
        <w:rPr>
          <w:rFonts w:cs="Arial"/>
          <w:bCs/>
          <w:sz w:val="24"/>
          <w:szCs w:val="24"/>
        </w:rPr>
        <w:tab/>
      </w:r>
      <w:r w:rsidRPr="0064045E">
        <w:rPr>
          <w:rFonts w:cs="Arial"/>
          <w:bCs/>
          <w:sz w:val="18"/>
          <w:szCs w:val="18"/>
        </w:rPr>
        <w:t>(daňové identifikační číslo uchazeče)</w:t>
      </w:r>
    </w:p>
    <w:p w:rsidR="00AA3588" w:rsidRPr="0064045E" w:rsidRDefault="00F533F3" w:rsidP="001C44BC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533F3">
        <w:rPr>
          <w:rFonts w:cs="Arial"/>
          <w:noProof/>
          <w:sz w:val="24"/>
          <w:szCs w:val="24"/>
          <w:lang w:eastAsia="cs-CZ"/>
        </w:rPr>
        <w:pict>
          <v:shape id="AutoShape 13" o:spid="_x0000_s1036" type="#_x0000_t32" style="position:absolute;margin-left:112.15pt;margin-top:14.05pt;width:301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AA3588">
        <w:rPr>
          <w:rFonts w:cs="Arial"/>
          <w:sz w:val="24"/>
          <w:szCs w:val="24"/>
        </w:rPr>
        <w:t>zastoupen</w:t>
      </w:r>
      <w:r w:rsidR="00AA3588" w:rsidRPr="0064045E">
        <w:rPr>
          <w:rFonts w:cs="Arial"/>
          <w:sz w:val="24"/>
          <w:szCs w:val="24"/>
        </w:rPr>
        <w:t xml:space="preserve">: </w:t>
      </w:r>
      <w:r w:rsidR="00AA3588" w:rsidRPr="0064045E">
        <w:rPr>
          <w:rFonts w:cs="Arial"/>
          <w:sz w:val="24"/>
          <w:szCs w:val="24"/>
        </w:rPr>
        <w:tab/>
      </w:r>
    </w:p>
    <w:p w:rsidR="00AA3588" w:rsidRPr="0064045E" w:rsidRDefault="00AA3588" w:rsidP="001C44BC">
      <w:pPr>
        <w:tabs>
          <w:tab w:val="left" w:pos="2268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64045E">
        <w:rPr>
          <w:rFonts w:cs="Arial"/>
          <w:bCs/>
          <w:sz w:val="24"/>
          <w:szCs w:val="24"/>
        </w:rPr>
        <w:tab/>
      </w:r>
      <w:r w:rsidRPr="0064045E">
        <w:rPr>
          <w:rFonts w:cs="Arial"/>
          <w:bCs/>
          <w:sz w:val="18"/>
          <w:szCs w:val="18"/>
        </w:rPr>
        <w:t>(jméno a příjmení / funkce - např. jednatel, předseda představenstva)</w:t>
      </w:r>
      <w:r w:rsidRPr="0064045E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9D0B9C" w:rsidRDefault="009D0B9C" w:rsidP="009D0B9C">
      <w:pPr>
        <w:spacing w:after="0"/>
        <w:jc w:val="both"/>
        <w:rPr>
          <w:rFonts w:ascii="Palatino Linotype" w:hAnsi="Palatino Linotype" w:cs="Arial"/>
          <w:b/>
        </w:rPr>
      </w:pPr>
    </w:p>
    <w:p w:rsidR="00FB742B" w:rsidRPr="00AA3588" w:rsidRDefault="001C44BC" w:rsidP="00FB742B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Uchazeč</w:t>
      </w:r>
      <w:r w:rsidR="00FB742B" w:rsidRPr="00AA3588">
        <w:rPr>
          <w:rFonts w:cs="Arial"/>
          <w:b/>
          <w:sz w:val="24"/>
          <w:szCs w:val="24"/>
        </w:rPr>
        <w:t xml:space="preserve"> (dodavatel) tímto </w:t>
      </w:r>
      <w:r w:rsidR="00FB742B" w:rsidRPr="00AA3588">
        <w:rPr>
          <w:rFonts w:cs="Arial"/>
          <w:b/>
          <w:color w:val="000000"/>
          <w:sz w:val="24"/>
          <w:szCs w:val="24"/>
        </w:rPr>
        <w:t xml:space="preserve">prokazuje splnění </w:t>
      </w:r>
      <w:r w:rsidR="00FB742B" w:rsidRPr="00AA3588">
        <w:rPr>
          <w:b/>
          <w:bCs/>
          <w:sz w:val="24"/>
          <w:szCs w:val="24"/>
        </w:rPr>
        <w:t>ekonomické a finanční způsobilosti dodavatele</w:t>
      </w:r>
      <w:r w:rsidR="003A0E9F">
        <w:rPr>
          <w:b/>
          <w:bCs/>
          <w:sz w:val="24"/>
          <w:szCs w:val="24"/>
        </w:rPr>
        <w:t xml:space="preserve"> </w:t>
      </w:r>
      <w:r w:rsidRPr="001C44BC">
        <w:rPr>
          <w:rFonts w:cs="Arial"/>
          <w:b/>
          <w:color w:val="000000"/>
          <w:sz w:val="24"/>
          <w:szCs w:val="24"/>
        </w:rPr>
        <w:t>v rozsahu a smyslu ustanovení § 50 odst. 1 písm. c)</w:t>
      </w:r>
      <w:r w:rsidR="00FB742B" w:rsidRPr="00AA3588">
        <w:rPr>
          <w:rFonts w:cs="Arial"/>
          <w:b/>
          <w:color w:val="000000"/>
          <w:sz w:val="24"/>
          <w:szCs w:val="24"/>
        </w:rPr>
        <w:t xml:space="preserve"> zákona č. 137/2006 Sb., o veřejných zakázkách, v platném znění</w:t>
      </w:r>
      <w:r w:rsidR="00FB742B" w:rsidRPr="00AA3588">
        <w:rPr>
          <w:rFonts w:cs="Arial"/>
          <w:color w:val="000000"/>
          <w:sz w:val="24"/>
          <w:szCs w:val="24"/>
        </w:rPr>
        <w:t xml:space="preserve"> (dále jen „zákon“), kdy </w:t>
      </w:r>
      <w:r w:rsidR="00FB742B" w:rsidRPr="00AA3588">
        <w:rPr>
          <w:rFonts w:cs="Arial"/>
          <w:b/>
          <w:color w:val="000000"/>
          <w:sz w:val="24"/>
          <w:szCs w:val="24"/>
        </w:rPr>
        <w:t xml:space="preserve">čestně prohlašuje, že každý </w:t>
      </w:r>
      <w:r w:rsidR="00FB742B" w:rsidRPr="00AA3588">
        <w:rPr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FB742B" w:rsidRPr="00AA3588">
        <w:rPr>
          <w:rFonts w:cs="Arial"/>
          <w:b/>
          <w:sz w:val="24"/>
          <w:szCs w:val="24"/>
        </w:rPr>
        <w:t>:</w:t>
      </w:r>
    </w:p>
    <w:p w:rsidR="00FB742B" w:rsidRPr="00AA3588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AA3588">
        <w:rPr>
          <w:rFonts w:cs="Arial"/>
          <w:sz w:val="24"/>
          <w:szCs w:val="24"/>
        </w:rPr>
        <w:t xml:space="preserve">na jeho majetek není prohlášen konkurs nebo návrh na prohlášení konkursu nebyl zamítnut pro nedostatek majetku uchazeče nebo vůči němuž není povoleno vyrovnání nebo zavedena nucená správa podle zvláštních právních předpisů; </w:t>
      </w:r>
    </w:p>
    <w:p w:rsidR="00FB742B" w:rsidRPr="00AA3588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AA3588">
        <w:rPr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FB742B" w:rsidRPr="00AA3588" w:rsidRDefault="00FB742B" w:rsidP="0012244D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AA3588">
        <w:rPr>
          <w:rFonts w:cs="Arial"/>
          <w:sz w:val="24"/>
          <w:szCs w:val="24"/>
        </w:rPr>
        <w:t>není v likvidaci;</w:t>
      </w:r>
    </w:p>
    <w:p w:rsidR="00FB742B" w:rsidRPr="00AA3588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AA3588">
        <w:rPr>
          <w:rFonts w:cs="Arial"/>
          <w:sz w:val="24"/>
          <w:szCs w:val="24"/>
        </w:rPr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FB742B" w:rsidRPr="00AA3588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AA3588">
        <w:rPr>
          <w:rFonts w:cs="Arial"/>
          <w:sz w:val="24"/>
          <w:szCs w:val="24"/>
        </w:rPr>
        <w:lastRenderedPageBreak/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FB742B" w:rsidRPr="00AA3588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AA3588">
        <w:rPr>
          <w:rFonts w:cs="Arial"/>
          <w:sz w:val="24"/>
          <w:szCs w:val="24"/>
        </w:rPr>
        <w:t>nenaplnil skutkovou podstatu jednání nekalé soutěže formou podplácení podle zvláštního právního předpisu;</w:t>
      </w:r>
    </w:p>
    <w:p w:rsidR="00FB742B" w:rsidRPr="00AA3588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AA3588">
        <w:rPr>
          <w:rFonts w:cs="Arial"/>
          <w:sz w:val="24"/>
          <w:szCs w:val="24"/>
        </w:rPr>
        <w:t>nemá v evidenci daní zachyceny daňové nedoplatky;</w:t>
      </w:r>
    </w:p>
    <w:p w:rsidR="00FB742B" w:rsidRPr="00AA3588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AA3588">
        <w:rPr>
          <w:rFonts w:cs="Arial"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FB742B" w:rsidRPr="00AA3588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AA3588">
        <w:rPr>
          <w:rFonts w:cs="Arial"/>
          <w:sz w:val="24"/>
          <w:szCs w:val="24"/>
        </w:rPr>
        <w:t>není vyloučen z účasti na zadávání veřejných zakázek.</w:t>
      </w:r>
    </w:p>
    <w:p w:rsidR="00FB742B" w:rsidRPr="00AA3588" w:rsidRDefault="00FB742B" w:rsidP="00FB742B">
      <w:pPr>
        <w:spacing w:after="0" w:line="240" w:lineRule="auto"/>
        <w:rPr>
          <w:sz w:val="24"/>
          <w:szCs w:val="24"/>
        </w:rPr>
      </w:pPr>
    </w:p>
    <w:p w:rsidR="00FB742B" w:rsidRPr="00AA3588" w:rsidRDefault="00FB742B" w:rsidP="00FB742B">
      <w:pPr>
        <w:spacing w:after="0" w:line="240" w:lineRule="auto"/>
        <w:rPr>
          <w:sz w:val="24"/>
          <w:szCs w:val="24"/>
        </w:rPr>
      </w:pPr>
    </w:p>
    <w:p w:rsidR="00FB742B" w:rsidRPr="00AA3588" w:rsidRDefault="00FB742B" w:rsidP="00FB742B">
      <w:pPr>
        <w:spacing w:after="0" w:line="240" w:lineRule="auto"/>
        <w:rPr>
          <w:sz w:val="24"/>
          <w:szCs w:val="24"/>
        </w:rPr>
      </w:pPr>
    </w:p>
    <w:p w:rsidR="00FB742B" w:rsidRPr="00AA3588" w:rsidRDefault="00F533F3" w:rsidP="00FB742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FB742B" w:rsidRPr="00AA3588">
        <w:rPr>
          <w:sz w:val="24"/>
          <w:szCs w:val="24"/>
        </w:rPr>
        <w:t>V</w:t>
      </w:r>
      <w:r w:rsidR="00FB742B" w:rsidRPr="00AA3588">
        <w:rPr>
          <w:sz w:val="24"/>
          <w:szCs w:val="24"/>
        </w:rPr>
        <w:tab/>
      </w:r>
      <w:r w:rsidR="00FB742B" w:rsidRPr="00AA3588">
        <w:rPr>
          <w:sz w:val="24"/>
          <w:szCs w:val="24"/>
        </w:rPr>
        <w:tab/>
        <w:t>, dne</w:t>
      </w:r>
      <w:r w:rsidR="00FB742B" w:rsidRPr="00AA3588">
        <w:rPr>
          <w:sz w:val="24"/>
          <w:szCs w:val="24"/>
        </w:rPr>
        <w:tab/>
      </w:r>
    </w:p>
    <w:p w:rsidR="00FB742B" w:rsidRPr="00AA3588" w:rsidRDefault="00FB742B" w:rsidP="00FB742B">
      <w:pPr>
        <w:spacing w:after="0" w:line="240" w:lineRule="auto"/>
        <w:rPr>
          <w:sz w:val="24"/>
          <w:szCs w:val="24"/>
        </w:rPr>
      </w:pPr>
    </w:p>
    <w:p w:rsidR="00FB742B" w:rsidRPr="00AA3588" w:rsidRDefault="00FB742B" w:rsidP="00FB742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AA3588">
        <w:rPr>
          <w:sz w:val="24"/>
          <w:szCs w:val="24"/>
        </w:rPr>
        <w:t xml:space="preserve">titul, jméno a příjmení osoby </w:t>
      </w:r>
    </w:p>
    <w:p w:rsidR="00FB742B" w:rsidRPr="00AA3588" w:rsidRDefault="00F533F3" w:rsidP="00FB742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533F3">
        <w:rPr>
          <w:rFonts w:cs="Arial"/>
          <w:noProof/>
          <w:sz w:val="24"/>
          <w:szCs w:val="24"/>
          <w:lang w:eastAsia="cs-CZ"/>
        </w:rPr>
        <w:pict>
          <v:shape id="Přímá spojnice se šipkou 16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b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De1IgbOwIAAFAEAAAOAAAAAAAA&#10;AAAAAAAAAC4CAABkcnMvZTJvRG9jLnhtbFBLAQItABQABgAIAAAAIQAG7PWA3QAAAAkBAAAPAAAA&#10;AAAAAAAAAAAAAJUEAABkcnMvZG93bnJldi54bWxQSwUGAAAAAAQABADzAAAAnwUAAAAA&#10;"/>
        </w:pict>
      </w:r>
      <w:r w:rsidR="00FB742B" w:rsidRPr="00AA3588">
        <w:rPr>
          <w:sz w:val="24"/>
          <w:szCs w:val="24"/>
        </w:rPr>
        <w:t xml:space="preserve">oprávněné </w:t>
      </w:r>
      <w:r w:rsidR="001C44BC">
        <w:rPr>
          <w:sz w:val="24"/>
          <w:szCs w:val="24"/>
        </w:rPr>
        <w:t>zastupovat uchazeče</w:t>
      </w:r>
      <w:r w:rsidR="00FB742B" w:rsidRPr="00AA3588">
        <w:rPr>
          <w:sz w:val="24"/>
          <w:szCs w:val="24"/>
        </w:rPr>
        <w:t xml:space="preserve"> (dodavatele):</w:t>
      </w:r>
      <w:r w:rsidR="00FB742B" w:rsidRPr="00AA3588">
        <w:rPr>
          <w:sz w:val="24"/>
          <w:szCs w:val="24"/>
        </w:rPr>
        <w:tab/>
      </w:r>
    </w:p>
    <w:p w:rsidR="00FB742B" w:rsidRPr="00AA3588" w:rsidRDefault="00FB742B" w:rsidP="00FB742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FB742B" w:rsidRPr="00AA3588" w:rsidRDefault="00FB742B" w:rsidP="00FB742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FB742B" w:rsidRPr="00AA3588" w:rsidRDefault="00FB742B" w:rsidP="00FB742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AA3588">
        <w:rPr>
          <w:rFonts w:cs="Arial"/>
          <w:sz w:val="24"/>
          <w:szCs w:val="24"/>
        </w:rPr>
        <w:t>razítko uchazeče a podpis osoby</w:t>
      </w:r>
    </w:p>
    <w:p w:rsidR="00FB742B" w:rsidRPr="00AA3588" w:rsidRDefault="00F533F3" w:rsidP="00FB742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Přímá spojnice se šipkou 8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H+OgIAAE4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"/>
        </w:pict>
      </w:r>
      <w:r w:rsidR="00FB742B" w:rsidRPr="00AA3588">
        <w:rPr>
          <w:rFonts w:cs="Arial"/>
          <w:sz w:val="24"/>
          <w:szCs w:val="24"/>
        </w:rPr>
        <w:t xml:space="preserve">oprávněné </w:t>
      </w:r>
      <w:r w:rsidR="001C44BC">
        <w:rPr>
          <w:rFonts w:cs="Arial"/>
          <w:sz w:val="24"/>
          <w:szCs w:val="24"/>
        </w:rPr>
        <w:t>zastupovat uchazeče</w:t>
      </w:r>
      <w:r w:rsidR="00FB742B" w:rsidRPr="00AA3588">
        <w:rPr>
          <w:sz w:val="24"/>
          <w:szCs w:val="24"/>
        </w:rPr>
        <w:t xml:space="preserve"> (dodavatele)</w:t>
      </w:r>
      <w:r w:rsidR="00FB742B" w:rsidRPr="00AA3588">
        <w:rPr>
          <w:rFonts w:cs="Arial"/>
          <w:sz w:val="24"/>
          <w:szCs w:val="24"/>
        </w:rPr>
        <w:t>:</w:t>
      </w:r>
      <w:r w:rsidR="00FB742B" w:rsidRPr="00AA3588">
        <w:rPr>
          <w:rFonts w:cs="Arial"/>
          <w:sz w:val="24"/>
          <w:szCs w:val="24"/>
        </w:rPr>
        <w:tab/>
      </w:r>
    </w:p>
    <w:p w:rsidR="00751DD0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F08" w:rsidRDefault="003E1F08" w:rsidP="0003428A">
      <w:pPr>
        <w:spacing w:after="0" w:line="240" w:lineRule="auto"/>
      </w:pPr>
      <w:r>
        <w:separator/>
      </w:r>
    </w:p>
  </w:endnote>
  <w:endnote w:type="continuationSeparator" w:id="1">
    <w:p w:rsidR="003E1F08" w:rsidRDefault="003E1F0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 w:rsidR="00D0112E" w:rsidRPr="00D0112E"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-50165</wp:posOffset>
          </wp:positionV>
          <wp:extent cx="2847975" cy="561975"/>
          <wp:effectExtent l="19050" t="0" r="0" b="0"/>
          <wp:wrapNone/>
          <wp:docPr id="4" name="obrázek 11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U_a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D0112E" w:rsidP="00673D73">
    <w:pPr>
      <w:pStyle w:val="Zpat"/>
      <w:rPr>
        <w:szCs w:val="20"/>
      </w:rPr>
    </w:pPr>
    <w:r w:rsidRPr="00D0112E">
      <w:rPr>
        <w:noProof/>
        <w:szCs w:val="20"/>
        <w:lang w:eastAsia="cs-CZ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-4445</wp:posOffset>
          </wp:positionH>
          <wp:positionV relativeFrom="paragraph">
            <wp:posOffset>-153670</wp:posOffset>
          </wp:positionV>
          <wp:extent cx="2169795" cy="438150"/>
          <wp:effectExtent l="19050" t="0" r="1905" b="0"/>
          <wp:wrapNone/>
          <wp:docPr id="5" name="obrázek 12" descr="OPPI_barva_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PPI_barva_d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4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F08" w:rsidRDefault="003E1F08" w:rsidP="0003428A">
      <w:pPr>
        <w:spacing w:after="0" w:line="240" w:lineRule="auto"/>
      </w:pPr>
      <w:r>
        <w:separator/>
      </w:r>
    </w:p>
  </w:footnote>
  <w:footnote w:type="continuationSeparator" w:id="1">
    <w:p w:rsidR="003E1F08" w:rsidRDefault="003E1F08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588" w:rsidRPr="00B41445" w:rsidRDefault="00AA3588" w:rsidP="00AA358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i/>
        <w:sz w:val="20"/>
        <w:szCs w:val="20"/>
      </w:rPr>
    </w:pPr>
    <w:r w:rsidRPr="0064045E"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-268605</wp:posOffset>
          </wp:positionV>
          <wp:extent cx="1447800" cy="342900"/>
          <wp:effectExtent l="19050" t="0" r="0" b="0"/>
          <wp:wrapNone/>
          <wp:docPr id="1" name="Obrázek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1445">
      <w:rPr>
        <w:i/>
        <w:sz w:val="20"/>
        <w:szCs w:val="20"/>
      </w:rPr>
      <w:t>Veřejná zakázka</w:t>
    </w:r>
    <w:r w:rsidRPr="0064045E"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-468630</wp:posOffset>
          </wp:positionV>
          <wp:extent cx="1676400" cy="762000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3588" w:rsidRPr="00DB4543" w:rsidRDefault="00AA3588" w:rsidP="00AA3588">
    <w:pPr>
      <w:pStyle w:val="Nadpis1"/>
      <w:spacing w:after="60"/>
      <w:jc w:val="lef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  <w:t>„ROZŠÍŘENÍ VÝROBY HLINÍKOVÝCH A PLASTOVÝCH KONSTRUKCÍ“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3474F"/>
    <w:rsid w:val="000C0C07"/>
    <w:rsid w:val="001028F9"/>
    <w:rsid w:val="0012244D"/>
    <w:rsid w:val="001429F2"/>
    <w:rsid w:val="0016501A"/>
    <w:rsid w:val="00190591"/>
    <w:rsid w:val="00196DE5"/>
    <w:rsid w:val="001A4E29"/>
    <w:rsid w:val="001C44BC"/>
    <w:rsid w:val="001F6746"/>
    <w:rsid w:val="002120BB"/>
    <w:rsid w:val="00212CD4"/>
    <w:rsid w:val="00224205"/>
    <w:rsid w:val="00235443"/>
    <w:rsid w:val="002734B4"/>
    <w:rsid w:val="002A5345"/>
    <w:rsid w:val="002A6509"/>
    <w:rsid w:val="002C1031"/>
    <w:rsid w:val="00304A95"/>
    <w:rsid w:val="00330F60"/>
    <w:rsid w:val="0035651B"/>
    <w:rsid w:val="003A0E9F"/>
    <w:rsid w:val="003A1871"/>
    <w:rsid w:val="003B09F8"/>
    <w:rsid w:val="003E1F08"/>
    <w:rsid w:val="003E5444"/>
    <w:rsid w:val="004157A0"/>
    <w:rsid w:val="004241F7"/>
    <w:rsid w:val="00462EE6"/>
    <w:rsid w:val="00471828"/>
    <w:rsid w:val="00494104"/>
    <w:rsid w:val="004961BD"/>
    <w:rsid w:val="004D486E"/>
    <w:rsid w:val="004D519D"/>
    <w:rsid w:val="004F26EB"/>
    <w:rsid w:val="004F3FC3"/>
    <w:rsid w:val="00500DA8"/>
    <w:rsid w:val="005117A8"/>
    <w:rsid w:val="00544A3B"/>
    <w:rsid w:val="005C51E1"/>
    <w:rsid w:val="005F22AF"/>
    <w:rsid w:val="00607A56"/>
    <w:rsid w:val="006309B1"/>
    <w:rsid w:val="00640278"/>
    <w:rsid w:val="006411F2"/>
    <w:rsid w:val="0065491B"/>
    <w:rsid w:val="00666530"/>
    <w:rsid w:val="00673D73"/>
    <w:rsid w:val="006D40E7"/>
    <w:rsid w:val="006E41F9"/>
    <w:rsid w:val="006E4D1D"/>
    <w:rsid w:val="006E7B5D"/>
    <w:rsid w:val="00751DD0"/>
    <w:rsid w:val="0077094E"/>
    <w:rsid w:val="007933E8"/>
    <w:rsid w:val="00796542"/>
    <w:rsid w:val="007C4865"/>
    <w:rsid w:val="007C60E8"/>
    <w:rsid w:val="007D3DB1"/>
    <w:rsid w:val="007F784E"/>
    <w:rsid w:val="00801B64"/>
    <w:rsid w:val="00802814"/>
    <w:rsid w:val="00810879"/>
    <w:rsid w:val="00815285"/>
    <w:rsid w:val="00820750"/>
    <w:rsid w:val="0085441B"/>
    <w:rsid w:val="00881A44"/>
    <w:rsid w:val="008C2943"/>
    <w:rsid w:val="008E75DB"/>
    <w:rsid w:val="00911A3C"/>
    <w:rsid w:val="009432B2"/>
    <w:rsid w:val="00963879"/>
    <w:rsid w:val="00964594"/>
    <w:rsid w:val="009C6EF9"/>
    <w:rsid w:val="009D0B9C"/>
    <w:rsid w:val="00A22B6B"/>
    <w:rsid w:val="00A35685"/>
    <w:rsid w:val="00A4758B"/>
    <w:rsid w:val="00A51ACF"/>
    <w:rsid w:val="00A67DB7"/>
    <w:rsid w:val="00A90836"/>
    <w:rsid w:val="00AA3588"/>
    <w:rsid w:val="00AA4FB2"/>
    <w:rsid w:val="00AD1115"/>
    <w:rsid w:val="00AE037F"/>
    <w:rsid w:val="00B1293A"/>
    <w:rsid w:val="00B17B28"/>
    <w:rsid w:val="00B37FCC"/>
    <w:rsid w:val="00B5232C"/>
    <w:rsid w:val="00B57B26"/>
    <w:rsid w:val="00B6009D"/>
    <w:rsid w:val="00B77C01"/>
    <w:rsid w:val="00B85DE4"/>
    <w:rsid w:val="00B971E2"/>
    <w:rsid w:val="00C30CC5"/>
    <w:rsid w:val="00C37661"/>
    <w:rsid w:val="00CA0E50"/>
    <w:rsid w:val="00CC7B77"/>
    <w:rsid w:val="00D0112E"/>
    <w:rsid w:val="00D033A2"/>
    <w:rsid w:val="00D477B8"/>
    <w:rsid w:val="00D67C31"/>
    <w:rsid w:val="00D70391"/>
    <w:rsid w:val="00D87844"/>
    <w:rsid w:val="00DB26B7"/>
    <w:rsid w:val="00DD294F"/>
    <w:rsid w:val="00DD5A99"/>
    <w:rsid w:val="00DF385C"/>
    <w:rsid w:val="00E3582B"/>
    <w:rsid w:val="00E60214"/>
    <w:rsid w:val="00E653D5"/>
    <w:rsid w:val="00E67F1D"/>
    <w:rsid w:val="00E86165"/>
    <w:rsid w:val="00EF3FEE"/>
    <w:rsid w:val="00F110C2"/>
    <w:rsid w:val="00F12A50"/>
    <w:rsid w:val="00F533F3"/>
    <w:rsid w:val="00F76822"/>
    <w:rsid w:val="00F853F5"/>
    <w:rsid w:val="00FB742B"/>
    <w:rsid w:val="00FD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Přímá spojnice se šipkou 16"/>
        <o:r id="V:Rule11" type="connector" idref="#AutoShape 14"/>
        <o:r id="V:Rule12" type="connector" idref="#AutoShape 15"/>
        <o:r id="V:Rule13" type="connector" idref="#AutoShape 17"/>
        <o:r id="V:Rule14" type="connector" idref="#Přímá spojnice se šipkou 8"/>
        <o:r id="V:Rule15" type="connector" idref="#Přímá spojnice se šipkou 18"/>
        <o:r id="V:Rule16" type="connector" idref="#AutoShape 13"/>
        <o:r id="V:Rule17" type="connector" idref="#Přímá spojnice se šipkou 17"/>
        <o:r id="V:Rule18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0112E"/>
    <w:pPr>
      <w:keepNext/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 w:line="240" w:lineRule="auto"/>
      <w:jc w:val="right"/>
      <w:outlineLvl w:val="0"/>
    </w:pPr>
    <w:rPr>
      <w:rFonts w:ascii="Palatino Linotype" w:eastAsia="Times New Roman" w:hAnsi="Palatino Linotype"/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D0112E"/>
    <w:rPr>
      <w:rFonts w:ascii="Palatino Linotype" w:eastAsia="Times New Roman" w:hAnsi="Palatino Linotype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2015-08-19T03:46:00Z</dcterms:created>
  <dcterms:modified xsi:type="dcterms:W3CDTF">2015-08-20T10:02:00Z</dcterms:modified>
</cp:coreProperties>
</file>