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520A0A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20A0A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429FB" w:rsidRPr="00261C15" w:rsidRDefault="00C429FB" w:rsidP="00C429FB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261C15">
        <w:rPr>
          <w:rFonts w:ascii="Palatino Linotype" w:hAnsi="Palatino Linotype" w:cs="Arial"/>
          <w:b/>
          <w:color w:val="000000"/>
          <w:sz w:val="26"/>
          <w:szCs w:val="26"/>
        </w:rPr>
        <w:t>„Snížení energetické náročnosti a výměna tepelného zdroje vytápění kovářské dílny ve Ctětíně</w:t>
      </w:r>
      <w:r w:rsidRPr="00261C15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C429FB" w:rsidRPr="002F05AB" w:rsidRDefault="004F3FC3" w:rsidP="00C429FB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C429FB">
        <w:rPr>
          <w:rFonts w:ascii="Palatino Linotype" w:hAnsi="Palatino Linotype" w:cs="Arial"/>
          <w:b/>
          <w:color w:val="000000"/>
        </w:rPr>
        <w:t>Pavel Jekl, Dis.</w:t>
      </w:r>
      <w:r w:rsidR="00C429FB" w:rsidRPr="002F05AB">
        <w:rPr>
          <w:rFonts w:ascii="Palatino Linotype" w:hAnsi="Palatino Linotype"/>
          <w:b/>
          <w:bCs/>
        </w:rPr>
        <w:tab/>
      </w:r>
      <w:r w:rsidR="00C429FB" w:rsidRPr="002F05AB">
        <w:rPr>
          <w:rFonts w:ascii="Palatino Linotype" w:hAnsi="Palatino Linotype"/>
          <w:b/>
          <w:bCs/>
        </w:rPr>
        <w:tab/>
      </w:r>
      <w:r w:rsidR="00C429FB" w:rsidRPr="002F05AB">
        <w:rPr>
          <w:rFonts w:ascii="Palatino Linotype" w:hAnsi="Palatino Linotype"/>
          <w:b/>
          <w:bCs/>
        </w:rPr>
        <w:tab/>
      </w:r>
      <w:r w:rsidR="00C429FB" w:rsidRPr="002F05AB">
        <w:rPr>
          <w:rFonts w:ascii="Palatino Linotype" w:hAnsi="Palatino Linotype"/>
          <w:b/>
          <w:bCs/>
        </w:rPr>
        <w:tab/>
      </w:r>
    </w:p>
    <w:p w:rsidR="00C429FB" w:rsidRPr="004D1D89" w:rsidRDefault="00C429FB" w:rsidP="00C429FB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</w:rPr>
        <w:t>se sídlem:</w:t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</w:r>
      <w:r w:rsidRPr="004D1D89">
        <w:rPr>
          <w:rFonts w:ascii="Palatino Linotype" w:hAnsi="Palatino Linotype"/>
        </w:rPr>
        <w:tab/>
        <w:t>Ctětín 68, 538 25 Ctětín</w:t>
      </w:r>
    </w:p>
    <w:p w:rsidR="00C429FB" w:rsidRPr="004D1D89" w:rsidRDefault="00C429FB" w:rsidP="00C429FB">
      <w:pPr>
        <w:spacing w:after="0"/>
        <w:ind w:firstLine="708"/>
        <w:rPr>
          <w:rFonts w:ascii="Palatino Linotype" w:hAnsi="Palatino Linotype"/>
          <w:bCs/>
        </w:rPr>
      </w:pPr>
      <w:r w:rsidRPr="004D1D89">
        <w:rPr>
          <w:rFonts w:ascii="Palatino Linotype" w:hAnsi="Palatino Linotype"/>
          <w:bCs/>
        </w:rPr>
        <w:t xml:space="preserve">IČ: 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701 62</w:t>
      </w:r>
      <w:r>
        <w:rPr>
          <w:rFonts w:ascii="Palatino Linotype" w:hAnsi="Palatino Linotype"/>
        </w:rPr>
        <w:t> </w:t>
      </w:r>
      <w:r w:rsidRPr="004D1D89">
        <w:rPr>
          <w:rFonts w:ascii="Palatino Linotype" w:hAnsi="Palatino Linotype"/>
        </w:rPr>
        <w:t>174</w:t>
      </w:r>
    </w:p>
    <w:p w:rsidR="00C429FB" w:rsidRPr="004D1D89" w:rsidRDefault="00C429FB" w:rsidP="00C429FB">
      <w:pPr>
        <w:spacing w:after="0"/>
        <w:ind w:firstLine="708"/>
        <w:rPr>
          <w:rFonts w:ascii="Palatino Linotype" w:hAnsi="Palatino Linotype"/>
        </w:rPr>
      </w:pPr>
      <w:r w:rsidRPr="004D1D89">
        <w:rPr>
          <w:rFonts w:ascii="Palatino Linotype" w:hAnsi="Palatino Linotype"/>
          <w:bCs/>
        </w:rPr>
        <w:t>DIČ:</w:t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  <w:bCs/>
        </w:rPr>
        <w:tab/>
      </w:r>
      <w:r w:rsidRPr="004D1D89">
        <w:rPr>
          <w:rFonts w:ascii="Palatino Linotype" w:hAnsi="Palatino Linotype"/>
        </w:rPr>
        <w:t>CZ8007193150</w:t>
      </w:r>
    </w:p>
    <w:p w:rsidR="00C429FB" w:rsidRPr="004D1D89" w:rsidRDefault="00C429FB" w:rsidP="00C429FB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b/>
        </w:rPr>
      </w:pPr>
      <w:r w:rsidRPr="004D1D89">
        <w:rPr>
          <w:rFonts w:ascii="Palatino Linotype" w:hAnsi="Palatino Linotype" w:cs="Arial"/>
        </w:rPr>
        <w:t>mobil:</w:t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</w:r>
      <w:r w:rsidRPr="004D1D89">
        <w:rPr>
          <w:rFonts w:ascii="Palatino Linotype" w:hAnsi="Palatino Linotype" w:cs="Arial"/>
        </w:rPr>
        <w:tab/>
        <w:t>604 381</w:t>
      </w:r>
      <w:r>
        <w:rPr>
          <w:rFonts w:ascii="Palatino Linotype" w:hAnsi="Palatino Linotype" w:cs="Arial"/>
        </w:rPr>
        <w:t> </w:t>
      </w:r>
      <w:r w:rsidRPr="004D1D89">
        <w:rPr>
          <w:rFonts w:ascii="Palatino Linotype" w:hAnsi="Palatino Linotype" w:cs="Arial"/>
        </w:rPr>
        <w:t>287</w:t>
      </w:r>
    </w:p>
    <w:p w:rsidR="00C429FB" w:rsidRPr="004D1D89" w:rsidRDefault="00C429FB" w:rsidP="00C429FB">
      <w:pPr>
        <w:widowControl w:val="0"/>
        <w:autoSpaceDE w:val="0"/>
        <w:autoSpaceDN w:val="0"/>
        <w:adjustRightInd w:val="0"/>
        <w:snapToGrid w:val="0"/>
        <w:spacing w:after="0"/>
        <w:ind w:firstLine="708"/>
        <w:rPr>
          <w:rFonts w:ascii="Palatino Linotype" w:hAnsi="Palatino Linotype" w:cs="Arial"/>
          <w:color w:val="000000"/>
        </w:rPr>
      </w:pPr>
      <w:r w:rsidRPr="004D1D89">
        <w:rPr>
          <w:rFonts w:ascii="Palatino Linotype" w:hAnsi="Palatino Linotype" w:cs="Arial"/>
          <w:color w:val="000000"/>
        </w:rPr>
        <w:t>e-mail:</w:t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</w:r>
      <w:r w:rsidRPr="004D1D89">
        <w:rPr>
          <w:rFonts w:ascii="Palatino Linotype" w:hAnsi="Palatino Linotype" w:cs="Arial"/>
          <w:color w:val="000000"/>
        </w:rPr>
        <w:tab/>
        <w:t>pavel.jekl@seznam.cz</w:t>
      </w:r>
    </w:p>
    <w:p w:rsidR="009D0B9C" w:rsidRDefault="009D0B9C" w:rsidP="00C429FB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20A0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20A0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20A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20A0A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20A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20A0A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20A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20A0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20A0A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9D0B9C" w:rsidRPr="00D87844" w:rsidRDefault="009D0B9C" w:rsidP="00C429FB">
      <w:pPr>
        <w:spacing w:before="120" w:after="0"/>
        <w:jc w:val="both"/>
        <w:rPr>
          <w:rFonts w:ascii="Palatino Linotype" w:hAnsi="Palatino Linotype" w:cs="Arial"/>
          <w:i/>
        </w:rPr>
      </w:pP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520A0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20A0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20A0A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20A0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0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0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FB" w:rsidRPr="00D3537A" w:rsidRDefault="00C429FB" w:rsidP="00C429FB">
    <w:pPr>
      <w:pStyle w:val="Zhlav"/>
      <w:jc w:val="center"/>
    </w:pPr>
    <w:r w:rsidRPr="004D1D89">
      <w:rPr>
        <w:rFonts w:ascii="Palatino Linotype" w:hAnsi="Palatino Linotype"/>
        <w:sz w:val="20"/>
        <w:szCs w:val="20"/>
      </w:rPr>
      <w:t>„Snížení energetické náročnosti a výměna tepelného zdroje vytápění kovářské dílny ve Ctětíně</w:t>
    </w:r>
    <w:r w:rsidRPr="00D3537A">
      <w:t>“</w:t>
    </w:r>
    <w:r w:rsidRPr="004D1D89">
      <w:rPr>
        <w:noProof/>
        <w:lang w:eastAsia="cs-CZ"/>
      </w:rPr>
      <w:t xml:space="preserve"> </w:t>
    </w:r>
    <w:r w:rsidRPr="004D1D8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-449580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D73" w:rsidRPr="00C429FB" w:rsidRDefault="00673D73" w:rsidP="00C429F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6746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241F7"/>
    <w:rsid w:val="00462EE6"/>
    <w:rsid w:val="00471828"/>
    <w:rsid w:val="00494104"/>
    <w:rsid w:val="004D486E"/>
    <w:rsid w:val="004D519D"/>
    <w:rsid w:val="004F26EB"/>
    <w:rsid w:val="004F3FC3"/>
    <w:rsid w:val="00500DA8"/>
    <w:rsid w:val="00520A0A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429FB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2013-06-28T19:35:00Z</dcterms:created>
  <dcterms:modified xsi:type="dcterms:W3CDTF">2013-06-28T19:35:00Z</dcterms:modified>
</cp:coreProperties>
</file>