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4045E" w:rsidRDefault="007970B1" w:rsidP="0035651B">
      <w:pPr>
        <w:spacing w:after="0" w:line="240" w:lineRule="auto"/>
        <w:rPr>
          <w:rFonts w:cs="Arial"/>
          <w:b/>
        </w:rPr>
      </w:pPr>
      <w:r w:rsidRPr="007970B1">
        <w:rPr>
          <w:rFonts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64045E" w:rsidRPr="0064045E">
        <w:rPr>
          <w:rFonts w:cs="Arial"/>
          <w:b/>
        </w:rPr>
        <w:t>Příloha č. 3</w:t>
      </w:r>
    </w:p>
    <w:p w:rsidR="0064045E" w:rsidRPr="0064045E" w:rsidRDefault="0064045E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64045E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64045E">
        <w:rPr>
          <w:rFonts w:cs="Arial"/>
          <w:b/>
          <w:sz w:val="26"/>
          <w:szCs w:val="26"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Pr="0064045E" w:rsidRDefault="00F12A50" w:rsidP="00F12A50">
      <w:pPr>
        <w:spacing w:after="0" w:line="240" w:lineRule="auto"/>
        <w:jc w:val="center"/>
        <w:rPr>
          <w:rFonts w:cs="Arial"/>
        </w:rPr>
      </w:pPr>
      <w:r w:rsidRPr="0064045E">
        <w:rPr>
          <w:rFonts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4045E" w:rsidRPr="00C26F26" w:rsidRDefault="0064045E" w:rsidP="0064045E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64045E" w:rsidRPr="002E77CF" w:rsidRDefault="0064045E" w:rsidP="0064045E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bCs/>
          <w:i/>
          <w:iCs/>
          <w:sz w:val="32"/>
          <w:szCs w:val="32"/>
        </w:rPr>
        <w:t>„Rozšíření výroby hliníkových a plastových konstrukcí“</w:t>
      </w:r>
    </w:p>
    <w:p w:rsidR="0064045E" w:rsidRDefault="0064045E" w:rsidP="0064045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64045E" w:rsidRPr="002E77CF" w:rsidRDefault="0064045E" w:rsidP="0064045E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4341BF" w:rsidRDefault="0064045E" w:rsidP="004341B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4341BF">
        <w:rPr>
          <w:rFonts w:cs="Arial"/>
          <w:b/>
          <w:bCs/>
          <w:sz w:val="24"/>
          <w:szCs w:val="24"/>
        </w:rPr>
        <w:t>ALLMO – PROFIL, společnost s ručením omezeným</w:t>
      </w:r>
      <w:r w:rsidR="004341BF" w:rsidRPr="002E77CF">
        <w:rPr>
          <w:rFonts w:cs="Arial"/>
          <w:sz w:val="24"/>
          <w:szCs w:val="24"/>
        </w:rPr>
        <w:t xml:space="preserve"> </w:t>
      </w:r>
    </w:p>
    <w:p w:rsidR="0064045E" w:rsidRPr="002E77CF" w:rsidRDefault="004341BF" w:rsidP="004341BF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Právní forma:</w:t>
      </w:r>
      <w:r>
        <w:rPr>
          <w:rFonts w:cs="Arial"/>
          <w:sz w:val="24"/>
          <w:szCs w:val="24"/>
        </w:rPr>
        <w:tab/>
      </w:r>
      <w:r w:rsidR="0064045E" w:rsidRPr="002E77CF">
        <w:rPr>
          <w:rFonts w:cs="Arial"/>
          <w:sz w:val="24"/>
          <w:szCs w:val="24"/>
        </w:rPr>
        <w:t>společnost s ručením omezeným</w:t>
      </w:r>
    </w:p>
    <w:p w:rsidR="0064045E" w:rsidRPr="002E77CF" w:rsidRDefault="0064045E" w:rsidP="0064045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64045E" w:rsidRPr="002E77CF" w:rsidRDefault="0064045E" w:rsidP="0064045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64045E" w:rsidRPr="002E77CF" w:rsidRDefault="0064045E" w:rsidP="0064045E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64045E" w:rsidRPr="002E77CF" w:rsidRDefault="0064045E" w:rsidP="0064045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64045E" w:rsidRPr="002E77CF" w:rsidRDefault="0064045E" w:rsidP="0064045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7" w:history="1"/>
    </w:p>
    <w:p w:rsidR="0064045E" w:rsidRPr="002E77CF" w:rsidRDefault="0064045E" w:rsidP="0064045E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B84372" w:rsidRPr="00F0217C" w:rsidRDefault="00B84372" w:rsidP="007E0BF9">
      <w:pPr>
        <w:rPr>
          <w:rFonts w:ascii="Palatino Linotype" w:hAnsi="Palatino Linotype"/>
        </w:rPr>
      </w:pPr>
    </w:p>
    <w:p w:rsidR="00F12A50" w:rsidRPr="0064045E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64045E">
        <w:rPr>
          <w:rFonts w:cs="Arial"/>
          <w:b/>
          <w:sz w:val="24"/>
          <w:szCs w:val="24"/>
          <w:u w:val="single"/>
        </w:rPr>
        <w:t>Uchazeč:</w:t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F12A50" w:rsidRPr="0064045E" w:rsidRDefault="007970B1" w:rsidP="00AC38D4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7970B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14.4pt;margin-top:.9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64045E">
        <w:rPr>
          <w:rFonts w:cs="Arial"/>
          <w:sz w:val="24"/>
          <w:szCs w:val="24"/>
        </w:rPr>
        <w:tab/>
      </w:r>
      <w:r w:rsidR="00F12A50" w:rsidRPr="0064045E">
        <w:rPr>
          <w:rFonts w:cs="Arial"/>
          <w:sz w:val="18"/>
          <w:szCs w:val="18"/>
        </w:rPr>
        <w:t>(obchodní firma uchazeče)</w:t>
      </w:r>
    </w:p>
    <w:p w:rsidR="00F12A50" w:rsidRPr="0064045E" w:rsidRDefault="007970B1" w:rsidP="00AC38D4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970B1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13.65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64045E">
        <w:rPr>
          <w:rFonts w:cs="Arial"/>
          <w:bCs/>
          <w:sz w:val="24"/>
          <w:szCs w:val="24"/>
        </w:rPr>
        <w:t xml:space="preserve">se sídlem </w:t>
      </w:r>
      <w:r w:rsidR="00F12A50" w:rsidRPr="0064045E">
        <w:rPr>
          <w:rFonts w:cs="Arial"/>
          <w:bCs/>
          <w:sz w:val="24"/>
          <w:szCs w:val="24"/>
        </w:rPr>
        <w:tab/>
      </w:r>
    </w:p>
    <w:p w:rsidR="00F12A50" w:rsidRPr="0064045E" w:rsidRDefault="00F12A50" w:rsidP="00AC38D4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(adresa sídla uchazeče)</w:t>
      </w:r>
    </w:p>
    <w:p w:rsidR="00F12A50" w:rsidRPr="0064045E" w:rsidRDefault="007970B1" w:rsidP="00AC38D4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970B1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12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64045E">
        <w:rPr>
          <w:rFonts w:cs="Arial"/>
          <w:sz w:val="24"/>
          <w:szCs w:val="24"/>
        </w:rPr>
        <w:t xml:space="preserve">IČ: </w:t>
      </w:r>
      <w:r w:rsidR="00F12A50" w:rsidRPr="0064045E">
        <w:rPr>
          <w:rFonts w:cs="Arial"/>
          <w:sz w:val="24"/>
          <w:szCs w:val="24"/>
        </w:rPr>
        <w:tab/>
      </w:r>
    </w:p>
    <w:p w:rsidR="00F12A50" w:rsidRPr="0064045E" w:rsidRDefault="00F12A50" w:rsidP="00AC38D4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(identifikační číslo uchazeče)</w:t>
      </w:r>
    </w:p>
    <w:p w:rsidR="00F12A50" w:rsidRPr="0064045E" w:rsidRDefault="007970B1" w:rsidP="00AC38D4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14.4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64045E">
        <w:rPr>
          <w:rFonts w:cs="Arial"/>
          <w:sz w:val="24"/>
          <w:szCs w:val="24"/>
        </w:rPr>
        <w:t xml:space="preserve">DIČ: </w:t>
      </w:r>
      <w:r w:rsidR="00F12A50" w:rsidRPr="0064045E">
        <w:rPr>
          <w:rFonts w:cs="Arial"/>
          <w:sz w:val="24"/>
          <w:szCs w:val="24"/>
        </w:rPr>
        <w:tab/>
      </w:r>
    </w:p>
    <w:p w:rsidR="00F12A50" w:rsidRPr="0064045E" w:rsidRDefault="00F12A50" w:rsidP="00AC38D4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(daňové identifikační číslo uchazeče)</w:t>
      </w:r>
    </w:p>
    <w:p w:rsidR="00F12A50" w:rsidRPr="0064045E" w:rsidRDefault="007970B1" w:rsidP="00AC38D4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970B1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12.15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64045E">
        <w:rPr>
          <w:rFonts w:cs="Arial"/>
          <w:sz w:val="24"/>
          <w:szCs w:val="24"/>
        </w:rPr>
        <w:t>zastoupen</w:t>
      </w:r>
      <w:r w:rsidR="00F12A50" w:rsidRPr="0064045E">
        <w:rPr>
          <w:rFonts w:cs="Arial"/>
          <w:sz w:val="24"/>
          <w:szCs w:val="24"/>
        </w:rPr>
        <w:t xml:space="preserve">: </w:t>
      </w:r>
      <w:r w:rsidR="00F12A50" w:rsidRPr="0064045E">
        <w:rPr>
          <w:rFonts w:cs="Arial"/>
          <w:sz w:val="24"/>
          <w:szCs w:val="24"/>
        </w:rPr>
        <w:tab/>
      </w:r>
    </w:p>
    <w:p w:rsidR="00F12A50" w:rsidRPr="0064045E" w:rsidRDefault="00F12A50" w:rsidP="00AC38D4">
      <w:pPr>
        <w:tabs>
          <w:tab w:val="left" w:pos="2268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(jméno a příj</w:t>
      </w:r>
      <w:bookmarkStart w:id="0" w:name="_GoBack"/>
      <w:bookmarkEnd w:id="0"/>
      <w:r w:rsidRPr="0064045E">
        <w:rPr>
          <w:rFonts w:cs="Arial"/>
          <w:bCs/>
          <w:sz w:val="18"/>
          <w:szCs w:val="18"/>
        </w:rPr>
        <w:t>mení / funkce - např. jednatel, předseda představenstva)</w:t>
      </w:r>
      <w:r w:rsidRPr="0064045E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AC38D4">
      <w:pPr>
        <w:pStyle w:val="Odstavecseseznamem"/>
        <w:tabs>
          <w:tab w:val="left" w:pos="2268"/>
        </w:tabs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64045E" w:rsidRDefault="00AC38D4" w:rsidP="002521F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Uchazeč</w:t>
      </w:r>
      <w:r w:rsidR="002521F4" w:rsidRPr="0064045E">
        <w:rPr>
          <w:rFonts w:cs="Arial"/>
          <w:b/>
          <w:sz w:val="24"/>
          <w:szCs w:val="24"/>
        </w:rPr>
        <w:t xml:space="preserve"> (dodavatel) tímto </w:t>
      </w:r>
      <w:r w:rsidR="002521F4" w:rsidRPr="0064045E">
        <w:rPr>
          <w:rFonts w:cs="Arial"/>
          <w:b/>
          <w:color w:val="000000"/>
          <w:sz w:val="24"/>
          <w:szCs w:val="24"/>
        </w:rPr>
        <w:t xml:space="preserve">prokazuje splnění kvalifikačních předpokladů </w:t>
      </w:r>
      <w:r w:rsidRPr="00AC38D4">
        <w:rPr>
          <w:rFonts w:cs="Arial"/>
          <w:b/>
          <w:color w:val="000000"/>
          <w:sz w:val="24"/>
          <w:szCs w:val="24"/>
        </w:rPr>
        <w:t xml:space="preserve">v rozsahu a smyslu ustanovení § 53 odst. 1 </w:t>
      </w:r>
      <w:r w:rsidR="002521F4" w:rsidRPr="0064045E">
        <w:rPr>
          <w:rFonts w:cs="Arial"/>
          <w:b/>
          <w:color w:val="000000"/>
          <w:sz w:val="24"/>
          <w:szCs w:val="24"/>
        </w:rPr>
        <w:t>zákona č. 137/2006 Sb., o veřejných zakázkách, v platném znění</w:t>
      </w:r>
      <w:r w:rsidR="002521F4" w:rsidRPr="0064045E">
        <w:rPr>
          <w:rFonts w:cs="Arial"/>
          <w:color w:val="000000"/>
          <w:sz w:val="24"/>
          <w:szCs w:val="24"/>
        </w:rPr>
        <w:t xml:space="preserve"> (dále jen „zákon“), tímto čestným prohlášením, kdy </w:t>
      </w:r>
      <w:r w:rsidR="002521F4" w:rsidRPr="0064045E">
        <w:rPr>
          <w:rFonts w:cs="Arial"/>
          <w:b/>
          <w:color w:val="000000"/>
          <w:sz w:val="24"/>
          <w:szCs w:val="24"/>
        </w:rPr>
        <w:t xml:space="preserve">čestně prohlašuje, že je </w:t>
      </w:r>
      <w:r w:rsidR="002521F4" w:rsidRPr="0064045E">
        <w:rPr>
          <w:rFonts w:cs="Arial"/>
          <w:b/>
          <w:sz w:val="24"/>
          <w:szCs w:val="24"/>
        </w:rPr>
        <w:t>dodavatelem: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AC38D4">
        <w:rPr>
          <w:rFonts w:asciiTheme="minorHAnsi" w:hAnsiTheme="minorHAnsi"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v posledních 3 letech nenaplnil skutkovou podstatu jednání nekalé soutěže formou podplácení podle zvláštního právního předpisu,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AC38D4">
        <w:rPr>
          <w:rStyle w:val="Znakapoznpodarou"/>
          <w:rFonts w:asciiTheme="minorHAnsi" w:hAnsiTheme="minorHAnsi"/>
        </w:rPr>
        <w:footnoteReference w:id="2"/>
      </w:r>
      <w:r w:rsidRPr="00AC38D4">
        <w:rPr>
          <w:rFonts w:asciiTheme="minorHAnsi" w:hAnsiTheme="minorHAnsi"/>
        </w:rPr>
        <w:t xml:space="preserve"> nebo zavedena nucená správa podle zvláštních právních předpisů,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není v likvidaci,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nemá v evidenci daní zachyceny daňové nedoplatky, a to jak v České republice, tak v zemi sídla, místa podnikání či bydliště dodavatele,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nemá nedoplatek na pojistném a na penále na veřejné zdravotní pojištění, a to jak v České republice, tak v zemi sídla, místa podnikání či bydliště dodavatele,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který není veden v rejstříku osob se zákazem plnění veřejných zakázek,</w:t>
      </w:r>
    </w:p>
    <w:p w:rsidR="00AC38D4" w:rsidRPr="00AC38D4" w:rsidRDefault="00AC38D4" w:rsidP="00AC38D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AC38D4">
        <w:rPr>
          <w:rFonts w:asciiTheme="minorHAnsi" w:hAnsiTheme="minorHAnsi"/>
        </w:rPr>
        <w:t>kterému nebyla v posledních 3 letech pravomocně uložena pokuta za umožnění výkonu nelegální práce podle zvláštního právního předpisu</w:t>
      </w:r>
      <w:r w:rsidRPr="00AC38D4">
        <w:rPr>
          <w:rStyle w:val="Znakapoznpodarou"/>
          <w:rFonts w:asciiTheme="minorHAnsi" w:hAnsiTheme="minorHAnsi"/>
        </w:rPr>
        <w:footnoteReference w:id="3"/>
      </w:r>
      <w:r w:rsidRPr="00AC38D4">
        <w:rPr>
          <w:rFonts w:asciiTheme="minorHAnsi" w:hAnsiTheme="minorHAnsi"/>
        </w:rPr>
        <w:t>.</w:t>
      </w:r>
    </w:p>
    <w:p w:rsidR="002521F4" w:rsidRPr="00AC38D4" w:rsidRDefault="002521F4" w:rsidP="002521F4">
      <w:pPr>
        <w:spacing w:after="0" w:line="240" w:lineRule="auto"/>
        <w:rPr>
          <w:sz w:val="10"/>
          <w:szCs w:val="10"/>
        </w:rPr>
      </w:pPr>
    </w:p>
    <w:p w:rsidR="002521F4" w:rsidRPr="0064045E" w:rsidRDefault="007970B1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64045E">
        <w:rPr>
          <w:sz w:val="24"/>
          <w:szCs w:val="24"/>
        </w:rPr>
        <w:t>V</w:t>
      </w:r>
      <w:r w:rsidR="002521F4" w:rsidRPr="0064045E">
        <w:rPr>
          <w:sz w:val="24"/>
          <w:szCs w:val="24"/>
        </w:rPr>
        <w:tab/>
      </w:r>
      <w:r w:rsidR="002521F4" w:rsidRPr="0064045E">
        <w:rPr>
          <w:sz w:val="24"/>
          <w:szCs w:val="24"/>
        </w:rPr>
        <w:tab/>
        <w:t>, dne</w:t>
      </w:r>
      <w:r w:rsidR="002521F4" w:rsidRPr="0064045E">
        <w:rPr>
          <w:sz w:val="24"/>
          <w:szCs w:val="24"/>
        </w:rPr>
        <w:tab/>
      </w:r>
    </w:p>
    <w:p w:rsidR="002521F4" w:rsidRPr="0064045E" w:rsidRDefault="002521F4" w:rsidP="002521F4">
      <w:pPr>
        <w:spacing w:after="0" w:line="240" w:lineRule="auto"/>
        <w:rPr>
          <w:sz w:val="24"/>
          <w:szCs w:val="24"/>
        </w:rPr>
      </w:pPr>
    </w:p>
    <w:p w:rsidR="002521F4" w:rsidRPr="0064045E" w:rsidRDefault="002521F4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4045E">
        <w:rPr>
          <w:sz w:val="24"/>
          <w:szCs w:val="24"/>
        </w:rPr>
        <w:t xml:space="preserve">titul, jméno a příjmení osoby </w:t>
      </w:r>
    </w:p>
    <w:p w:rsidR="002521F4" w:rsidRPr="0064045E" w:rsidRDefault="007970B1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970B1">
        <w:rPr>
          <w:rFonts w:cs="Arial"/>
          <w:noProof/>
          <w:sz w:val="24"/>
          <w:szCs w:val="24"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64045E">
        <w:rPr>
          <w:sz w:val="24"/>
          <w:szCs w:val="24"/>
        </w:rPr>
        <w:t xml:space="preserve">oprávněné </w:t>
      </w:r>
      <w:r w:rsidR="00AC38D4">
        <w:rPr>
          <w:sz w:val="24"/>
          <w:szCs w:val="24"/>
        </w:rPr>
        <w:t>zastupovat uchazeče</w:t>
      </w:r>
      <w:r w:rsidR="002521F4" w:rsidRPr="0064045E">
        <w:rPr>
          <w:sz w:val="24"/>
          <w:szCs w:val="24"/>
        </w:rPr>
        <w:t xml:space="preserve"> (dodavatele):</w:t>
      </w:r>
      <w:r w:rsidR="002521F4" w:rsidRPr="0064045E">
        <w:rPr>
          <w:sz w:val="24"/>
          <w:szCs w:val="24"/>
        </w:rPr>
        <w:tab/>
      </w:r>
    </w:p>
    <w:p w:rsidR="002521F4" w:rsidRPr="0064045E" w:rsidRDefault="002521F4" w:rsidP="002521F4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AC38D4" w:rsidRDefault="00AC38D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2521F4" w:rsidRPr="0064045E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4045E">
        <w:rPr>
          <w:rFonts w:cs="Arial"/>
          <w:sz w:val="24"/>
          <w:szCs w:val="24"/>
        </w:rPr>
        <w:t>razítko uchazeče a podpis osoby</w:t>
      </w:r>
    </w:p>
    <w:p w:rsidR="002521F4" w:rsidRPr="0064045E" w:rsidRDefault="007970B1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64045E">
        <w:rPr>
          <w:rFonts w:cs="Arial"/>
          <w:sz w:val="24"/>
          <w:szCs w:val="24"/>
        </w:rPr>
        <w:t xml:space="preserve">oprávněné </w:t>
      </w:r>
      <w:r w:rsidR="00AC38D4">
        <w:rPr>
          <w:rFonts w:cs="Arial"/>
          <w:sz w:val="24"/>
          <w:szCs w:val="24"/>
        </w:rPr>
        <w:t>zastupovat uchazeče</w:t>
      </w:r>
      <w:r w:rsidR="002521F4" w:rsidRPr="0064045E">
        <w:rPr>
          <w:sz w:val="24"/>
          <w:szCs w:val="24"/>
        </w:rPr>
        <w:t xml:space="preserve"> (dodavatele)</w:t>
      </w:r>
      <w:r w:rsidR="002521F4" w:rsidRPr="0064045E">
        <w:rPr>
          <w:rFonts w:cs="Arial"/>
          <w:sz w:val="24"/>
          <w:szCs w:val="24"/>
        </w:rPr>
        <w:t>:</w:t>
      </w:r>
      <w:r w:rsidR="002521F4" w:rsidRPr="0064045E">
        <w:rPr>
          <w:rFonts w:cs="Arial"/>
          <w:sz w:val="24"/>
          <w:szCs w:val="24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B7" w:rsidRDefault="009863B7" w:rsidP="0003428A">
      <w:pPr>
        <w:spacing w:after="0" w:line="240" w:lineRule="auto"/>
      </w:pPr>
      <w:r>
        <w:separator/>
      </w:r>
    </w:p>
  </w:endnote>
  <w:endnote w:type="continuationSeparator" w:id="1">
    <w:p w:rsidR="009863B7" w:rsidRDefault="009863B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7E0BF9">
    <w:pPr>
      <w:pStyle w:val="Zpat"/>
    </w:pPr>
    <w:r w:rsidRPr="007E0BF9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11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0BF9">
      <w:rPr>
        <w:noProof/>
        <w:lang w:eastAsia="cs-CZ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1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B7" w:rsidRDefault="009863B7" w:rsidP="0003428A">
      <w:pPr>
        <w:spacing w:after="0" w:line="240" w:lineRule="auto"/>
      </w:pPr>
      <w:r>
        <w:separator/>
      </w:r>
    </w:p>
  </w:footnote>
  <w:footnote w:type="continuationSeparator" w:id="1">
    <w:p w:rsidR="009863B7" w:rsidRDefault="009863B7" w:rsidP="0003428A">
      <w:pPr>
        <w:spacing w:after="0" w:line="240" w:lineRule="auto"/>
      </w:pPr>
      <w:r>
        <w:continuationSeparator/>
      </w:r>
    </w:p>
  </w:footnote>
  <w:footnote w:id="2">
    <w:p w:rsidR="00AC38D4" w:rsidRDefault="00AC38D4" w:rsidP="00AC38D4">
      <w:pPr>
        <w:pStyle w:val="Textpoznpodarou"/>
      </w:pPr>
      <w:r>
        <w:rPr>
          <w:rStyle w:val="Znakapoznpodarou"/>
        </w:rPr>
        <w:footnoteRef/>
      </w:r>
      <w:r w:rsidRPr="008064D7">
        <w:rPr>
          <w:rFonts w:asciiTheme="minorHAnsi" w:hAnsiTheme="minorHAnsi"/>
        </w:rPr>
        <w:t>Zákon č. 182/2006 Sb., o úpadku a způsobech jeho řešení (insolvenční zákon), ve znění pozdějších předpisů.</w:t>
      </w:r>
    </w:p>
  </w:footnote>
  <w:footnote w:id="3">
    <w:p w:rsidR="00AC38D4" w:rsidRPr="00646F76" w:rsidRDefault="00AC38D4" w:rsidP="00AC38D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E" w:rsidRPr="00B41445" w:rsidRDefault="0064045E" w:rsidP="0064045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1447800" cy="342900"/>
          <wp:effectExtent l="19050" t="0" r="0" b="0"/>
          <wp:wrapNone/>
          <wp:docPr id="2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045E" w:rsidRPr="00DB4543" w:rsidRDefault="0064045E" w:rsidP="0064045E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  <w:p w:rsidR="00FC1798" w:rsidRPr="0064045E" w:rsidRDefault="00FC1798" w:rsidP="006404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93860"/>
    <w:rsid w:val="000A121B"/>
    <w:rsid w:val="000C0C07"/>
    <w:rsid w:val="000D26CA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275D"/>
    <w:rsid w:val="00293797"/>
    <w:rsid w:val="00295BC4"/>
    <w:rsid w:val="002A5345"/>
    <w:rsid w:val="002A6509"/>
    <w:rsid w:val="002E76FF"/>
    <w:rsid w:val="002F05AB"/>
    <w:rsid w:val="00304A95"/>
    <w:rsid w:val="0035651B"/>
    <w:rsid w:val="003641F3"/>
    <w:rsid w:val="00375301"/>
    <w:rsid w:val="00376E7D"/>
    <w:rsid w:val="00380F64"/>
    <w:rsid w:val="004241F7"/>
    <w:rsid w:val="004341BF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045E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970B1"/>
    <w:rsid w:val="007A710F"/>
    <w:rsid w:val="007C4865"/>
    <w:rsid w:val="007E0BF9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863B7"/>
    <w:rsid w:val="009A222C"/>
    <w:rsid w:val="009C6EF9"/>
    <w:rsid w:val="00A22B6B"/>
    <w:rsid w:val="00A2779A"/>
    <w:rsid w:val="00A51ACF"/>
    <w:rsid w:val="00A65A5D"/>
    <w:rsid w:val="00A90836"/>
    <w:rsid w:val="00AA4FB2"/>
    <w:rsid w:val="00AB1548"/>
    <w:rsid w:val="00AC38D4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DF45C0"/>
    <w:rsid w:val="00E67F1D"/>
    <w:rsid w:val="00E73135"/>
    <w:rsid w:val="00E86165"/>
    <w:rsid w:val="00E954CD"/>
    <w:rsid w:val="00E963E6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Přímá spojnice se šipkou 16"/>
        <o:r id="V:Rule11" type="connector" idref="#AutoShape 14"/>
        <o:r id="V:Rule12" type="connector" idref="#AutoShape 16"/>
        <o:r id="V:Rule13" type="connector" idref="#AutoShape 13"/>
        <o:r id="V:Rule14" type="connector" idref="#Přímá spojnice se šipkou 1"/>
        <o:r id="V:Rule15" type="connector" idref="#AutoShape 17"/>
        <o:r id="V:Rule16" type="connector" idref="#AutoShape 15"/>
        <o:r id="V:Rule17" type="connector" idref="#Přímá spojnice se šipkou 18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E0BF9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Nadpis1Char">
    <w:name w:val="Nadpis 1 Char"/>
    <w:basedOn w:val="Standardnpsmoodstavce"/>
    <w:link w:val="Nadpis1"/>
    <w:rsid w:val="007E0BF9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2015-08-19T03:46:00Z</dcterms:created>
  <dcterms:modified xsi:type="dcterms:W3CDTF">2015-08-20T10:02:00Z</dcterms:modified>
</cp:coreProperties>
</file>