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9C" w:rsidRDefault="009D0B9C" w:rsidP="0035651B">
      <w:pPr>
        <w:spacing w:after="0" w:line="240" w:lineRule="auto"/>
        <w:rPr>
          <w:rFonts w:ascii="Palatino Linotype" w:hAnsi="Palatino Linotype" w:cs="Arial"/>
          <w:b/>
        </w:rPr>
      </w:pPr>
      <w:bookmarkStart w:id="0" w:name="_GoBack"/>
      <w:bookmarkEnd w:id="0"/>
    </w:p>
    <w:p w:rsidR="007933E8" w:rsidRPr="0035651B" w:rsidRDefault="00D70391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D70391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18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hnIwIAAD0EAAAOAAAAZHJzL2Uyb0RvYy54bWysU9GO0zAQfEfiHyy/0zShPXpR09OpRxHS&#10;AScOPmDrOImFY5u127R8PWunV3rAEyKRLG92PZmdWS9vDr1me4leWVPxfDLlTBpha2Xain/9snm1&#10;4MwHMDVoa2TFj9Lzm9XLF8vBlbKwndW1REYgxpeDq3gXgiuzzItO9uAn1klDycZiD4FCbLMaYSD0&#10;XmfFdHqVDRZrh1ZI7+nr3Zjkq4TfNFKET03jZWC64sQtpBXTuo1rtlpC2SK4TokTDfgHFj0oQz89&#10;Q91BALZD9QdUrwRab5swEbbPbNMoIVMP1E0+/a2bxw6cTL2QON6dZfL/D1Z83D8gUzV5N+fMQE8e&#10;fSbVwLRasiLqMzhfUtmje8DYoXf3VnzzzNh1R1XyFtEOnYSaWOWxPnt2IAaejrLt8MHWhA67YJNU&#10;hwb7CEgisENy5Hh2RB4CE/RxvlhczeZknKBc8bqY5cmyDMqn0w59eCdtz+Km4kjcEzrs732IbKB8&#10;KknsrVb1RmmdAmy3a41sDzQdmyK+qQFq8rJMGzZU/HpezBPys5y/hJim528QvQo05lr1FV+ci6CM&#10;sr01dRrCAEqPe6KszUnHKN1owdbWR5IR7TjDdOdo01n8wdlA81tx/30HKDnT7w1ZcZ3PZnHgUzCb&#10;vykowMvM9jIDRhBUxQNn43Ydxkuyc6jajv6Up96NvSX7GpWUjdaOrE5kaUaT4Kf7FC/BZZyqft36&#10;1U8AAAD//wMAUEsDBBQABgAIAAAAIQCA32Sc3gAAAAgBAAAPAAAAZHJzL2Rvd25yZXYueG1sTI9B&#10;T4NAFITvJv6HzTPx1i5ULQV5NFWDV2PVJt627BOI7FvCboH+e9eTHiczmfkm386mEyMNrrWMEC8j&#10;EMSV1S3XCO9v5WIDwnnFWnWWCeFMDrbF5UWuMm0nfqVx72sRSthlCqHxvs+kdFVDRrml7YmD92UH&#10;o3yQQy31oKZQbjq5iqK1NKrlsNConh4bqr73J4NQzeWD/nx5Gnf62U4fSWnoXB8Qr6/m3T0IT7P/&#10;C8MvfkCHIjAd7Ym1Ex3CIk1CEmF1m4IIfhonNyCOCOv4DmSRy/8Hih8AAAD//wMAUEsBAi0AFAAG&#10;AAgAAAAhALaDOJL+AAAA4QEAABMAAAAAAAAAAAAAAAAAAAAAAFtDb250ZW50X1R5cGVzXS54bWxQ&#10;SwECLQAUAAYACAAAACEAOP0h/9YAAACUAQAACwAAAAAAAAAAAAAAAAAvAQAAX3JlbHMvLnJlbHNQ&#10;SwECLQAUAAYACAAAACEAUQ74ZyMCAAA9BAAADgAAAAAAAAAAAAAAAAAuAgAAZHJzL2Uyb0RvYy54&#10;bWxQSwECLQAUAAYACAAAACEAgN9knN4AAAAIAQAADwAAAAAAAAAAAAAAAAB9BAAAZHJzL2Rvd25y&#10;ZXYueG1sUEsFBgAAAAAEAAQA8wAAAIgFAAAAAA==&#10;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FB742B">
        <w:rPr>
          <w:rFonts w:ascii="Palatino Linotype" w:hAnsi="Palatino Linotype" w:cs="Arial"/>
          <w:b/>
        </w:rPr>
        <w:t>3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3A1871">
        <w:rPr>
          <w:rFonts w:ascii="Palatino Linotype" w:hAnsi="Palatino Linotype" w:cs="Arial"/>
          <w:b/>
        </w:rPr>
        <w:t>– EKONOMICKÁ A FINANČNÍ ZPŮSOBILOST UCHAZEČE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12244D" w:rsidRDefault="0012244D" w:rsidP="0012244D">
      <w:pPr>
        <w:spacing w:after="0"/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</w:p>
    <w:p w:rsidR="00A67DB7" w:rsidRPr="00FA0207" w:rsidRDefault="00A67DB7" w:rsidP="00A67DB7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6"/>
          <w:szCs w:val="26"/>
        </w:rPr>
        <w:t>„</w:t>
      </w:r>
      <w:r w:rsidRPr="000845DA">
        <w:rPr>
          <w:rFonts w:ascii="Palatino Linotype" w:hAnsi="Palatino Linotype"/>
          <w:b/>
          <w:i/>
          <w:sz w:val="26"/>
          <w:szCs w:val="26"/>
        </w:rPr>
        <w:t>Rekonstrukce místní komunikace „ Na Kopci“ a „ Na Obci“</w:t>
      </w:r>
    </w:p>
    <w:p w:rsidR="00A67DB7" w:rsidRDefault="00A67DB7" w:rsidP="00A67DB7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A67DB7" w:rsidRDefault="00A67DB7" w:rsidP="00A67DB7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A67DB7" w:rsidRPr="001B3D68" w:rsidRDefault="00A67DB7" w:rsidP="00A67DB7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A67DB7" w:rsidRDefault="00A67DB7" w:rsidP="00A67DB7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A67DB7" w:rsidRDefault="00A67DB7" w:rsidP="00A67DB7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A67DB7" w:rsidRPr="001C5FD6" w:rsidRDefault="00A67DB7" w:rsidP="00A67DB7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A67DB7" w:rsidRPr="001C5FD6" w:rsidRDefault="00A67DB7" w:rsidP="00A67DB7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A67DB7" w:rsidRPr="001C1185" w:rsidRDefault="00A67DB7" w:rsidP="00A67DB7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A67DB7" w:rsidRPr="003F63CF" w:rsidRDefault="00A67DB7" w:rsidP="00A67DB7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9D0B9C" w:rsidRDefault="009D0B9C" w:rsidP="006E4D1D">
      <w:pPr>
        <w:spacing w:after="0"/>
        <w:rPr>
          <w:rFonts w:ascii="Palatino Linotype" w:hAnsi="Palatino Linotype" w:cs="Arial"/>
          <w:b/>
          <w:u w:val="singl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D70391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D70391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D70391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D70391">
        <w:rPr>
          <w:rFonts w:ascii="Palatino Linotype" w:hAnsi="Palatino Linotype" w:cs="Arial"/>
          <w:noProof/>
          <w:lang w:eastAsia="cs-CZ"/>
        </w:rPr>
        <w:pict>
          <v:shape id="AutoShape 17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D70391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D70391">
        <w:rPr>
          <w:rFonts w:ascii="Palatino Linotype" w:hAnsi="Palatino Linotype" w:cs="Arial"/>
          <w:noProof/>
          <w:lang w:eastAsia="cs-CZ"/>
        </w:rPr>
        <w:pict>
          <v:shape id="AutoShape 15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D70391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4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D70391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D70391">
        <w:rPr>
          <w:rFonts w:ascii="Palatino Linotype" w:hAnsi="Palatino Linotype" w:cs="Arial"/>
          <w:noProof/>
          <w:lang w:eastAsia="cs-CZ"/>
        </w:rPr>
        <w:pict>
          <v:shape id="AutoShape 13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9D0B9C" w:rsidRDefault="009D0B9C" w:rsidP="009D0B9C">
      <w:pPr>
        <w:spacing w:after="0"/>
        <w:jc w:val="both"/>
        <w:rPr>
          <w:rFonts w:ascii="Palatino Linotype" w:hAnsi="Palatino Linotype" w:cs="Arial"/>
          <w:b/>
        </w:rPr>
      </w:pPr>
    </w:p>
    <w:p w:rsidR="00FB742B" w:rsidRDefault="00FB742B" w:rsidP="00FB742B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Zájemce (dodavatel)</w:t>
      </w:r>
      <w:r w:rsidRPr="0035651B">
        <w:rPr>
          <w:rFonts w:ascii="Palatino Linotype" w:hAnsi="Palatino Linotype" w:cs="Arial"/>
          <w:b/>
        </w:rPr>
        <w:t xml:space="preserve"> tímto </w:t>
      </w:r>
      <w:r w:rsidRPr="0035651B">
        <w:rPr>
          <w:rFonts w:ascii="Palatino Linotype" w:hAnsi="Palatino Linotype" w:cs="Arial"/>
          <w:b/>
          <w:color w:val="000000"/>
        </w:rPr>
        <w:t xml:space="preserve">prokazuje splnění </w:t>
      </w:r>
      <w:r>
        <w:rPr>
          <w:rFonts w:ascii="Palatino Linotype" w:hAnsi="Palatino Linotype"/>
          <w:b/>
          <w:bCs/>
        </w:rPr>
        <w:t>ekonomické a finanční způsobilosti dodavatele</w:t>
      </w:r>
      <w:r w:rsidRPr="0035651B">
        <w:rPr>
          <w:rFonts w:ascii="Palatino Linotype" w:hAnsi="Palatino Linotype" w:cs="Arial"/>
          <w:b/>
          <w:color w:val="000000"/>
        </w:rPr>
        <w:t xml:space="preserve"> dle ustanovení § 5</w:t>
      </w:r>
      <w:r>
        <w:rPr>
          <w:rFonts w:ascii="Palatino Linotype" w:hAnsi="Palatino Linotype" w:cs="Arial"/>
          <w:b/>
          <w:color w:val="000000"/>
        </w:rPr>
        <w:t>0 odst. 1 písm. c)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</w:t>
      </w:r>
      <w:r>
        <w:rPr>
          <w:rFonts w:ascii="Palatino Linotype" w:hAnsi="Palatino Linotype" w:cs="Arial"/>
          <w:color w:val="000000"/>
        </w:rPr>
        <w:t xml:space="preserve">, </w:t>
      </w:r>
      <w:r w:rsidRPr="0035651B">
        <w:rPr>
          <w:rFonts w:ascii="Palatino Linotype" w:hAnsi="Palatino Linotype" w:cs="Arial"/>
          <w:color w:val="000000"/>
        </w:rPr>
        <w:t xml:space="preserve">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</w:t>
      </w:r>
      <w:r>
        <w:rPr>
          <w:rFonts w:ascii="Palatino Linotype" w:hAnsi="Palatino Linotype" w:cs="Arial"/>
          <w:b/>
          <w:color w:val="000000"/>
        </w:rPr>
        <w:t xml:space="preserve">každý </w:t>
      </w:r>
      <w:r w:rsidRPr="00F110C2">
        <w:rPr>
          <w:rFonts w:ascii="Palatino Linotype" w:hAnsi="Palatino Linotype"/>
          <w:b/>
          <w:color w:val="000000"/>
          <w:lang w:eastAsia="cs-CZ"/>
        </w:rPr>
        <w:t xml:space="preserve">z členů statutárních orgánů uchazeče </w:t>
      </w:r>
      <w:r>
        <w:rPr>
          <w:rFonts w:ascii="Palatino Linotype" w:hAnsi="Palatino Linotype"/>
          <w:b/>
          <w:color w:val="000000"/>
          <w:lang w:eastAsia="cs-CZ"/>
        </w:rPr>
        <w:t xml:space="preserve">i uchazeč jako právnická osoba </w:t>
      </w:r>
      <w:r w:rsidRPr="00F110C2">
        <w:rPr>
          <w:rFonts w:ascii="Palatino Linotype" w:hAnsi="Palatino Linotype"/>
          <w:b/>
          <w:color w:val="000000"/>
          <w:lang w:eastAsia="cs-CZ"/>
        </w:rPr>
        <w:t>splňuje všechny níže uvedené předpoklady</w:t>
      </w:r>
      <w:r w:rsidRPr="0035651B">
        <w:rPr>
          <w:rFonts w:ascii="Palatino Linotype" w:hAnsi="Palatino Linotype" w:cs="Arial"/>
          <w:b/>
        </w:rPr>
        <w:t>: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 xml:space="preserve">na jeho majetek není prohlášen konkurs nebo návrh na prohlášení konkursu nebyl zamítnut pro nedostatek majetku uchazeče nebo vůči němuž není povoleno vyrovnání nebo zavedena nucená správa podle zvláštních právních předpisů; 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FB742B" w:rsidRPr="0012244D" w:rsidRDefault="00FB742B" w:rsidP="0012244D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lastRenderedPageBreak/>
        <w:t>není v likvidaci;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nenaplnil skutkovou podstatu jednání nekalé soutěže formou podplácení podle zvláštního právního předpisu;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nemá v evidenci daní zachyceny daňové nedoplatky;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nemá nedoplatek na pojistném a na penále na veřejné zdravotní pojištění a na pojistném a na penále na sociální zabezpečení a příspěvku na státní politiku zaměstnanosti;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není vyloučen z účasti na zadávání veřejných zakázek.</w:t>
      </w:r>
    </w:p>
    <w:p w:rsidR="00FB742B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Pr="0035651B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Pr="00E828DD" w:rsidRDefault="00D70391" w:rsidP="00FB742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="Palatino Linotype" w:hAnsi="Palatino Linotype"/>
          <w:noProof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FB742B" w:rsidRPr="00E828DD">
        <w:rPr>
          <w:rFonts w:ascii="Palatino Linotype" w:hAnsi="Palatino Linotype"/>
        </w:rPr>
        <w:t>V</w:t>
      </w:r>
      <w:r w:rsidR="00FB742B" w:rsidRPr="00E828DD">
        <w:rPr>
          <w:rFonts w:ascii="Palatino Linotype" w:hAnsi="Palatino Linotype"/>
        </w:rPr>
        <w:tab/>
      </w:r>
      <w:r w:rsidR="00FB742B" w:rsidRPr="00E828DD">
        <w:rPr>
          <w:rFonts w:ascii="Palatino Linotype" w:hAnsi="Palatino Linotype"/>
        </w:rPr>
        <w:tab/>
        <w:t>, dne</w:t>
      </w:r>
      <w:r w:rsidR="00FB742B" w:rsidRPr="00E828DD">
        <w:rPr>
          <w:rFonts w:ascii="Palatino Linotype" w:hAnsi="Palatino Linotype"/>
        </w:rPr>
        <w:tab/>
        <w:t xml:space="preserve"> </w:t>
      </w:r>
    </w:p>
    <w:p w:rsidR="00FB742B" w:rsidRPr="00E828DD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Pr="00E828DD" w:rsidRDefault="00FB742B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FB742B" w:rsidRPr="00E828DD" w:rsidRDefault="00D70391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D70391">
        <w:rPr>
          <w:rFonts w:ascii="Palatino Linotype" w:hAnsi="Palatino Linotype" w:cs="Arial"/>
          <w:noProof/>
          <w:lang w:eastAsia="cs-CZ"/>
        </w:rPr>
        <w:pict>
          <v:shape id="Přímá spojnice se šipkou 16" o:spid="_x0000_s1028" type="#_x0000_t32" style="position:absolute;margin-left:254.65pt;margin-top:15.25pt;width:19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gb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Mb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De1IgbOwIAAFAEAAAOAAAAAAAA&#10;AAAAAAAAAC4CAABkcnMvZTJvRG9jLnhtbFBLAQItABQABgAIAAAAIQAG7PWA3QAAAAkBAAAPAAAA&#10;AAAAAAAAAAAAAJUEAABkcnMvZG93bnJldi54bWxQSwUGAAAAAAQABADzAAAAnwUAAAAA&#10;"/>
        </w:pict>
      </w:r>
      <w:r w:rsidR="00FB742B" w:rsidRPr="00E828DD">
        <w:rPr>
          <w:rFonts w:ascii="Palatino Linotype" w:hAnsi="Palatino Linotype"/>
        </w:rPr>
        <w:t xml:space="preserve">oprávněné jednat jménem </w:t>
      </w:r>
      <w:r w:rsidR="00FB742B">
        <w:rPr>
          <w:rFonts w:ascii="Palatino Linotype" w:hAnsi="Palatino Linotype"/>
        </w:rPr>
        <w:t>zájemce (dodavatele)</w:t>
      </w:r>
      <w:r w:rsidR="00FB742B" w:rsidRPr="00E828DD">
        <w:rPr>
          <w:rFonts w:ascii="Palatino Linotype" w:hAnsi="Palatino Linotype"/>
        </w:rPr>
        <w:t>:</w:t>
      </w:r>
      <w:r w:rsidR="00FB742B" w:rsidRPr="00E828DD">
        <w:rPr>
          <w:rFonts w:ascii="Palatino Linotype" w:hAnsi="Palatino Linotype"/>
        </w:rPr>
        <w:tab/>
      </w:r>
    </w:p>
    <w:p w:rsidR="00FB742B" w:rsidRPr="00E828DD" w:rsidRDefault="00FB742B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FB742B" w:rsidRPr="00606747" w:rsidRDefault="00FB742B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FB742B" w:rsidRPr="00E828DD" w:rsidRDefault="00FB742B" w:rsidP="00FB742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FB742B" w:rsidRDefault="00D70391" w:rsidP="00FB742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70391">
        <w:rPr>
          <w:rFonts w:ascii="Palatino Linotype" w:hAnsi="Palatino Linotype" w:cs="Arial"/>
          <w:noProof/>
          <w:lang w:eastAsia="cs-CZ"/>
        </w:rPr>
        <w:pict>
          <v:shape id="Přímá spojnice se šipkou 8" o:spid="_x0000_s1027" type="#_x0000_t32" style="position:absolute;left:0;text-align:left;margin-left:254.65pt;margin-top:14.3pt;width:19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H+OgIAAE4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nkc4KEVbHNHq5cfzz/b5iVgNXxXyI1aQlyepH2FLJr5jnbYZBhZqZXzNbK/u9R2wR0sUFDVV&#10;GxGYPxw0wqU+In4V4jdWY9519xE4nqFbB6F9+8q0HhIbQ/ZhSofLlMTeEYYf+6PBYDzCYbKzL6bZ&#10;OVAb6z4IaIk38sg6Q+WmdgUohVoAk4Y0dHdnnadFs3OAz6pgKZsmSKJRpMuj6ag/CgEWGsm90x+z&#10;ZrMuGkN21IsqPKFG9FwfM7BVPIDVgvLFyXZUNkcbkzfK42FhSOdkHVXzbZpMF5PFZNgb9seL3jAp&#10;y977ZTHsjZfpu1E5KIuiTL97aukwqyXnQnl2ZwWnw79TyOkuHbV30fClDfFr9NAvJHt+B9Jhsn6Y&#10;R1msgR9W5jxxFG04fLpg/lZc79G+/g3MfwEAAP//AwBQSwMEFAAGAAgAAAAhAOEUbBTdAAAACQEA&#10;AA8AAABkcnMvZG93bnJldi54bWxMj8FOwzAMhu9IvENkJC6IJSva1HZNpwmJA0e2SVyzxrQdjVM1&#10;6Vr29BhxgKN/f/r9udjOrhMXHELrScNyoUAgVd62VGs4Hl4eUxAhGrKm84QavjDAtry9KUxu/URv&#10;eNnHWnAJhdxoaGLscylD1aAzYeF7JN59+MGZyONQSzuYictdJxOl1tKZlvhCY3p8brD63I9OA4Zx&#10;tVS7zNXH1+v08J5cz1N/0Pr+bt5tQESc4x8MP/qsDiU7nfxINohOw0plT4xqSNI1CAYylXJw+g1k&#10;Wcj/H5TfAAAA//8DAFBLAQItABQABgAIAAAAIQC2gziS/gAAAOEBAAATAAAAAAAAAAAAAAAAAAAA&#10;AABbQ29udGVudF9UeXBlc10ueG1sUEsBAi0AFAAGAAgAAAAhADj9If/WAAAAlAEAAAsAAAAAAAAA&#10;AAAAAAAALwEAAF9yZWxzLy5yZWxzUEsBAi0AFAAGAAgAAAAhABc6Mf46AgAATgQAAA4AAAAAAAAA&#10;AAAAAAAALgIAAGRycy9lMm9Eb2MueG1sUEsBAi0AFAAGAAgAAAAhAOEUbBTdAAAACQEAAA8AAAAA&#10;AAAAAAAAAAAAlAQAAGRycy9kb3ducmV2LnhtbFBLBQYAAAAABAAEAPMAAACeBQAAAAA=&#10;"/>
        </w:pict>
      </w:r>
      <w:r w:rsidR="00FB742B" w:rsidRPr="00E828DD">
        <w:rPr>
          <w:rFonts w:ascii="Palatino Linotype" w:hAnsi="Palatino Linotype" w:cs="Arial"/>
        </w:rPr>
        <w:t xml:space="preserve">oprávněné jednat jménem </w:t>
      </w:r>
      <w:r w:rsidR="00FB742B">
        <w:rPr>
          <w:rFonts w:ascii="Palatino Linotype" w:hAnsi="Palatino Linotype"/>
        </w:rPr>
        <w:t>zájemce (dodavatele)</w:t>
      </w:r>
      <w:r w:rsidR="00FB742B" w:rsidRPr="00E828DD">
        <w:rPr>
          <w:rFonts w:ascii="Palatino Linotype" w:hAnsi="Palatino Linotype" w:cs="Arial"/>
        </w:rPr>
        <w:t>:</w:t>
      </w:r>
      <w:r w:rsidR="00FB742B" w:rsidRPr="00E828DD">
        <w:rPr>
          <w:rFonts w:ascii="Arial" w:hAnsi="Arial" w:cs="Arial"/>
        </w:rPr>
        <w:tab/>
      </w:r>
    </w:p>
    <w:p w:rsidR="00751DD0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CC5" w:rsidRDefault="00C30CC5" w:rsidP="0003428A">
      <w:pPr>
        <w:spacing w:after="0" w:line="240" w:lineRule="auto"/>
      </w:pPr>
      <w:r>
        <w:separator/>
      </w:r>
    </w:p>
  </w:endnote>
  <w:endnote w:type="continuationSeparator" w:id="0">
    <w:p w:rsidR="00C30CC5" w:rsidRDefault="00C30CC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12244D" w:rsidP="00673D73">
    <w:pPr>
      <w:pStyle w:val="Zpat"/>
      <w:rPr>
        <w:szCs w:val="20"/>
      </w:rPr>
    </w:pPr>
    <w:r>
      <w:rPr>
        <w:noProof/>
        <w:sz w:val="23"/>
        <w:szCs w:val="23"/>
        <w:lang w:eastAsia="cs-CZ"/>
      </w:rPr>
      <w:drawing>
        <wp:inline distT="0" distB="0" distL="0" distR="0">
          <wp:extent cx="5172075" cy="7715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2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CC5" w:rsidRDefault="00C30CC5" w:rsidP="0003428A">
      <w:pPr>
        <w:spacing w:after="0" w:line="240" w:lineRule="auto"/>
      </w:pPr>
      <w:r>
        <w:separator/>
      </w:r>
    </w:p>
  </w:footnote>
  <w:footnote w:type="continuationSeparator" w:id="0">
    <w:p w:rsidR="00C30CC5" w:rsidRDefault="00C30CC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B7" w:rsidRPr="00215975" w:rsidRDefault="00A67DB7" w:rsidP="00A67DB7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A67DB7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-163830</wp:posOffset>
          </wp:positionV>
          <wp:extent cx="586105" cy="681355"/>
          <wp:effectExtent l="0" t="0" r="4445" b="4445"/>
          <wp:wrapNone/>
          <wp:docPr id="2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Svojet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69" cy="68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15975">
      <w:t>Veřejná zakázka</w:t>
    </w:r>
    <w:r w:rsidRPr="00A67DB7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-268605</wp:posOffset>
          </wp:positionV>
          <wp:extent cx="1876425" cy="933450"/>
          <wp:effectExtent l="0" t="0" r="0" b="0"/>
          <wp:wrapNone/>
          <wp:docPr id="3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67DB7" w:rsidRPr="00215975" w:rsidRDefault="00A67DB7" w:rsidP="00A67DB7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215975">
      <w:t xml:space="preserve">„Rekonstrukce místní komunikace „Na Kopci“ a „Na Obci“ </w:t>
    </w:r>
  </w:p>
  <w:p w:rsidR="00A67DB7" w:rsidRDefault="00A67DB7" w:rsidP="00A67DB7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A67DB7" w:rsidRDefault="00A67DB7" w:rsidP="00A67DB7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12244D" w:rsidRDefault="0012244D" w:rsidP="0012244D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</w:p>
  <w:p w:rsidR="00673D73" w:rsidRPr="0012244D" w:rsidRDefault="00673D73" w:rsidP="0012244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3428A"/>
    <w:rsid w:val="000C0C07"/>
    <w:rsid w:val="001028F9"/>
    <w:rsid w:val="0012244D"/>
    <w:rsid w:val="001429F2"/>
    <w:rsid w:val="0016501A"/>
    <w:rsid w:val="00190591"/>
    <w:rsid w:val="00196DE5"/>
    <w:rsid w:val="001A4E29"/>
    <w:rsid w:val="001F6746"/>
    <w:rsid w:val="002120BB"/>
    <w:rsid w:val="00212CD4"/>
    <w:rsid w:val="00224205"/>
    <w:rsid w:val="00235443"/>
    <w:rsid w:val="002734B4"/>
    <w:rsid w:val="002A5345"/>
    <w:rsid w:val="002A6509"/>
    <w:rsid w:val="002C1031"/>
    <w:rsid w:val="00304A95"/>
    <w:rsid w:val="00330F60"/>
    <w:rsid w:val="0035651B"/>
    <w:rsid w:val="003A1871"/>
    <w:rsid w:val="003B09F8"/>
    <w:rsid w:val="003E5444"/>
    <w:rsid w:val="004157A0"/>
    <w:rsid w:val="004241F7"/>
    <w:rsid w:val="00462EE6"/>
    <w:rsid w:val="00471828"/>
    <w:rsid w:val="00494104"/>
    <w:rsid w:val="004961BD"/>
    <w:rsid w:val="004D486E"/>
    <w:rsid w:val="004D519D"/>
    <w:rsid w:val="004F26EB"/>
    <w:rsid w:val="004F3FC3"/>
    <w:rsid w:val="00500DA8"/>
    <w:rsid w:val="00544A3B"/>
    <w:rsid w:val="005C51E1"/>
    <w:rsid w:val="005F22AF"/>
    <w:rsid w:val="00607A56"/>
    <w:rsid w:val="006309B1"/>
    <w:rsid w:val="00640278"/>
    <w:rsid w:val="006411F2"/>
    <w:rsid w:val="0065491B"/>
    <w:rsid w:val="00666530"/>
    <w:rsid w:val="00673D73"/>
    <w:rsid w:val="006D40E7"/>
    <w:rsid w:val="006E41F9"/>
    <w:rsid w:val="006E4D1D"/>
    <w:rsid w:val="006E7B5D"/>
    <w:rsid w:val="00751DD0"/>
    <w:rsid w:val="0077094E"/>
    <w:rsid w:val="007933E8"/>
    <w:rsid w:val="00796542"/>
    <w:rsid w:val="007C4865"/>
    <w:rsid w:val="007C60E8"/>
    <w:rsid w:val="007D3DB1"/>
    <w:rsid w:val="007F784E"/>
    <w:rsid w:val="00801B64"/>
    <w:rsid w:val="00810879"/>
    <w:rsid w:val="00815285"/>
    <w:rsid w:val="00820750"/>
    <w:rsid w:val="00881A44"/>
    <w:rsid w:val="008E75DB"/>
    <w:rsid w:val="00911A3C"/>
    <w:rsid w:val="009432B2"/>
    <w:rsid w:val="00963879"/>
    <w:rsid w:val="00964594"/>
    <w:rsid w:val="009C6EF9"/>
    <w:rsid w:val="009D0B9C"/>
    <w:rsid w:val="00A22B6B"/>
    <w:rsid w:val="00A35685"/>
    <w:rsid w:val="00A4758B"/>
    <w:rsid w:val="00A51ACF"/>
    <w:rsid w:val="00A67DB7"/>
    <w:rsid w:val="00A90836"/>
    <w:rsid w:val="00AA4FB2"/>
    <w:rsid w:val="00AD1115"/>
    <w:rsid w:val="00AE037F"/>
    <w:rsid w:val="00B1293A"/>
    <w:rsid w:val="00B17B28"/>
    <w:rsid w:val="00B37FCC"/>
    <w:rsid w:val="00B5232C"/>
    <w:rsid w:val="00B57B26"/>
    <w:rsid w:val="00B6009D"/>
    <w:rsid w:val="00B77C01"/>
    <w:rsid w:val="00B85DE4"/>
    <w:rsid w:val="00C30CC5"/>
    <w:rsid w:val="00C37661"/>
    <w:rsid w:val="00CA0E50"/>
    <w:rsid w:val="00CC7B77"/>
    <w:rsid w:val="00D033A2"/>
    <w:rsid w:val="00D477B8"/>
    <w:rsid w:val="00D67C31"/>
    <w:rsid w:val="00D70391"/>
    <w:rsid w:val="00D87844"/>
    <w:rsid w:val="00DB26B7"/>
    <w:rsid w:val="00DD294F"/>
    <w:rsid w:val="00DD5A99"/>
    <w:rsid w:val="00DF385C"/>
    <w:rsid w:val="00E3582B"/>
    <w:rsid w:val="00E653D5"/>
    <w:rsid w:val="00E67F1D"/>
    <w:rsid w:val="00E86165"/>
    <w:rsid w:val="00EF3FEE"/>
    <w:rsid w:val="00F110C2"/>
    <w:rsid w:val="00F12A50"/>
    <w:rsid w:val="00F76822"/>
    <w:rsid w:val="00F853F5"/>
    <w:rsid w:val="00FB742B"/>
    <w:rsid w:val="00FD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AutoShape 16"/>
        <o:r id="V:Rule2" type="connector" idref="#AutoShape 17"/>
        <o:r id="V:Rule3" type="connector" idref="#AutoShape 15"/>
        <o:r id="V:Rule4" type="connector" idref="#AutoShape 14"/>
        <o:r id="V:Rule5" type="connector" idref="#AutoShape 13"/>
        <o:r id="V:Rule6" type="connector" idref="#Přímá spojnice se šipkou 18"/>
        <o:r id="V:Rule7" type="connector" idref="#Přímá spojnice se šipkou 17"/>
        <o:r id="V:Rule8" type="connector" idref="#Přímá spojnice se šipkou 16"/>
        <o:r id="V:Rule9" type="connector" idref="#Přímá spojnice se šipkou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2705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Valued Acer Customer</cp:lastModifiedBy>
  <cp:revision>2</cp:revision>
  <dcterms:created xsi:type="dcterms:W3CDTF">2014-02-04T06:40:00Z</dcterms:created>
  <dcterms:modified xsi:type="dcterms:W3CDTF">2014-02-04T06:40:00Z</dcterms:modified>
</cp:coreProperties>
</file>