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78" w:rsidRDefault="00D86378" w:rsidP="0035651B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p w:rsidR="007933E8" w:rsidRPr="00566C33" w:rsidRDefault="00CD4878" w:rsidP="0035651B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CD4878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_x0000_s1026" style="position:absolute;margin-left:-4.85pt;margin-top:12.45pt;width:463.5pt;height:19.8pt;z-index:-251663360" fillcolor="#f2f2f2"/>
        </w:pict>
      </w:r>
      <w:r w:rsidR="007933E8" w:rsidRPr="00566C33">
        <w:rPr>
          <w:rFonts w:asciiTheme="minorHAnsi" w:hAnsiTheme="minorHAnsi" w:cs="Arial"/>
          <w:b/>
          <w:sz w:val="24"/>
          <w:szCs w:val="24"/>
        </w:rPr>
        <w:t>Příloha č. 2</w:t>
      </w:r>
    </w:p>
    <w:p w:rsidR="002A5345" w:rsidRPr="00566C33" w:rsidRDefault="00304A95" w:rsidP="00B009DE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566C33">
        <w:rPr>
          <w:rFonts w:asciiTheme="minorHAnsi" w:hAnsiTheme="minorHAnsi" w:cs="Arial"/>
          <w:b/>
          <w:sz w:val="24"/>
          <w:szCs w:val="24"/>
        </w:rPr>
        <w:t>ČESTNÉ PROHLÁŠENÍ O SPLNĚNÍ ZÁKLADNÍCH KVALIFIKAČNÍCH PŘEDPOKLADŮ</w:t>
      </w:r>
    </w:p>
    <w:p w:rsidR="00304A95" w:rsidRPr="00566C33" w:rsidRDefault="00304A95" w:rsidP="0035651B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F12A50" w:rsidRPr="00566C33" w:rsidRDefault="00F12A50" w:rsidP="00F12A50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566C33">
        <w:rPr>
          <w:rFonts w:asciiTheme="minorHAnsi" w:hAnsiTheme="minorHAnsi" w:cs="Arial"/>
          <w:sz w:val="24"/>
          <w:szCs w:val="24"/>
        </w:rPr>
        <w:t>Veřejná zakázka</w:t>
      </w:r>
    </w:p>
    <w:p w:rsidR="00F12A50" w:rsidRPr="00A658AE" w:rsidRDefault="00F12A50" w:rsidP="00F12A50">
      <w:pPr>
        <w:spacing w:after="0" w:line="240" w:lineRule="auto"/>
        <w:jc w:val="center"/>
        <w:rPr>
          <w:rFonts w:asciiTheme="minorHAnsi" w:hAnsiTheme="minorHAnsi" w:cs="Arial"/>
          <w:sz w:val="10"/>
          <w:szCs w:val="10"/>
        </w:rPr>
      </w:pPr>
    </w:p>
    <w:p w:rsidR="0043593F" w:rsidRPr="0043593F" w:rsidRDefault="0043593F" w:rsidP="0043593F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cs="Arial"/>
          <w:b/>
          <w:i/>
          <w:color w:val="000000"/>
          <w:sz w:val="28"/>
          <w:szCs w:val="28"/>
        </w:rPr>
      </w:pPr>
      <w:r w:rsidRPr="0043593F">
        <w:rPr>
          <w:rFonts w:cs="Arial"/>
          <w:b/>
          <w:color w:val="000000"/>
          <w:sz w:val="28"/>
          <w:szCs w:val="28"/>
        </w:rPr>
        <w:t>„</w:t>
      </w:r>
      <w:r w:rsidRPr="0043593F">
        <w:rPr>
          <w:b/>
          <w:sz w:val="28"/>
          <w:szCs w:val="28"/>
        </w:rPr>
        <w:t>REKONSTRUKCE CHODNÍKU U SILNICE III/3292, UL. PRŮBĚŽNÁ</w:t>
      </w:r>
      <w:r w:rsidRPr="0043593F">
        <w:rPr>
          <w:rFonts w:cs="Arial"/>
          <w:b/>
          <w:i/>
          <w:color w:val="000000"/>
          <w:sz w:val="28"/>
          <w:szCs w:val="28"/>
        </w:rPr>
        <w:t>“</w:t>
      </w:r>
    </w:p>
    <w:p w:rsidR="0043125D" w:rsidRDefault="0043125D" w:rsidP="0043125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24"/>
          <w:szCs w:val="24"/>
        </w:rPr>
      </w:pPr>
    </w:p>
    <w:p w:rsidR="0043125D" w:rsidRPr="00775A98" w:rsidRDefault="0043125D" w:rsidP="0043125D">
      <w:pPr>
        <w:spacing w:line="240" w:lineRule="auto"/>
        <w:rPr>
          <w:b/>
          <w:bCs/>
          <w:sz w:val="24"/>
          <w:szCs w:val="24"/>
        </w:rPr>
      </w:pPr>
      <w:r w:rsidRPr="0043125D">
        <w:rPr>
          <w:rFonts w:cs="Arial"/>
          <w:b/>
          <w:color w:val="000000"/>
          <w:sz w:val="24"/>
          <w:szCs w:val="24"/>
          <w:u w:val="single"/>
        </w:rPr>
        <w:t>Zadavatel: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 w:rsidRPr="00775A98">
        <w:rPr>
          <w:b/>
          <w:sz w:val="24"/>
          <w:szCs w:val="24"/>
        </w:rPr>
        <w:t xml:space="preserve">Obec </w:t>
      </w:r>
      <w:r w:rsidR="0043593F">
        <w:rPr>
          <w:b/>
          <w:sz w:val="24"/>
          <w:szCs w:val="24"/>
        </w:rPr>
        <w:t>Chotutice</w:t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</w:p>
    <w:p w:rsidR="0043593F" w:rsidRDefault="0043593F" w:rsidP="0043593F">
      <w:pPr>
        <w:spacing w:after="0"/>
        <w:rPr>
          <w:bCs/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Průběžná 107, 281 03 Chotutice</w:t>
      </w:r>
    </w:p>
    <w:p w:rsidR="0043593F" w:rsidRDefault="0043593F" w:rsidP="0043593F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IČ: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00235393</w:t>
      </w:r>
    </w:p>
    <w:p w:rsidR="0043593F" w:rsidRDefault="0043593F" w:rsidP="0043593F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zastoupen:</w:t>
      </w:r>
      <w:r>
        <w:rPr>
          <w:bCs/>
          <w:sz w:val="24"/>
          <w:szCs w:val="24"/>
        </w:rPr>
        <w:tab/>
        <w:t xml:space="preserve">      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Mgr. Ing. Luboš Zajíc, starosta</w:t>
      </w:r>
    </w:p>
    <w:p w:rsidR="0043593F" w:rsidRDefault="0043593F" w:rsidP="0043593F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mobil: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+420 607 573 830</w:t>
      </w:r>
    </w:p>
    <w:p w:rsidR="0043593F" w:rsidRDefault="00C90E82" w:rsidP="0043593F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e</w:t>
      </w:r>
      <w:r w:rsidR="0043593F">
        <w:rPr>
          <w:bCs/>
          <w:sz w:val="24"/>
          <w:szCs w:val="24"/>
        </w:rPr>
        <w:t xml:space="preserve">-mail: </w:t>
      </w:r>
      <w:r w:rsidR="0043593F">
        <w:rPr>
          <w:bCs/>
          <w:sz w:val="24"/>
          <w:szCs w:val="24"/>
        </w:rPr>
        <w:tab/>
      </w:r>
      <w:r w:rsidR="0043593F">
        <w:rPr>
          <w:bCs/>
          <w:sz w:val="24"/>
          <w:szCs w:val="24"/>
        </w:rPr>
        <w:tab/>
      </w:r>
      <w:r w:rsidR="0043593F">
        <w:rPr>
          <w:bCs/>
          <w:sz w:val="24"/>
          <w:szCs w:val="24"/>
        </w:rPr>
        <w:tab/>
      </w:r>
      <w:hyperlink r:id="rId7" w:history="1">
        <w:r w:rsidR="0043593F">
          <w:rPr>
            <w:rStyle w:val="Hypertextovodkaz"/>
            <w:bCs/>
            <w:sz w:val="24"/>
            <w:szCs w:val="24"/>
          </w:rPr>
          <w:t>starosta@chotutice.cz</w:t>
        </w:r>
      </w:hyperlink>
    </w:p>
    <w:p w:rsidR="0043593F" w:rsidRDefault="0043593F" w:rsidP="0043593F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bankovní spojení: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č. ú. 151511887/0300</w:t>
      </w:r>
    </w:p>
    <w:p w:rsidR="00A658AE" w:rsidRPr="00A658AE" w:rsidRDefault="00A658AE" w:rsidP="00CC13D0">
      <w:pPr>
        <w:spacing w:line="240" w:lineRule="auto"/>
        <w:rPr>
          <w:rFonts w:asciiTheme="minorHAnsi" w:hAnsiTheme="minorHAnsi" w:cs="Arial"/>
          <w:b/>
          <w:sz w:val="10"/>
          <w:szCs w:val="10"/>
          <w:u w:val="single"/>
        </w:rPr>
      </w:pPr>
    </w:p>
    <w:p w:rsidR="00F12A50" w:rsidRPr="00566C33" w:rsidRDefault="00F12A5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Uchazeč:</w:t>
      </w:r>
    </w:p>
    <w:p w:rsidR="00F12A50" w:rsidRPr="00566C33" w:rsidRDefault="00CD4878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CD4878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27.9pt;margin-top:15.8pt;width:301.5pt;height:0;z-index:251661312" o:connectortype="straight"/>
        </w:pict>
      </w:r>
      <w:r w:rsidR="00F12A50" w:rsidRPr="00566C33">
        <w:rPr>
          <w:rFonts w:asciiTheme="minorHAnsi" w:hAnsiTheme="minorHAnsi" w:cs="Arial"/>
          <w:b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sz w:val="20"/>
          <w:szCs w:val="20"/>
        </w:rPr>
        <w:tab/>
        <w:t>(obchodní firma uchazeče)</w:t>
      </w:r>
    </w:p>
    <w:p w:rsidR="00F12A50" w:rsidRPr="00566C33" w:rsidRDefault="00CD4878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CD4878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41" type="#_x0000_t32" style="position:absolute;margin-left:127.9pt;margin-top:13.9pt;width:301.5pt;height:0;z-index:251662336" o:connectortype="straight"/>
        </w:pict>
      </w:r>
      <w:r w:rsidR="00F12A50" w:rsidRPr="00566C33">
        <w:rPr>
          <w:rFonts w:asciiTheme="minorHAnsi" w:hAnsiTheme="minorHAnsi" w:cs="Arial"/>
          <w:bCs/>
          <w:sz w:val="24"/>
          <w:szCs w:val="24"/>
        </w:rPr>
        <w:t xml:space="preserve">se sídlem </w:t>
      </w:r>
      <w:r w:rsidR="00F12A50" w:rsidRPr="00566C33">
        <w:rPr>
          <w:rFonts w:asciiTheme="minorHAnsi" w:hAnsiTheme="minorHAnsi" w:cs="Arial"/>
          <w:bCs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bCs/>
          <w:sz w:val="20"/>
          <w:szCs w:val="20"/>
        </w:rPr>
        <w:tab/>
        <w:t>(adresa sídla uchazeče)</w:t>
      </w:r>
    </w:p>
    <w:p w:rsidR="00F12A50" w:rsidRPr="00566C33" w:rsidRDefault="00CD4878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CD4878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9" type="#_x0000_t32" style="position:absolute;margin-left:127.9pt;margin-top:14.25pt;width:301.5pt;height:0;z-index:251660288" o:connectortype="straight"/>
        </w:pict>
      </w:r>
      <w:r w:rsidR="00F12A50" w:rsidRPr="00566C33">
        <w:rPr>
          <w:rFonts w:asciiTheme="minorHAnsi" w:hAnsiTheme="minorHAnsi" w:cs="Arial"/>
          <w:sz w:val="24"/>
          <w:szCs w:val="24"/>
        </w:rPr>
        <w:t xml:space="preserve">IČ: </w:t>
      </w:r>
      <w:r w:rsidR="00F12A50" w:rsidRPr="00566C33">
        <w:rPr>
          <w:rFonts w:asciiTheme="minorHAnsi" w:hAnsiTheme="minorHAnsi" w:cs="Arial"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bCs/>
          <w:sz w:val="20"/>
          <w:szCs w:val="20"/>
        </w:rPr>
        <w:tab/>
        <w:t>(identifikační číslo uchazeče)</w:t>
      </w:r>
    </w:p>
    <w:p w:rsidR="00F12A50" w:rsidRPr="00566C33" w:rsidRDefault="00CD4878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8" type="#_x0000_t32" style="position:absolute;margin-left:127.9pt;margin-top:14.55pt;width:301.5pt;height:0;z-index:251659264" o:connectortype="straight"/>
        </w:pict>
      </w:r>
      <w:r w:rsidR="00F12A50" w:rsidRPr="00566C33">
        <w:rPr>
          <w:rFonts w:asciiTheme="minorHAnsi" w:hAnsiTheme="minorHAnsi" w:cs="Arial"/>
          <w:sz w:val="24"/>
          <w:szCs w:val="24"/>
        </w:rPr>
        <w:t xml:space="preserve">DIČ: </w:t>
      </w:r>
      <w:r w:rsidR="00F12A50" w:rsidRPr="00566C33">
        <w:rPr>
          <w:rFonts w:asciiTheme="minorHAnsi" w:hAnsiTheme="minorHAnsi" w:cs="Arial"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bCs/>
          <w:sz w:val="20"/>
          <w:szCs w:val="20"/>
        </w:rPr>
        <w:tab/>
        <w:t>(daňové identifikační číslo uchazeče)</w:t>
      </w:r>
    </w:p>
    <w:p w:rsidR="00F12A50" w:rsidRPr="00566C33" w:rsidRDefault="00CD4878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CD4878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7" type="#_x0000_t32" style="position:absolute;margin-left:127.9pt;margin-top:14.05pt;width:301.5pt;height:0;z-index:251658240" o:connectortype="straight"/>
        </w:pict>
      </w:r>
      <w:r w:rsidR="00491706" w:rsidRPr="00566C33">
        <w:rPr>
          <w:rFonts w:asciiTheme="minorHAnsi" w:hAnsiTheme="minorHAnsi" w:cs="Arial"/>
          <w:sz w:val="24"/>
          <w:szCs w:val="24"/>
        </w:rPr>
        <w:t>zastoupen</w:t>
      </w:r>
      <w:r w:rsidR="00F12A50" w:rsidRPr="00566C33">
        <w:rPr>
          <w:rFonts w:asciiTheme="minorHAnsi" w:hAnsiTheme="minorHAnsi" w:cs="Arial"/>
          <w:sz w:val="24"/>
          <w:szCs w:val="24"/>
        </w:rPr>
        <w:t xml:space="preserve">: </w:t>
      </w:r>
      <w:r w:rsidR="00F12A50" w:rsidRPr="00566C33">
        <w:rPr>
          <w:rFonts w:asciiTheme="minorHAnsi" w:hAnsiTheme="minorHAnsi" w:cs="Arial"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 w:rsidR="00B024FB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566C33">
        <w:rPr>
          <w:rFonts w:asciiTheme="minorHAnsi" w:hAnsiTheme="minorHAnsi" w:cs="Arial"/>
          <w:bCs/>
          <w:sz w:val="20"/>
          <w:szCs w:val="20"/>
        </w:rPr>
        <w:t>představenstva)</w:t>
      </w:r>
      <w:r w:rsidRPr="00566C33">
        <w:rPr>
          <w:rFonts w:asciiTheme="minorHAnsi" w:hAnsiTheme="minorHAnsi" w:cs="Arial"/>
          <w:sz w:val="20"/>
          <w:szCs w:val="20"/>
        </w:rPr>
        <w:tab/>
      </w:r>
    </w:p>
    <w:p w:rsidR="00F12A50" w:rsidRPr="00566C33" w:rsidRDefault="00F12A50" w:rsidP="00F12A50">
      <w:pPr>
        <w:pStyle w:val="Odstavecseseznamem"/>
        <w:ind w:left="426"/>
        <w:rPr>
          <w:rFonts w:asciiTheme="minorHAnsi" w:hAnsiTheme="minorHAnsi"/>
        </w:rPr>
      </w:pPr>
    </w:p>
    <w:p w:rsidR="00EF3FEE" w:rsidRPr="00566C33" w:rsidRDefault="006309B1" w:rsidP="00613AEE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  <w:r w:rsidRPr="00566C33">
        <w:rPr>
          <w:rFonts w:asciiTheme="minorHAnsi" w:hAnsiTheme="minorHAnsi" w:cs="Arial"/>
          <w:b/>
          <w:sz w:val="24"/>
          <w:szCs w:val="24"/>
        </w:rPr>
        <w:t>Uchazeč tímto</w:t>
      </w:r>
      <w:r w:rsidR="003B64C9">
        <w:rPr>
          <w:rFonts w:asciiTheme="minorHAnsi" w:hAnsiTheme="minorHAnsi" w:cs="Arial"/>
          <w:b/>
          <w:sz w:val="24"/>
          <w:szCs w:val="24"/>
        </w:rPr>
        <w:t xml:space="preserve"> 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prokazuje</w:t>
      </w:r>
      <w:r w:rsidR="002A5345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 splnění </w:t>
      </w:r>
      <w:r w:rsidR="005B10A9" w:rsidRPr="00566C33">
        <w:rPr>
          <w:rFonts w:asciiTheme="minorHAnsi" w:hAnsiTheme="minorHAnsi" w:cs="Arial"/>
          <w:b/>
          <w:color w:val="000000"/>
          <w:sz w:val="24"/>
          <w:szCs w:val="24"/>
        </w:rPr>
        <w:t>zákl</w:t>
      </w:r>
      <w:r w:rsidR="005C3014" w:rsidRPr="00566C33">
        <w:rPr>
          <w:rFonts w:asciiTheme="minorHAnsi" w:hAnsiTheme="minorHAnsi" w:cs="Arial"/>
          <w:b/>
          <w:color w:val="000000"/>
          <w:sz w:val="24"/>
          <w:szCs w:val="24"/>
        </w:rPr>
        <w:t>a</w:t>
      </w:r>
      <w:r w:rsidR="005B10A9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dních </w:t>
      </w:r>
      <w:r w:rsidR="002A5345" w:rsidRPr="00566C33">
        <w:rPr>
          <w:rFonts w:asciiTheme="minorHAnsi" w:hAnsiTheme="minorHAnsi" w:cs="Arial"/>
          <w:b/>
          <w:color w:val="000000"/>
          <w:sz w:val="24"/>
          <w:szCs w:val="24"/>
        </w:rPr>
        <w:t>kvalifikačních př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edpokladů </w:t>
      </w:r>
      <w:r w:rsidR="002F05AB" w:rsidRPr="00566C33">
        <w:rPr>
          <w:rFonts w:asciiTheme="minorHAnsi" w:hAnsiTheme="minorHAnsi" w:cs="Arial"/>
          <w:b/>
          <w:color w:val="000000"/>
          <w:sz w:val="24"/>
          <w:szCs w:val="24"/>
        </w:rPr>
        <w:t>ve smyslu</w:t>
      </w:r>
      <w:r w:rsidR="003B64C9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462EE6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ustanovení 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§ 53</w:t>
      </w:r>
      <w:r w:rsidR="003B64C9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613AEE" w:rsidRPr="00566C33">
        <w:rPr>
          <w:rFonts w:asciiTheme="minorHAnsi" w:hAnsiTheme="minorHAnsi" w:cs="Arial"/>
          <w:b/>
          <w:color w:val="000000"/>
          <w:sz w:val="24"/>
          <w:szCs w:val="24"/>
        </w:rPr>
        <w:t>odst. 1 písm.</w:t>
      </w:r>
      <w:r w:rsidR="003B64C9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4F3FC3" w:rsidRPr="00566C33">
        <w:rPr>
          <w:rFonts w:asciiTheme="minorHAnsi" w:hAnsiTheme="minorHAnsi" w:cs="Arial"/>
          <w:b/>
          <w:color w:val="000000"/>
          <w:sz w:val="24"/>
          <w:szCs w:val="24"/>
        </w:rPr>
        <w:t>a</w:t>
      </w:r>
      <w:r w:rsidR="00196DE5" w:rsidRPr="00566C33">
        <w:rPr>
          <w:rFonts w:asciiTheme="minorHAnsi" w:hAnsiTheme="minorHAnsi" w:cs="Arial"/>
          <w:b/>
          <w:color w:val="000000"/>
          <w:sz w:val="24"/>
          <w:szCs w:val="24"/>
        </w:rPr>
        <w:t>)</w:t>
      </w:r>
      <w:r w:rsidR="003B64C9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613AEE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až </w:t>
      </w:r>
      <w:r w:rsidR="004F3FC3" w:rsidRPr="00566C33">
        <w:rPr>
          <w:rFonts w:asciiTheme="minorHAnsi" w:hAnsiTheme="minorHAnsi" w:cs="Arial"/>
          <w:b/>
          <w:color w:val="000000"/>
          <w:sz w:val="24"/>
          <w:szCs w:val="24"/>
        </w:rPr>
        <w:t>k</w:t>
      </w:r>
      <w:r w:rsidR="00196DE5" w:rsidRPr="00566C33">
        <w:rPr>
          <w:rFonts w:asciiTheme="minorHAnsi" w:hAnsiTheme="minorHAnsi" w:cs="Arial"/>
          <w:b/>
          <w:color w:val="000000"/>
          <w:sz w:val="24"/>
          <w:szCs w:val="24"/>
        </w:rPr>
        <w:t>)</w:t>
      </w:r>
      <w:r w:rsidR="003B64C9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2A5345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zákona č. 137/2006 Sb., o veřejných zakázkách, </w:t>
      </w:r>
      <w:r w:rsidR="00212CD4" w:rsidRPr="00566C33">
        <w:rPr>
          <w:rFonts w:asciiTheme="minorHAnsi" w:hAnsiTheme="minorHAnsi" w:cs="Arial"/>
          <w:b/>
          <w:color w:val="000000"/>
          <w:sz w:val="24"/>
          <w:szCs w:val="24"/>
        </w:rPr>
        <w:t>v platném znění</w:t>
      </w:r>
      <w:r w:rsidR="002A5345" w:rsidRPr="00566C33">
        <w:rPr>
          <w:rFonts w:asciiTheme="minorHAnsi" w:hAnsiTheme="minorHAnsi" w:cs="Arial"/>
          <w:color w:val="000000"/>
          <w:sz w:val="24"/>
          <w:szCs w:val="24"/>
        </w:rPr>
        <w:t xml:space="preserve"> (dále jen „zákon“)</w:t>
      </w:r>
      <w:r w:rsidRPr="00566C33">
        <w:rPr>
          <w:rFonts w:asciiTheme="minorHAnsi" w:hAnsiTheme="minorHAnsi" w:cs="Arial"/>
          <w:color w:val="000000"/>
          <w:sz w:val="24"/>
          <w:szCs w:val="24"/>
        </w:rPr>
        <w:t>, kd</w:t>
      </w:r>
      <w:r w:rsidR="00462EE6" w:rsidRPr="00566C33">
        <w:rPr>
          <w:rFonts w:asciiTheme="minorHAnsi" w:hAnsiTheme="minorHAnsi" w:cs="Arial"/>
          <w:color w:val="000000"/>
          <w:sz w:val="24"/>
          <w:szCs w:val="24"/>
        </w:rPr>
        <w:t>y</w:t>
      </w:r>
      <w:r w:rsidR="003B64C9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7933E8" w:rsidRPr="00566C33">
        <w:rPr>
          <w:rFonts w:asciiTheme="minorHAnsi" w:hAnsiTheme="minorHAnsi" w:cs="Arial"/>
          <w:b/>
          <w:color w:val="000000"/>
          <w:sz w:val="24"/>
          <w:szCs w:val="24"/>
        </w:rPr>
        <w:t>čestně prohlašuj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e</w:t>
      </w:r>
      <w:r w:rsidR="007933E8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, že 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je</w:t>
      </w:r>
      <w:r w:rsidR="00B024FB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7933E8" w:rsidRPr="00566C33">
        <w:rPr>
          <w:rFonts w:asciiTheme="minorHAnsi" w:hAnsiTheme="minorHAnsi" w:cs="Arial"/>
          <w:b/>
          <w:sz w:val="24"/>
          <w:szCs w:val="24"/>
        </w:rPr>
        <w:t>dodavatelem</w:t>
      </w:r>
      <w:r w:rsidR="00EF3FEE" w:rsidRPr="00566C33">
        <w:rPr>
          <w:rFonts w:asciiTheme="minorHAnsi" w:hAnsiTheme="minorHAnsi" w:cs="Arial"/>
          <w:b/>
          <w:sz w:val="24"/>
          <w:szCs w:val="24"/>
        </w:rPr>
        <w:t>:</w:t>
      </w:r>
    </w:p>
    <w:p w:rsidR="006309B1" w:rsidRPr="00566C33" w:rsidRDefault="006309B1" w:rsidP="0035651B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 xml:space="preserve"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</w:t>
      </w:r>
      <w:r w:rsidR="001E4D99" w:rsidRPr="00566C33">
        <w:rPr>
          <w:rFonts w:asciiTheme="minorHAnsi" w:hAnsiTheme="minorHAnsi"/>
          <w:i/>
        </w:rPr>
        <w:t>spl</w:t>
      </w:r>
      <w:r w:rsidR="00FA185B" w:rsidRPr="00566C33">
        <w:rPr>
          <w:rFonts w:asciiTheme="minorHAnsi" w:hAnsiTheme="minorHAnsi"/>
          <w:i/>
        </w:rPr>
        <w:t>ň</w:t>
      </w:r>
      <w:r w:rsidR="001E4D99" w:rsidRPr="00566C33">
        <w:rPr>
          <w:rFonts w:asciiTheme="minorHAnsi" w:hAnsiTheme="minorHAnsi"/>
          <w:i/>
        </w:rPr>
        <w:t xml:space="preserve">uje tento předpoklad </w:t>
      </w:r>
      <w:r w:rsidRPr="00566C33">
        <w:rPr>
          <w:rFonts w:asciiTheme="minorHAnsi" w:hAnsiTheme="minorHAnsi"/>
          <w:i/>
        </w:rPr>
        <w:t xml:space="preserve">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</w:t>
      </w:r>
      <w:r w:rsidRPr="00566C33">
        <w:rPr>
          <w:rFonts w:asciiTheme="minorHAnsi" w:hAnsiTheme="minorHAnsi"/>
          <w:i/>
        </w:rPr>
        <w:lastRenderedPageBreak/>
        <w:t>složky; tento základní kvalifikační předpoklad musí dodavatel splňovat jak ve vztahu k území České republiky, tak k zemi svého sídla, místa podnikání či bydliště,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 xml:space="preserve">který nebyl pravomocně odsouzen pro trestný čin, jehož skutková podstata souvisí s předmětem podnikání dodavatele podle zvláštních právních předpisů nebo došlo k zahlazení odsouzení za spáchání takového trestného činu; jde-li o právnickou osobu, </w:t>
      </w:r>
      <w:r w:rsidR="001E4D99" w:rsidRPr="00566C33">
        <w:rPr>
          <w:rFonts w:asciiTheme="minorHAnsi" w:hAnsiTheme="minorHAnsi"/>
          <w:i/>
        </w:rPr>
        <w:t>spl</w:t>
      </w:r>
      <w:r w:rsidR="00FA185B" w:rsidRPr="00566C33">
        <w:rPr>
          <w:rFonts w:asciiTheme="minorHAnsi" w:hAnsiTheme="minorHAnsi"/>
          <w:i/>
        </w:rPr>
        <w:t>ň</w:t>
      </w:r>
      <w:r w:rsidR="001E4D99" w:rsidRPr="00566C33">
        <w:rPr>
          <w:rFonts w:asciiTheme="minorHAnsi" w:hAnsiTheme="minorHAnsi"/>
          <w:i/>
        </w:rPr>
        <w:t xml:space="preserve">uje tento předpoklad </w:t>
      </w:r>
      <w:r w:rsidRPr="00566C33">
        <w:rPr>
          <w:rFonts w:asciiTheme="minorHAnsi" w:hAnsiTheme="minorHAnsi"/>
          <w:i/>
        </w:rPr>
        <w:t xml:space="preserve">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</w:t>
      </w:r>
      <w:r w:rsidR="001E4D99" w:rsidRPr="00566C33">
        <w:rPr>
          <w:rFonts w:asciiTheme="minorHAnsi" w:hAnsiTheme="minorHAnsi"/>
          <w:i/>
        </w:rPr>
        <w:t xml:space="preserve">splňuje tento předpoklad </w:t>
      </w:r>
      <w:r w:rsidRPr="00566C33">
        <w:rPr>
          <w:rFonts w:asciiTheme="minorHAnsi" w:hAnsiTheme="minorHAnsi"/>
          <w:i/>
        </w:rPr>
        <w:t>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v posledních 3 letech nenaplnil skutkovou podstatu jednání nekalé soutěže formou podplácení podle zvláštního právního předpisu,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není v likvidaci,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nemá v evidenci daní zachyceny daňové nedoplatky, a to jak v České republice, tak v zemi sídla, místa podnikání či bydliště dodavatele,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nemá nedoplatek na pojistném a na penále na veřejné zdravotní pojištění, a to jak v České republice, tak v zemi sídla, místa podnikání či bydliště dodavatele,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nemá nedoplatek na pojistném a na penále na sociální zabezpečení a příspěvku na státní politiku zaměstnanosti, a to jak v České republice, tak v zemi sídla, místa podnikání či bydliště dodavatele,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 xml:space="preserve">který nebyl v posledních 3 letech pravomocně disciplinárně </w:t>
      </w:r>
      <w:r w:rsidR="00FE014D" w:rsidRPr="00566C33">
        <w:rPr>
          <w:rFonts w:asciiTheme="minorHAnsi" w:hAnsiTheme="minorHAnsi"/>
          <w:i/>
        </w:rPr>
        <w:t>potrestán, či</w:t>
      </w:r>
      <w:r w:rsidRPr="00566C33">
        <w:rPr>
          <w:rFonts w:asciiTheme="minorHAnsi" w:hAnsiTheme="minorHAnsi"/>
          <w:i/>
        </w:rPr>
        <w:t xml:space="preserve">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není veden v rejstříku osob se zákazem plnění veřejných zakázek,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kterému nebyla v posledních 3 letech pravomocně uložena pokuta za umožnění výkonu nelegální práce podle zvláštního právního předpisu</w:t>
      </w:r>
      <w:r w:rsidRPr="00566C33">
        <w:rPr>
          <w:rStyle w:val="Znakapoznpodarou"/>
          <w:rFonts w:asciiTheme="minorHAnsi" w:hAnsiTheme="minorHAnsi"/>
          <w:i/>
        </w:rPr>
        <w:footnoteReference w:id="2"/>
      </w:r>
      <w:r w:rsidRPr="00566C33">
        <w:rPr>
          <w:rFonts w:asciiTheme="minorHAnsi" w:hAnsiTheme="minorHAnsi"/>
          <w:i/>
        </w:rPr>
        <w:t>.</w:t>
      </w:r>
    </w:p>
    <w:p w:rsidR="00AF0712" w:rsidRPr="00566C33" w:rsidRDefault="00AF0712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A5345" w:rsidRPr="00566C33" w:rsidRDefault="00CD4878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4" type="#_x0000_t32" style="position:absolute;margin-left:175.15pt;margin-top:15.45pt;width:120.75pt;height:0;z-index:251655168" o:connectortype="straight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3" type="#_x0000_t32" style="position:absolute;margin-left:14.65pt;margin-top:15.45pt;width:120.75pt;height:0;z-index:251654144" o:connectortype="straight"/>
        </w:pict>
      </w:r>
      <w:r w:rsidR="00751DD0" w:rsidRPr="00566C33">
        <w:rPr>
          <w:rFonts w:asciiTheme="minorHAnsi" w:hAnsiTheme="minorHAnsi"/>
          <w:sz w:val="24"/>
          <w:szCs w:val="24"/>
        </w:rPr>
        <w:t>V</w:t>
      </w:r>
      <w:r w:rsidR="00462EE6" w:rsidRPr="00566C33">
        <w:rPr>
          <w:rFonts w:asciiTheme="minorHAnsi" w:hAnsiTheme="minorHAnsi"/>
          <w:sz w:val="24"/>
          <w:szCs w:val="24"/>
        </w:rPr>
        <w:tab/>
      </w:r>
      <w:r w:rsidR="00462EE6" w:rsidRPr="00566C33">
        <w:rPr>
          <w:rFonts w:asciiTheme="minorHAnsi" w:hAnsiTheme="minorHAnsi"/>
          <w:sz w:val="24"/>
          <w:szCs w:val="24"/>
        </w:rPr>
        <w:tab/>
      </w:r>
      <w:r w:rsidR="00751DD0" w:rsidRPr="00566C33">
        <w:rPr>
          <w:rFonts w:asciiTheme="minorHAnsi" w:hAnsiTheme="minorHAnsi"/>
          <w:sz w:val="24"/>
          <w:szCs w:val="24"/>
        </w:rPr>
        <w:t xml:space="preserve">, </w:t>
      </w:r>
      <w:r w:rsidR="002A5345" w:rsidRPr="00566C33">
        <w:rPr>
          <w:rFonts w:asciiTheme="minorHAnsi" w:hAnsiTheme="minorHAnsi"/>
          <w:sz w:val="24"/>
          <w:szCs w:val="24"/>
        </w:rPr>
        <w:t>dne</w:t>
      </w:r>
      <w:r w:rsidR="00462EE6" w:rsidRPr="00566C33">
        <w:rPr>
          <w:rFonts w:asciiTheme="minorHAnsi" w:hAnsiTheme="minorHAnsi"/>
          <w:sz w:val="24"/>
          <w:szCs w:val="24"/>
        </w:rPr>
        <w:tab/>
      </w:r>
    </w:p>
    <w:p w:rsidR="00751DD0" w:rsidRPr="00566C33" w:rsidRDefault="00751DD0" w:rsidP="003565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51DD0" w:rsidRPr="00566C33" w:rsidRDefault="00751DD0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566C33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751DD0" w:rsidRPr="00566C33" w:rsidRDefault="00CD4878" w:rsidP="00491706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CD4878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6" type="#_x0000_t32" style="position:absolute;margin-left:254.65pt;margin-top:15.25pt;width:199.5pt;height:0;z-index:251657216" o:connectortype="straight"/>
        </w:pict>
      </w:r>
      <w:r w:rsidR="00751DD0" w:rsidRPr="00566C33">
        <w:rPr>
          <w:rFonts w:asciiTheme="minorHAnsi" w:hAnsiTheme="minorHAnsi"/>
          <w:sz w:val="24"/>
          <w:szCs w:val="24"/>
        </w:rPr>
        <w:t xml:space="preserve">oprávněné </w:t>
      </w:r>
      <w:r w:rsidR="00491706" w:rsidRPr="00566C33">
        <w:rPr>
          <w:rFonts w:asciiTheme="minorHAnsi" w:hAnsiTheme="minorHAnsi"/>
          <w:sz w:val="24"/>
          <w:szCs w:val="24"/>
        </w:rPr>
        <w:t>zastupovat</w:t>
      </w:r>
      <w:r w:rsidR="00751DD0" w:rsidRPr="00566C33">
        <w:rPr>
          <w:rFonts w:asciiTheme="minorHAnsi" w:hAnsiTheme="minorHAnsi"/>
          <w:sz w:val="24"/>
          <w:szCs w:val="24"/>
        </w:rPr>
        <w:t xml:space="preserve"> uchazeče</w:t>
      </w:r>
      <w:r w:rsidR="00462EE6" w:rsidRPr="00566C33">
        <w:rPr>
          <w:rFonts w:asciiTheme="minorHAnsi" w:hAnsiTheme="minorHAnsi"/>
          <w:sz w:val="24"/>
          <w:szCs w:val="24"/>
        </w:rPr>
        <w:t>:</w:t>
      </w:r>
      <w:r w:rsidR="00751DD0" w:rsidRPr="00566C33">
        <w:rPr>
          <w:rFonts w:asciiTheme="minorHAnsi" w:hAnsiTheme="minorHAnsi"/>
          <w:sz w:val="24"/>
          <w:szCs w:val="24"/>
        </w:rPr>
        <w:tab/>
      </w:r>
    </w:p>
    <w:p w:rsidR="00462EE6" w:rsidRPr="00566C33" w:rsidRDefault="00462EE6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309B1" w:rsidRPr="00566C33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566C33">
        <w:rPr>
          <w:rFonts w:asciiTheme="minorHAnsi" w:hAnsiTheme="minorHAnsi" w:cs="Arial"/>
          <w:sz w:val="24"/>
          <w:szCs w:val="24"/>
        </w:rPr>
        <w:t xml:space="preserve">razítko </w:t>
      </w:r>
      <w:r w:rsidR="006309B1" w:rsidRPr="00566C33">
        <w:rPr>
          <w:rFonts w:asciiTheme="minorHAnsi" w:hAnsiTheme="minorHAnsi" w:cs="Arial"/>
          <w:sz w:val="24"/>
          <w:szCs w:val="24"/>
        </w:rPr>
        <w:t xml:space="preserve">uchazeče </w:t>
      </w:r>
      <w:r w:rsidRPr="00566C33">
        <w:rPr>
          <w:rFonts w:asciiTheme="minorHAnsi" w:hAnsiTheme="minorHAnsi" w:cs="Arial"/>
          <w:sz w:val="24"/>
          <w:szCs w:val="24"/>
        </w:rPr>
        <w:t>a podpis</w:t>
      </w:r>
      <w:r w:rsidR="006309B1" w:rsidRPr="00566C33">
        <w:rPr>
          <w:rFonts w:asciiTheme="minorHAnsi" w:hAnsiTheme="minorHAnsi" w:cs="Arial"/>
          <w:sz w:val="24"/>
          <w:szCs w:val="24"/>
        </w:rPr>
        <w:t xml:space="preserve"> osoby</w:t>
      </w:r>
    </w:p>
    <w:p w:rsidR="00751DD0" w:rsidRPr="00566C33" w:rsidRDefault="00CD4878" w:rsidP="00491706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5" type="#_x0000_t32" style="position:absolute;left:0;text-align:left;margin-left:254.65pt;margin-top:14.3pt;width:199.5pt;height:0;z-index:251656192" o:connectortype="straight"/>
        </w:pict>
      </w:r>
      <w:r w:rsidR="006309B1" w:rsidRPr="00566C33">
        <w:rPr>
          <w:rFonts w:asciiTheme="minorHAnsi" w:hAnsiTheme="minorHAnsi" w:cs="Arial"/>
          <w:sz w:val="24"/>
          <w:szCs w:val="24"/>
        </w:rPr>
        <w:t xml:space="preserve">oprávněné </w:t>
      </w:r>
      <w:r w:rsidR="00491706" w:rsidRPr="00566C33">
        <w:rPr>
          <w:rFonts w:asciiTheme="minorHAnsi" w:hAnsiTheme="minorHAnsi" w:cs="Arial"/>
          <w:sz w:val="24"/>
          <w:szCs w:val="24"/>
        </w:rPr>
        <w:t>zastupovat</w:t>
      </w:r>
      <w:r w:rsidR="006309B1" w:rsidRPr="00566C33">
        <w:rPr>
          <w:rFonts w:asciiTheme="minorHAnsi" w:hAnsiTheme="minorHAnsi" w:cs="Arial"/>
          <w:sz w:val="24"/>
          <w:szCs w:val="24"/>
        </w:rPr>
        <w:t xml:space="preserve"> uchazeče</w:t>
      </w:r>
      <w:r w:rsidR="00462EE6" w:rsidRPr="00566C33">
        <w:rPr>
          <w:rFonts w:asciiTheme="minorHAnsi" w:hAnsiTheme="minorHAnsi" w:cs="Arial"/>
          <w:sz w:val="24"/>
          <w:szCs w:val="24"/>
        </w:rPr>
        <w:t>:</w:t>
      </w:r>
      <w:r w:rsidR="00751DD0" w:rsidRPr="00566C33">
        <w:rPr>
          <w:rFonts w:asciiTheme="minorHAnsi" w:hAnsiTheme="minorHAnsi" w:cs="Arial"/>
          <w:sz w:val="24"/>
          <w:szCs w:val="24"/>
        </w:rPr>
        <w:tab/>
      </w:r>
    </w:p>
    <w:sectPr w:rsidR="00751DD0" w:rsidRPr="00566C33" w:rsidSect="004D486E">
      <w:headerReference w:type="default" r:id="rId8"/>
      <w:footerReference w:type="default" r:id="rId9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FA5" w:rsidRDefault="00250FA5" w:rsidP="0003428A">
      <w:pPr>
        <w:spacing w:after="0" w:line="240" w:lineRule="auto"/>
      </w:pPr>
      <w:r>
        <w:separator/>
      </w:r>
    </w:p>
  </w:endnote>
  <w:endnote w:type="continuationSeparator" w:id="1">
    <w:p w:rsidR="00250FA5" w:rsidRDefault="00250FA5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7F" w:rsidRDefault="00923D7F">
    <w:pPr>
      <w:pStyle w:val="Zpat"/>
    </w:pPr>
  </w:p>
  <w:p w:rsidR="00923D7F" w:rsidRDefault="00923D7F">
    <w:pPr>
      <w:pStyle w:val="Zpat"/>
    </w:pPr>
  </w:p>
  <w:p w:rsidR="00923D7F" w:rsidRDefault="00923D7F">
    <w:pPr>
      <w:pStyle w:val="Zpat"/>
    </w:pPr>
  </w:p>
  <w:p w:rsidR="002E76FF" w:rsidRDefault="002E76F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FA5" w:rsidRDefault="00250FA5" w:rsidP="0003428A">
      <w:pPr>
        <w:spacing w:after="0" w:line="240" w:lineRule="auto"/>
      </w:pPr>
      <w:r>
        <w:separator/>
      </w:r>
    </w:p>
  </w:footnote>
  <w:footnote w:type="continuationSeparator" w:id="1">
    <w:p w:rsidR="00250FA5" w:rsidRDefault="00250FA5" w:rsidP="0003428A">
      <w:pPr>
        <w:spacing w:after="0" w:line="240" w:lineRule="auto"/>
      </w:pPr>
      <w:r>
        <w:continuationSeparator/>
      </w:r>
    </w:p>
  </w:footnote>
  <w:footnote w:id="2">
    <w:p w:rsidR="004F3FC3" w:rsidRPr="00646F76" w:rsidRDefault="004F3FC3" w:rsidP="004F3FC3">
      <w:pPr>
        <w:pStyle w:val="Textpoznpodarou"/>
        <w:rPr>
          <w:rFonts w:ascii="Calibri" w:hAnsi="Calibri"/>
        </w:rPr>
      </w:pPr>
      <w:r w:rsidRPr="00646F76">
        <w:rPr>
          <w:rStyle w:val="Znakapoznpodarou"/>
          <w:rFonts w:ascii="Calibri" w:hAnsi="Calibri"/>
        </w:rPr>
        <w:footnoteRef/>
      </w:r>
      <w:r w:rsidRPr="00646F76">
        <w:rPr>
          <w:rFonts w:ascii="Calibri" w:hAnsi="Calibri"/>
        </w:rPr>
        <w:t xml:space="preserve"> Dle ustanovení § 5 písm. e) bod 3 zákona č. 435/2004 Sb., o zaměstnanosti, ve znění pozdějších předpisů.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93F" w:rsidRPr="00B37C8C" w:rsidRDefault="0043593F" w:rsidP="0043593F">
    <w:pPr>
      <w:spacing w:before="75" w:after="75" w:line="240" w:lineRule="auto"/>
      <w:ind w:left="360" w:right="75"/>
      <w:jc w:val="center"/>
      <w:rPr>
        <w:rFonts w:eastAsia="Times New Roman"/>
        <w:lang w:eastAsia="cs-CZ"/>
      </w:rPr>
    </w:pPr>
    <w:r w:rsidRPr="0043593F">
      <w:rPr>
        <w:rFonts w:eastAsia="Times New Roman"/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-10795</wp:posOffset>
          </wp:positionH>
          <wp:positionV relativeFrom="paragraph">
            <wp:posOffset>-220980</wp:posOffset>
          </wp:positionV>
          <wp:extent cx="742950" cy="819150"/>
          <wp:effectExtent l="19050" t="0" r="0" b="0"/>
          <wp:wrapNone/>
          <wp:docPr id="2" name="obrázek 1" descr="znak obce Chotutice">
            <a:hlinkClick xmlns:a="http://schemas.openxmlformats.org/drawingml/2006/main" r:id="rId1" tooltip="&quot;znak obce Chotutice&quot;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znak obce Chotutice">
                    <a:hlinkClick r:id="rId1" tooltip="&quot;znak obce Chotutic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37C8C">
      <w:rPr>
        <w:rFonts w:eastAsia="Times New Roman"/>
        <w:lang w:eastAsia="cs-CZ"/>
      </w:rPr>
      <w:t>Veřejná zakázka:</w:t>
    </w:r>
    <w:r w:rsidRPr="0043593F">
      <w:rPr>
        <w:rFonts w:eastAsia="Times New Roman"/>
        <w:noProof/>
        <w:lang w:eastAsia="cs-CZ"/>
      </w:rPr>
      <w:t xml:space="preserve"> </w:t>
    </w:r>
    <w:r w:rsidRPr="0043593F">
      <w:rPr>
        <w:rFonts w:eastAsia="Times New Roman"/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4351655</wp:posOffset>
          </wp:positionH>
          <wp:positionV relativeFrom="paragraph">
            <wp:posOffset>-322580</wp:posOffset>
          </wp:positionV>
          <wp:extent cx="2032000" cy="1016000"/>
          <wp:effectExtent l="19050" t="0" r="6350" b="0"/>
          <wp:wrapNone/>
          <wp:docPr id="7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3593F" w:rsidRPr="00B37C8C" w:rsidRDefault="0043593F" w:rsidP="0043593F">
    <w:pPr>
      <w:pStyle w:val="Zhlav"/>
      <w:jc w:val="center"/>
    </w:pPr>
    <w:r>
      <w:t>„Rekonstrukce chodníku u silnice III/3292, ul. Průběžná</w:t>
    </w:r>
    <w:r w:rsidRPr="00B37C8C">
      <w:t>“</w:t>
    </w:r>
  </w:p>
  <w:p w:rsidR="0043593F" w:rsidRPr="00B37C8C" w:rsidRDefault="0043593F" w:rsidP="0043593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3DB6"/>
    <w:rsid w:val="000210FB"/>
    <w:rsid w:val="00021B25"/>
    <w:rsid w:val="00023A12"/>
    <w:rsid w:val="0003428A"/>
    <w:rsid w:val="000A121B"/>
    <w:rsid w:val="000A6243"/>
    <w:rsid w:val="000B315F"/>
    <w:rsid w:val="000C0C07"/>
    <w:rsid w:val="000E5EAB"/>
    <w:rsid w:val="00111DBB"/>
    <w:rsid w:val="0012349D"/>
    <w:rsid w:val="00161650"/>
    <w:rsid w:val="0016473F"/>
    <w:rsid w:val="00190591"/>
    <w:rsid w:val="00196DE5"/>
    <w:rsid w:val="001A4E29"/>
    <w:rsid w:val="001C178C"/>
    <w:rsid w:val="001C39E4"/>
    <w:rsid w:val="001E4D99"/>
    <w:rsid w:val="001F0FA7"/>
    <w:rsid w:val="00203305"/>
    <w:rsid w:val="00212269"/>
    <w:rsid w:val="00212CD4"/>
    <w:rsid w:val="00214815"/>
    <w:rsid w:val="00235443"/>
    <w:rsid w:val="00240E70"/>
    <w:rsid w:val="00250FA5"/>
    <w:rsid w:val="00266E88"/>
    <w:rsid w:val="00271814"/>
    <w:rsid w:val="002734B4"/>
    <w:rsid w:val="00293797"/>
    <w:rsid w:val="00295BC4"/>
    <w:rsid w:val="002A5345"/>
    <w:rsid w:val="002A6509"/>
    <w:rsid w:val="002D0236"/>
    <w:rsid w:val="002D5759"/>
    <w:rsid w:val="002E76FF"/>
    <w:rsid w:val="002F05AB"/>
    <w:rsid w:val="003038F1"/>
    <w:rsid w:val="00304A95"/>
    <w:rsid w:val="00350862"/>
    <w:rsid w:val="0035651B"/>
    <w:rsid w:val="00375301"/>
    <w:rsid w:val="00376E7D"/>
    <w:rsid w:val="00396F81"/>
    <w:rsid w:val="003B5822"/>
    <w:rsid w:val="003B64C9"/>
    <w:rsid w:val="003D6478"/>
    <w:rsid w:val="004241F7"/>
    <w:rsid w:val="0043125D"/>
    <w:rsid w:val="0043593F"/>
    <w:rsid w:val="00447F9F"/>
    <w:rsid w:val="00462EE6"/>
    <w:rsid w:val="00471828"/>
    <w:rsid w:val="00491706"/>
    <w:rsid w:val="004A2D08"/>
    <w:rsid w:val="004D486E"/>
    <w:rsid w:val="004D519D"/>
    <w:rsid w:val="004F2768"/>
    <w:rsid w:val="004F3FC3"/>
    <w:rsid w:val="00500DA8"/>
    <w:rsid w:val="005046C8"/>
    <w:rsid w:val="0052188E"/>
    <w:rsid w:val="0052736C"/>
    <w:rsid w:val="00544A3B"/>
    <w:rsid w:val="00552D86"/>
    <w:rsid w:val="00566C33"/>
    <w:rsid w:val="005B10A9"/>
    <w:rsid w:val="005B10D1"/>
    <w:rsid w:val="005B4C5E"/>
    <w:rsid w:val="005C3014"/>
    <w:rsid w:val="005C51E1"/>
    <w:rsid w:val="005D7271"/>
    <w:rsid w:val="005E2E2C"/>
    <w:rsid w:val="005E3230"/>
    <w:rsid w:val="005F22AF"/>
    <w:rsid w:val="005F4004"/>
    <w:rsid w:val="00613AEE"/>
    <w:rsid w:val="006309B1"/>
    <w:rsid w:val="00640278"/>
    <w:rsid w:val="006411F2"/>
    <w:rsid w:val="00646C95"/>
    <w:rsid w:val="00662549"/>
    <w:rsid w:val="006A1B80"/>
    <w:rsid w:val="006B5446"/>
    <w:rsid w:val="006C0D3B"/>
    <w:rsid w:val="006C2613"/>
    <w:rsid w:val="006D00F8"/>
    <w:rsid w:val="006D40E7"/>
    <w:rsid w:val="006E41F9"/>
    <w:rsid w:val="006E7B5D"/>
    <w:rsid w:val="006F50C7"/>
    <w:rsid w:val="007016E7"/>
    <w:rsid w:val="00751DD0"/>
    <w:rsid w:val="0075593D"/>
    <w:rsid w:val="007666ED"/>
    <w:rsid w:val="0077094E"/>
    <w:rsid w:val="00784FEE"/>
    <w:rsid w:val="007933E8"/>
    <w:rsid w:val="00793F6A"/>
    <w:rsid w:val="007B2A90"/>
    <w:rsid w:val="007B357D"/>
    <w:rsid w:val="007C4865"/>
    <w:rsid w:val="00801B64"/>
    <w:rsid w:val="00806936"/>
    <w:rsid w:val="00810879"/>
    <w:rsid w:val="00815285"/>
    <w:rsid w:val="008175A9"/>
    <w:rsid w:val="00817CBA"/>
    <w:rsid w:val="00820750"/>
    <w:rsid w:val="00842F56"/>
    <w:rsid w:val="00881A44"/>
    <w:rsid w:val="00911A3C"/>
    <w:rsid w:val="00923D7F"/>
    <w:rsid w:val="009432B2"/>
    <w:rsid w:val="0095293D"/>
    <w:rsid w:val="009532EC"/>
    <w:rsid w:val="00964594"/>
    <w:rsid w:val="00966BAD"/>
    <w:rsid w:val="00967D98"/>
    <w:rsid w:val="009B787F"/>
    <w:rsid w:val="009C6EF9"/>
    <w:rsid w:val="00A22B6B"/>
    <w:rsid w:val="00A2779A"/>
    <w:rsid w:val="00A4131F"/>
    <w:rsid w:val="00A448F2"/>
    <w:rsid w:val="00A51ACF"/>
    <w:rsid w:val="00A658AE"/>
    <w:rsid w:val="00A65A5D"/>
    <w:rsid w:val="00A777AB"/>
    <w:rsid w:val="00A90836"/>
    <w:rsid w:val="00AA4FB2"/>
    <w:rsid w:val="00AB1548"/>
    <w:rsid w:val="00AD1115"/>
    <w:rsid w:val="00AE79E0"/>
    <w:rsid w:val="00AF0712"/>
    <w:rsid w:val="00AF62A1"/>
    <w:rsid w:val="00B009DE"/>
    <w:rsid w:val="00B024FB"/>
    <w:rsid w:val="00B1293A"/>
    <w:rsid w:val="00B17B28"/>
    <w:rsid w:val="00B36D0E"/>
    <w:rsid w:val="00B5232C"/>
    <w:rsid w:val="00B6009D"/>
    <w:rsid w:val="00B77C01"/>
    <w:rsid w:val="00B84372"/>
    <w:rsid w:val="00BA2EF1"/>
    <w:rsid w:val="00BC18BE"/>
    <w:rsid w:val="00C07752"/>
    <w:rsid w:val="00C26BF3"/>
    <w:rsid w:val="00C56079"/>
    <w:rsid w:val="00C67CC8"/>
    <w:rsid w:val="00C90E82"/>
    <w:rsid w:val="00CB011E"/>
    <w:rsid w:val="00CB3D01"/>
    <w:rsid w:val="00CC13D0"/>
    <w:rsid w:val="00CD4878"/>
    <w:rsid w:val="00CE3B29"/>
    <w:rsid w:val="00D07610"/>
    <w:rsid w:val="00D36F79"/>
    <w:rsid w:val="00D477B8"/>
    <w:rsid w:val="00D61332"/>
    <w:rsid w:val="00D86378"/>
    <w:rsid w:val="00DA64D5"/>
    <w:rsid w:val="00DB2694"/>
    <w:rsid w:val="00DB26B7"/>
    <w:rsid w:val="00DC5173"/>
    <w:rsid w:val="00DD294F"/>
    <w:rsid w:val="00DD412F"/>
    <w:rsid w:val="00DF385C"/>
    <w:rsid w:val="00E565B2"/>
    <w:rsid w:val="00E67F1D"/>
    <w:rsid w:val="00E73135"/>
    <w:rsid w:val="00E86165"/>
    <w:rsid w:val="00E954CD"/>
    <w:rsid w:val="00EA2CC6"/>
    <w:rsid w:val="00EA3614"/>
    <w:rsid w:val="00EA7FB8"/>
    <w:rsid w:val="00EC579E"/>
    <w:rsid w:val="00EE4812"/>
    <w:rsid w:val="00EF142B"/>
    <w:rsid w:val="00EF3FEE"/>
    <w:rsid w:val="00F12A50"/>
    <w:rsid w:val="00F1468D"/>
    <w:rsid w:val="00F219B0"/>
    <w:rsid w:val="00F76822"/>
    <w:rsid w:val="00F95F18"/>
    <w:rsid w:val="00FA185B"/>
    <w:rsid w:val="00FA5F1B"/>
    <w:rsid w:val="00FB061F"/>
    <w:rsid w:val="00FB2007"/>
    <w:rsid w:val="00FE014D"/>
    <w:rsid w:val="00FE40B4"/>
    <w:rsid w:val="00FF0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  <o:rules v:ext="edit">
        <o:r id="V:Rule10" type="connector" idref="#_x0000_s1038"/>
        <o:r id="V:Rule11" type="connector" idref="#_x0000_s1036"/>
        <o:r id="V:Rule12" type="connector" idref="#_x0000_s1040"/>
        <o:r id="V:Rule13" type="connector" idref="#_x0000_s1034"/>
        <o:r id="V:Rule14" type="connector" idref="#_x0000_s1039"/>
        <o:r id="V:Rule15" type="connector" idref="#_x0000_s1033"/>
        <o:r id="V:Rule16" type="connector" idref="#_x0000_s1035"/>
        <o:r id="V:Rule17" type="connector" idref="#_x0000_s1037"/>
        <o:r id="V:Rule18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  <w:style w:type="character" w:customStyle="1" w:styleId="ZhlavChar1">
    <w:name w:val="Záhlaví Char1"/>
    <w:basedOn w:val="Standardnpsmoodstavce"/>
    <w:uiPriority w:val="99"/>
    <w:semiHidden/>
    <w:locked/>
    <w:rsid w:val="0052736C"/>
    <w:rPr>
      <w:rFonts w:cs="Times New Roman"/>
      <w:lang w:eastAsia="en-US"/>
    </w:rPr>
  </w:style>
  <w:style w:type="paragraph" w:customStyle="1" w:styleId="Prosttext1">
    <w:name w:val="Prostý text1"/>
    <w:basedOn w:val="Normln"/>
    <w:uiPriority w:val="99"/>
    <w:rsid w:val="0052736C"/>
    <w:pPr>
      <w:suppressAutoHyphens/>
    </w:pPr>
    <w:rPr>
      <w:rFonts w:ascii="Courier New" w:eastAsia="Times New Roman" w:hAnsi="Courier New" w:cs="Courier New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5046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46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46C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46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46C8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rosta@chotut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cs.wikipedia.org/wiki/Soubor:Chotutice_CoA_CZ.gif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3</cp:revision>
  <dcterms:created xsi:type="dcterms:W3CDTF">2015-04-21T14:20:00Z</dcterms:created>
  <dcterms:modified xsi:type="dcterms:W3CDTF">2015-06-10T19:09:00Z</dcterms:modified>
</cp:coreProperties>
</file>