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566C33" w:rsidRDefault="00DD53E3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DD53E3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7933E8" w:rsidRPr="00566C33">
        <w:rPr>
          <w:rFonts w:asciiTheme="minorHAnsi" w:hAnsiTheme="minorHAnsi" w:cs="Arial"/>
          <w:b/>
          <w:sz w:val="24"/>
          <w:szCs w:val="24"/>
        </w:rPr>
        <w:t>Příloha č. 2</w:t>
      </w:r>
    </w:p>
    <w:p w:rsidR="002A5345" w:rsidRPr="00566C33" w:rsidRDefault="00304A95" w:rsidP="00B009D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</w:rPr>
        <w:t>ČESTNÉ PROHLÁŠENÍ O SPLNĚNÍ ZÁKLADNÍCH KVALIFIKAČNÍCH PŘEDPOKLADŮ</w:t>
      </w:r>
    </w:p>
    <w:p w:rsidR="00304A95" w:rsidRPr="0065326C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12"/>
          <w:szCs w:val="12"/>
        </w:rPr>
      </w:pPr>
    </w:p>
    <w:p w:rsidR="00F12A50" w:rsidRPr="00566C33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A658AE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65326C" w:rsidRDefault="0065326C" w:rsidP="006532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 xml:space="preserve">Stavební úpravy a přístavba části objektu č. p. 24 </w:t>
      </w:r>
    </w:p>
    <w:p w:rsidR="0065326C" w:rsidRPr="001905EE" w:rsidRDefault="0065326C" w:rsidP="006532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st. p. č. 27 v k. ú. Prosečné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65326C" w:rsidRPr="0065326C" w:rsidRDefault="0065326C" w:rsidP="0043125D">
      <w:pPr>
        <w:spacing w:line="240" w:lineRule="auto"/>
        <w:rPr>
          <w:rFonts w:cs="Arial"/>
          <w:b/>
          <w:color w:val="000000"/>
          <w:sz w:val="12"/>
          <w:szCs w:val="12"/>
          <w:u w:val="single"/>
        </w:rPr>
      </w:pPr>
    </w:p>
    <w:p w:rsidR="0043125D" w:rsidRPr="0065326C" w:rsidRDefault="0043125D" w:rsidP="0065326C">
      <w:pPr>
        <w:spacing w:line="240" w:lineRule="auto"/>
        <w:rPr>
          <w:rFonts w:cs="Arial"/>
          <w:b/>
          <w:color w:val="000000"/>
          <w:sz w:val="12"/>
          <w:szCs w:val="12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 w:rsidR="0065326C">
        <w:rPr>
          <w:b/>
          <w:sz w:val="24"/>
          <w:szCs w:val="24"/>
        </w:rPr>
        <w:t>Prosečné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65326C" w:rsidRDefault="0065326C" w:rsidP="0065326C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Prosečné 37, 543 73 Prosečné</w:t>
      </w:r>
    </w:p>
    <w:p w:rsidR="0065326C" w:rsidRDefault="0065326C" w:rsidP="0065326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IČ/DIČ: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278203</w:t>
      </w:r>
    </w:p>
    <w:p w:rsidR="0065326C" w:rsidRDefault="0065326C" w:rsidP="0065326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</w:t>
      </w:r>
      <w:r>
        <w:rPr>
          <w:bCs/>
          <w:sz w:val="24"/>
          <w:szCs w:val="24"/>
        </w:rPr>
        <w:tab/>
        <w:t xml:space="preserve">             Jiřím Bachtíkem, starostou obce</w:t>
      </w:r>
    </w:p>
    <w:p w:rsidR="0065326C" w:rsidRDefault="0065326C" w:rsidP="0065326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+420 724 180 860</w:t>
      </w:r>
    </w:p>
    <w:p w:rsidR="0065326C" w:rsidRDefault="0065326C" w:rsidP="0065326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</w:t>
      </w:r>
      <w:r>
        <w:rPr>
          <w:bCs/>
          <w:sz w:val="24"/>
          <w:szCs w:val="24"/>
        </w:rPr>
        <w:tab/>
      </w:r>
      <w:hyperlink r:id="rId7" w:history="1">
        <w:r w:rsidRPr="00472668">
          <w:rPr>
            <w:rStyle w:val="Hypertextovodkaz"/>
            <w:bCs/>
            <w:sz w:val="24"/>
            <w:szCs w:val="24"/>
          </w:rPr>
          <w:t>obec.prosecne@iol.cz</w:t>
        </w:r>
      </w:hyperlink>
    </w:p>
    <w:p w:rsidR="00A658AE" w:rsidRPr="00A658AE" w:rsidRDefault="00A658AE" w:rsidP="00CC13D0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F12A50" w:rsidRPr="0065326C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Uchazeč:</w:t>
      </w:r>
      <w:r w:rsidR="00DD53E3" w:rsidRPr="00DD53E3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;mso-position-horizontal-relative:text;mso-position-vertical-relative:text" o:connectortype="straight"/>
        </w:pict>
      </w:r>
    </w:p>
    <w:p w:rsidR="0065326C" w:rsidRPr="0065326C" w:rsidRDefault="0065326C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16"/>
          <w:szCs w:val="16"/>
        </w:rPr>
      </w:pP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566C33" w:rsidRDefault="00DD53E3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DD53E3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566C33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566C33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566C33" w:rsidRDefault="00DD53E3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DD53E3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566C33" w:rsidRDefault="00DD53E3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566C33" w:rsidRDefault="00DD53E3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DD53E3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491706" w:rsidRPr="00566C33">
        <w:rPr>
          <w:rFonts w:asciiTheme="minorHAnsi" w:hAnsiTheme="minorHAnsi" w:cs="Arial"/>
          <w:sz w:val="24"/>
          <w:szCs w:val="24"/>
        </w:rPr>
        <w:t>zastoupen</w: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B024F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66C33">
        <w:rPr>
          <w:rFonts w:asciiTheme="minorHAnsi" w:hAnsiTheme="minorHAnsi" w:cs="Arial"/>
          <w:bCs/>
          <w:sz w:val="20"/>
          <w:szCs w:val="20"/>
        </w:rPr>
        <w:t>představenstva)</w:t>
      </w:r>
      <w:r w:rsidRPr="00566C33">
        <w:rPr>
          <w:rFonts w:asciiTheme="minorHAnsi" w:hAnsiTheme="minorHAnsi" w:cs="Arial"/>
          <w:sz w:val="20"/>
          <w:szCs w:val="20"/>
        </w:rPr>
        <w:tab/>
      </w:r>
    </w:p>
    <w:p w:rsidR="00F12A50" w:rsidRPr="0065326C" w:rsidRDefault="00F12A50" w:rsidP="00F12A50">
      <w:pPr>
        <w:pStyle w:val="Odstavecseseznamem"/>
        <w:ind w:left="426"/>
        <w:rPr>
          <w:rFonts w:asciiTheme="minorHAnsi" w:hAnsiTheme="minorHAnsi"/>
          <w:sz w:val="16"/>
          <w:szCs w:val="16"/>
        </w:rPr>
      </w:pPr>
    </w:p>
    <w:p w:rsidR="00EF3FEE" w:rsidRPr="00566C33" w:rsidRDefault="006309B1" w:rsidP="00613AEE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566C33">
        <w:rPr>
          <w:rFonts w:asciiTheme="minorHAnsi" w:hAnsiTheme="minorHAnsi" w:cs="Arial"/>
          <w:b/>
          <w:sz w:val="24"/>
          <w:szCs w:val="24"/>
        </w:rPr>
        <w:t>Uchazeč tímto</w:t>
      </w:r>
      <w:r w:rsidR="003B64C9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prokazuje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 splnění 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>zákl</w:t>
      </w:r>
      <w:r w:rsidR="005C3014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dních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>kvalifikačních př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edpokladů </w:t>
      </w:r>
      <w:r w:rsidR="002F05AB" w:rsidRPr="00566C33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62EE6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ustanovení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§ 53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>odst. 1 písm.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až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k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566C33">
        <w:rPr>
          <w:rFonts w:asciiTheme="minorHAnsi" w:hAnsiTheme="minorHAnsi" w:cs="Arial"/>
          <w:b/>
          <w:color w:val="000000"/>
          <w:sz w:val="24"/>
          <w:szCs w:val="24"/>
        </w:rPr>
        <w:t>v platném znění</w:t>
      </w:r>
      <w:r w:rsidR="002A5345" w:rsidRPr="00566C33">
        <w:rPr>
          <w:rFonts w:asciiTheme="minorHAnsi" w:hAnsiTheme="minorHAnsi" w:cs="Arial"/>
          <w:color w:val="000000"/>
          <w:sz w:val="24"/>
          <w:szCs w:val="24"/>
        </w:rPr>
        <w:t xml:space="preserve"> (dále jen „zákon“)</w:t>
      </w:r>
      <w:r w:rsidRPr="00566C33">
        <w:rPr>
          <w:rFonts w:asciiTheme="minorHAnsi" w:hAnsiTheme="minorHAnsi" w:cs="Arial"/>
          <w:color w:val="000000"/>
          <w:sz w:val="24"/>
          <w:szCs w:val="24"/>
        </w:rPr>
        <w:t>, kd</w:t>
      </w:r>
      <w:r w:rsidR="00462EE6" w:rsidRPr="00566C33">
        <w:rPr>
          <w:rFonts w:asciiTheme="minorHAnsi" w:hAnsiTheme="minorHAnsi" w:cs="Arial"/>
          <w:color w:val="000000"/>
          <w:sz w:val="24"/>
          <w:szCs w:val="24"/>
        </w:rPr>
        <w:t>y</w:t>
      </w:r>
      <w:r w:rsidR="003B64C9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>čestně prohlašuj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, že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je</w:t>
      </w:r>
      <w:r w:rsidR="00B024F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sz w:val="24"/>
          <w:szCs w:val="24"/>
        </w:rPr>
        <w:t>dodavatelem</w:t>
      </w:r>
      <w:r w:rsidR="00EF3FEE" w:rsidRPr="00566C33">
        <w:rPr>
          <w:rFonts w:asciiTheme="minorHAnsi" w:hAnsiTheme="minorHAnsi" w:cs="Arial"/>
          <w:b/>
          <w:sz w:val="24"/>
          <w:szCs w:val="24"/>
        </w:rPr>
        <w:t>:</w:t>
      </w:r>
    </w:p>
    <w:p w:rsidR="006309B1" w:rsidRPr="00244A9A" w:rsidRDefault="006309B1" w:rsidP="0035651B">
      <w:pPr>
        <w:spacing w:after="0" w:line="240" w:lineRule="auto"/>
        <w:jc w:val="both"/>
        <w:rPr>
          <w:rFonts w:asciiTheme="minorHAnsi" w:hAnsiTheme="minorHAnsi" w:cs="Arial"/>
          <w:b/>
          <w:sz w:val="12"/>
          <w:szCs w:val="12"/>
        </w:rPr>
      </w:pP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lastRenderedPageBreak/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 xml:space="preserve"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</w:t>
      </w:r>
      <w:r w:rsidR="001E4D99" w:rsidRPr="00566C33">
        <w:rPr>
          <w:rFonts w:asciiTheme="minorHAnsi" w:hAnsiTheme="minorHAnsi"/>
          <w:i/>
        </w:rPr>
        <w:t xml:space="preserve">splňuje tento předpoklad </w:t>
      </w:r>
      <w:r w:rsidRPr="00566C33">
        <w:rPr>
          <w:rFonts w:asciiTheme="minorHAnsi" w:hAnsiTheme="minorHAnsi"/>
          <w:i/>
        </w:rPr>
        <w:t>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v posledních 3 letech nenaplnil skutkovou podstatu jednání nekalé soutěže formou podplácení podle zvláštního právního předpisu,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 likvidaci,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v evidenci daní zachyceny daňové nedoplatky,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v posledních 3 letech pravomocně disciplinárně </w:t>
      </w:r>
      <w:r w:rsidR="00FE014D" w:rsidRPr="00566C33">
        <w:rPr>
          <w:rFonts w:asciiTheme="minorHAnsi" w:hAnsiTheme="minorHAnsi"/>
          <w:i/>
        </w:rPr>
        <w:t>potrestán, či</w:t>
      </w:r>
      <w:r w:rsidRPr="00566C33">
        <w:rPr>
          <w:rFonts w:asciiTheme="minorHAnsi" w:hAnsiTheme="minorHAnsi"/>
          <w:i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veden v rejstříku osob se zákazem plnění veřejných zakázek,</w:t>
      </w:r>
    </w:p>
    <w:p w:rsidR="004F3FC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kterému nebyla v posledních 3 letech pravomocně uložena pokuta za umožnění výkonu nelegální práce podle zvláštního právního předpisu</w:t>
      </w:r>
      <w:r w:rsidRPr="00566C33">
        <w:rPr>
          <w:rStyle w:val="Znakapoznpodarou"/>
          <w:rFonts w:asciiTheme="minorHAnsi" w:hAnsiTheme="minorHAnsi"/>
          <w:i/>
        </w:rPr>
        <w:footnoteReference w:id="2"/>
      </w:r>
      <w:r w:rsidRPr="00566C33">
        <w:rPr>
          <w:rFonts w:asciiTheme="minorHAnsi" w:hAnsiTheme="minorHAnsi"/>
          <w:i/>
        </w:rPr>
        <w:t>.</w:t>
      </w:r>
    </w:p>
    <w:p w:rsidR="0065326C" w:rsidRPr="0065326C" w:rsidRDefault="0065326C" w:rsidP="0065326C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Calibri" w:hAnsi="Calibri"/>
          <w:i/>
        </w:rPr>
      </w:pPr>
      <w:r w:rsidRPr="0065326C">
        <w:rPr>
          <w:rFonts w:ascii="Calibri" w:hAnsi="Calibri"/>
          <w:i/>
        </w:rPr>
        <w:t>vůči němuž nebyla v posledních 3 letech zavedena dočasná správa nebo v posledních 3 letech uplatněno opatření k řešení krize podle zákona upravujícího ozdravné postupy a řešení krize na finančním úřadu.</w:t>
      </w:r>
    </w:p>
    <w:p w:rsidR="00244A9A" w:rsidRDefault="00244A9A" w:rsidP="00244A9A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65326C" w:rsidRDefault="0065326C" w:rsidP="00244A9A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65326C" w:rsidRDefault="0065326C" w:rsidP="00244A9A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65326C" w:rsidRDefault="0065326C" w:rsidP="00244A9A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65326C" w:rsidRDefault="0065326C" w:rsidP="00244A9A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65326C" w:rsidRDefault="0065326C" w:rsidP="00244A9A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65326C" w:rsidRPr="00244A9A" w:rsidRDefault="0065326C" w:rsidP="00244A9A">
      <w:pPr>
        <w:pStyle w:val="Odstavecseseznamem"/>
        <w:ind w:left="284"/>
        <w:contextualSpacing w:val="0"/>
        <w:jc w:val="both"/>
        <w:rPr>
          <w:rFonts w:asciiTheme="minorHAnsi" w:hAnsiTheme="minorHAnsi"/>
          <w:i/>
          <w:sz w:val="10"/>
          <w:szCs w:val="10"/>
        </w:rPr>
      </w:pPr>
    </w:p>
    <w:p w:rsidR="002A5345" w:rsidRPr="00566C33" w:rsidRDefault="00DD53E3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lastRenderedPageBreak/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>V</w:t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751DD0" w:rsidRPr="00566C33">
        <w:rPr>
          <w:rFonts w:asciiTheme="minorHAnsi" w:hAnsiTheme="minorHAnsi"/>
          <w:sz w:val="24"/>
          <w:szCs w:val="24"/>
        </w:rPr>
        <w:t xml:space="preserve">, </w:t>
      </w:r>
      <w:r w:rsidR="002A5345" w:rsidRPr="00566C33">
        <w:rPr>
          <w:rFonts w:asciiTheme="minorHAnsi" w:hAnsiTheme="minorHAnsi"/>
          <w:sz w:val="24"/>
          <w:szCs w:val="24"/>
        </w:rPr>
        <w:t>dne</w:t>
      </w:r>
      <w:r w:rsidR="00462EE6" w:rsidRPr="00566C33">
        <w:rPr>
          <w:rFonts w:asciiTheme="minorHAnsi" w:hAnsiTheme="minorHAnsi"/>
          <w:sz w:val="24"/>
          <w:szCs w:val="24"/>
        </w:rPr>
        <w:tab/>
      </w:r>
    </w:p>
    <w:p w:rsidR="00751DD0" w:rsidRPr="00566C33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566C33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566C33" w:rsidRDefault="00DD53E3" w:rsidP="0049170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DD53E3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/>
          <w:sz w:val="24"/>
          <w:szCs w:val="24"/>
        </w:rPr>
        <w:t>zastupovat</w:t>
      </w:r>
      <w:r w:rsidR="00751DD0" w:rsidRPr="00566C33">
        <w:rPr>
          <w:rFonts w:asciiTheme="minorHAnsi" w:hAnsiTheme="minorHAnsi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/>
          <w:sz w:val="24"/>
          <w:szCs w:val="24"/>
        </w:rPr>
        <w:t>:</w:t>
      </w:r>
      <w:r w:rsidR="00751DD0" w:rsidRPr="00566C33">
        <w:rPr>
          <w:rFonts w:asciiTheme="minorHAnsi" w:hAnsiTheme="minorHAnsi"/>
          <w:sz w:val="24"/>
          <w:szCs w:val="24"/>
        </w:rPr>
        <w:tab/>
      </w:r>
    </w:p>
    <w:p w:rsidR="00462EE6" w:rsidRPr="00566C33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566C33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uchazeče </w:t>
      </w:r>
      <w:r w:rsidRPr="00566C33">
        <w:rPr>
          <w:rFonts w:asciiTheme="minorHAnsi" w:hAnsiTheme="minorHAnsi" w:cs="Arial"/>
          <w:sz w:val="24"/>
          <w:szCs w:val="24"/>
        </w:rPr>
        <w:t>a podpis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566C33" w:rsidRDefault="00DD53E3" w:rsidP="0049170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 w:cs="Arial"/>
          <w:sz w:val="24"/>
          <w:szCs w:val="24"/>
        </w:rPr>
        <w:t>zastupovat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 w:cs="Arial"/>
          <w:sz w:val="24"/>
          <w:szCs w:val="24"/>
        </w:rPr>
        <w:t>:</w:t>
      </w:r>
      <w:r w:rsidR="00751DD0" w:rsidRPr="00566C33">
        <w:rPr>
          <w:rFonts w:asciiTheme="minorHAnsi" w:hAnsiTheme="minorHAnsi" w:cs="Arial"/>
          <w:sz w:val="24"/>
          <w:szCs w:val="24"/>
        </w:rPr>
        <w:tab/>
      </w:r>
    </w:p>
    <w:sectPr w:rsidR="00751DD0" w:rsidRPr="00566C33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D0C" w:rsidRDefault="00A90D0C" w:rsidP="0003428A">
      <w:pPr>
        <w:spacing w:after="0" w:line="240" w:lineRule="auto"/>
      </w:pPr>
      <w:r>
        <w:separator/>
      </w:r>
    </w:p>
  </w:endnote>
  <w:endnote w:type="continuationSeparator" w:id="1">
    <w:p w:rsidR="00A90D0C" w:rsidRDefault="00A90D0C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7F" w:rsidRDefault="00923D7F">
    <w:pPr>
      <w:pStyle w:val="Zpat"/>
    </w:pPr>
  </w:p>
  <w:p w:rsidR="00923D7F" w:rsidRDefault="00923D7F">
    <w:pPr>
      <w:pStyle w:val="Zpat"/>
    </w:pPr>
  </w:p>
  <w:p w:rsidR="00923D7F" w:rsidRDefault="00923D7F">
    <w:pPr>
      <w:pStyle w:val="Zpat"/>
    </w:pPr>
  </w:p>
  <w:p w:rsidR="002E76FF" w:rsidRDefault="002E76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D0C" w:rsidRDefault="00A90D0C" w:rsidP="0003428A">
      <w:pPr>
        <w:spacing w:after="0" w:line="240" w:lineRule="auto"/>
      </w:pPr>
      <w:r>
        <w:separator/>
      </w:r>
    </w:p>
  </w:footnote>
  <w:footnote w:type="continuationSeparator" w:id="1">
    <w:p w:rsidR="00A90D0C" w:rsidRDefault="00A90D0C" w:rsidP="0003428A">
      <w:pPr>
        <w:spacing w:after="0" w:line="240" w:lineRule="auto"/>
      </w:pPr>
      <w:r>
        <w:continuationSeparator/>
      </w:r>
    </w:p>
  </w:footnote>
  <w:footnote w:id="2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26C" w:rsidRPr="001351EB" w:rsidRDefault="0065326C" w:rsidP="0065326C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-144780</wp:posOffset>
          </wp:positionV>
          <wp:extent cx="810260" cy="885825"/>
          <wp:effectExtent l="19050" t="0" r="8890" b="0"/>
          <wp:wrapNone/>
          <wp:docPr id="2" name="obrázek 2" descr="http://www.obecprosecne.cz/files/images/zn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obecprosecne.cz/files/images/zn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4338955</wp:posOffset>
          </wp:positionH>
          <wp:positionV relativeFrom="paragraph">
            <wp:posOffset>-144780</wp:posOffset>
          </wp:positionV>
          <wp:extent cx="2028825" cy="1009650"/>
          <wp:effectExtent l="19050" t="0" r="9525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351EB">
      <w:rPr>
        <w:rFonts w:eastAsia="Times New Roman"/>
        <w:sz w:val="24"/>
        <w:szCs w:val="24"/>
        <w:lang w:eastAsia="cs-CZ"/>
      </w:rPr>
      <w:t>Veřejná zakázka:</w:t>
    </w:r>
  </w:p>
  <w:p w:rsidR="0065326C" w:rsidRPr="001351EB" w:rsidRDefault="0065326C" w:rsidP="0065326C">
    <w:pPr>
      <w:pStyle w:val="Zhlav"/>
      <w:jc w:val="center"/>
      <w:rPr>
        <w:bCs/>
        <w:sz w:val="24"/>
        <w:szCs w:val="24"/>
      </w:rPr>
    </w:pPr>
    <w:r w:rsidRPr="001351EB">
      <w:rPr>
        <w:sz w:val="24"/>
        <w:szCs w:val="24"/>
      </w:rPr>
      <w:t>„</w:t>
    </w:r>
    <w:r w:rsidRPr="001351EB">
      <w:rPr>
        <w:bCs/>
        <w:sz w:val="24"/>
        <w:szCs w:val="24"/>
      </w:rPr>
      <w:t>Stavební úpravy a přístavba části objektu č. p. 24 na st. p. č. 27 v k. ú. Prosečné</w:t>
    </w:r>
    <w:r w:rsidRPr="001351EB">
      <w:rPr>
        <w:sz w:val="24"/>
        <w:szCs w:val="24"/>
      </w:rPr>
      <w:t>“</w:t>
    </w:r>
  </w:p>
  <w:p w:rsidR="0065326C" w:rsidRPr="00B37C8C" w:rsidRDefault="0065326C" w:rsidP="0065326C">
    <w:pPr>
      <w:pStyle w:val="Zhlav"/>
    </w:pPr>
  </w:p>
  <w:p w:rsidR="00407760" w:rsidRPr="0065326C" w:rsidRDefault="0065326C" w:rsidP="0065326C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DB6"/>
    <w:rsid w:val="000210FB"/>
    <w:rsid w:val="00021B25"/>
    <w:rsid w:val="00023A12"/>
    <w:rsid w:val="0003428A"/>
    <w:rsid w:val="0006326F"/>
    <w:rsid w:val="000A121B"/>
    <w:rsid w:val="000A6243"/>
    <w:rsid w:val="000B315F"/>
    <w:rsid w:val="000C0C07"/>
    <w:rsid w:val="000E5EAB"/>
    <w:rsid w:val="00111DBB"/>
    <w:rsid w:val="0012349D"/>
    <w:rsid w:val="00127D9B"/>
    <w:rsid w:val="00161650"/>
    <w:rsid w:val="0016473F"/>
    <w:rsid w:val="00190591"/>
    <w:rsid w:val="00196DE5"/>
    <w:rsid w:val="001A4E29"/>
    <w:rsid w:val="001C178C"/>
    <w:rsid w:val="001C39E4"/>
    <w:rsid w:val="001E4D99"/>
    <w:rsid w:val="001F0FA7"/>
    <w:rsid w:val="00203305"/>
    <w:rsid w:val="00212269"/>
    <w:rsid w:val="00212CD4"/>
    <w:rsid w:val="00214815"/>
    <w:rsid w:val="00235443"/>
    <w:rsid w:val="00240E70"/>
    <w:rsid w:val="00244A9A"/>
    <w:rsid w:val="00266E88"/>
    <w:rsid w:val="00271814"/>
    <w:rsid w:val="002734B4"/>
    <w:rsid w:val="00293797"/>
    <w:rsid w:val="00295BC4"/>
    <w:rsid w:val="002A5345"/>
    <w:rsid w:val="002A6509"/>
    <w:rsid w:val="002D0236"/>
    <w:rsid w:val="002D5759"/>
    <w:rsid w:val="002E76FF"/>
    <w:rsid w:val="002F05AB"/>
    <w:rsid w:val="002F7F2C"/>
    <w:rsid w:val="003038F1"/>
    <w:rsid w:val="00304A95"/>
    <w:rsid w:val="00325F52"/>
    <w:rsid w:val="00350862"/>
    <w:rsid w:val="0035651B"/>
    <w:rsid w:val="0037062A"/>
    <w:rsid w:val="0037414F"/>
    <w:rsid w:val="00375301"/>
    <w:rsid w:val="00376E7D"/>
    <w:rsid w:val="00396F81"/>
    <w:rsid w:val="003B5822"/>
    <w:rsid w:val="003B64C9"/>
    <w:rsid w:val="003D4A61"/>
    <w:rsid w:val="003D6478"/>
    <w:rsid w:val="00407760"/>
    <w:rsid w:val="004241F7"/>
    <w:rsid w:val="0043125D"/>
    <w:rsid w:val="0043593F"/>
    <w:rsid w:val="00447F9F"/>
    <w:rsid w:val="00462EE6"/>
    <w:rsid w:val="00471828"/>
    <w:rsid w:val="00474606"/>
    <w:rsid w:val="00491706"/>
    <w:rsid w:val="004A2D08"/>
    <w:rsid w:val="004D486E"/>
    <w:rsid w:val="004D519D"/>
    <w:rsid w:val="004F2768"/>
    <w:rsid w:val="004F3FC3"/>
    <w:rsid w:val="00500DA8"/>
    <w:rsid w:val="005046C8"/>
    <w:rsid w:val="0052188E"/>
    <w:rsid w:val="0052736C"/>
    <w:rsid w:val="00544A3B"/>
    <w:rsid w:val="00552D86"/>
    <w:rsid w:val="00566C33"/>
    <w:rsid w:val="00570192"/>
    <w:rsid w:val="005B10A9"/>
    <w:rsid w:val="005B10D1"/>
    <w:rsid w:val="005B4C5E"/>
    <w:rsid w:val="005C3014"/>
    <w:rsid w:val="005C51E1"/>
    <w:rsid w:val="005D6D05"/>
    <w:rsid w:val="005D7271"/>
    <w:rsid w:val="005E2E2C"/>
    <w:rsid w:val="005E3230"/>
    <w:rsid w:val="005F22AF"/>
    <w:rsid w:val="005F4004"/>
    <w:rsid w:val="00613AEE"/>
    <w:rsid w:val="006309B1"/>
    <w:rsid w:val="00640278"/>
    <w:rsid w:val="006411F2"/>
    <w:rsid w:val="00646C95"/>
    <w:rsid w:val="0065326C"/>
    <w:rsid w:val="00662549"/>
    <w:rsid w:val="006A1B80"/>
    <w:rsid w:val="006B5446"/>
    <w:rsid w:val="006C0D3B"/>
    <w:rsid w:val="006C2613"/>
    <w:rsid w:val="006D00F8"/>
    <w:rsid w:val="006D40E7"/>
    <w:rsid w:val="006E41F9"/>
    <w:rsid w:val="006E7B5D"/>
    <w:rsid w:val="006F50C7"/>
    <w:rsid w:val="007016E7"/>
    <w:rsid w:val="00751DD0"/>
    <w:rsid w:val="0075593D"/>
    <w:rsid w:val="007666ED"/>
    <w:rsid w:val="0077094E"/>
    <w:rsid w:val="00784FEE"/>
    <w:rsid w:val="007933E8"/>
    <w:rsid w:val="00793F6A"/>
    <w:rsid w:val="007B2A90"/>
    <w:rsid w:val="007B357D"/>
    <w:rsid w:val="007C4865"/>
    <w:rsid w:val="00801B64"/>
    <w:rsid w:val="00806936"/>
    <w:rsid w:val="00810879"/>
    <w:rsid w:val="00815285"/>
    <w:rsid w:val="008175A9"/>
    <w:rsid w:val="00817CBA"/>
    <w:rsid w:val="00820750"/>
    <w:rsid w:val="00842F56"/>
    <w:rsid w:val="00881A44"/>
    <w:rsid w:val="00911A3C"/>
    <w:rsid w:val="00923D7F"/>
    <w:rsid w:val="009432B2"/>
    <w:rsid w:val="0095293D"/>
    <w:rsid w:val="009532EC"/>
    <w:rsid w:val="00964594"/>
    <w:rsid w:val="00966BAD"/>
    <w:rsid w:val="00967D98"/>
    <w:rsid w:val="009B787F"/>
    <w:rsid w:val="009C6EF9"/>
    <w:rsid w:val="00A22B6B"/>
    <w:rsid w:val="00A2779A"/>
    <w:rsid w:val="00A4131F"/>
    <w:rsid w:val="00A448F2"/>
    <w:rsid w:val="00A51ACF"/>
    <w:rsid w:val="00A658AE"/>
    <w:rsid w:val="00A65A5D"/>
    <w:rsid w:val="00A777AB"/>
    <w:rsid w:val="00A90836"/>
    <w:rsid w:val="00A90D0C"/>
    <w:rsid w:val="00AA4FB2"/>
    <w:rsid w:val="00AB1548"/>
    <w:rsid w:val="00AD1115"/>
    <w:rsid w:val="00AE79E0"/>
    <w:rsid w:val="00AF0712"/>
    <w:rsid w:val="00AF62A1"/>
    <w:rsid w:val="00B009DE"/>
    <w:rsid w:val="00B024FB"/>
    <w:rsid w:val="00B1293A"/>
    <w:rsid w:val="00B17B28"/>
    <w:rsid w:val="00B36D0E"/>
    <w:rsid w:val="00B5232C"/>
    <w:rsid w:val="00B6009D"/>
    <w:rsid w:val="00B77C01"/>
    <w:rsid w:val="00B84372"/>
    <w:rsid w:val="00BA2EF1"/>
    <w:rsid w:val="00BC18BE"/>
    <w:rsid w:val="00C07752"/>
    <w:rsid w:val="00C26BF3"/>
    <w:rsid w:val="00C56079"/>
    <w:rsid w:val="00C56A4B"/>
    <w:rsid w:val="00C67CC8"/>
    <w:rsid w:val="00C87EF9"/>
    <w:rsid w:val="00CB011E"/>
    <w:rsid w:val="00CB3D01"/>
    <w:rsid w:val="00CC13D0"/>
    <w:rsid w:val="00CE3B29"/>
    <w:rsid w:val="00CE48F5"/>
    <w:rsid w:val="00D07610"/>
    <w:rsid w:val="00D36F79"/>
    <w:rsid w:val="00D477B8"/>
    <w:rsid w:val="00D61332"/>
    <w:rsid w:val="00D86378"/>
    <w:rsid w:val="00DA64D5"/>
    <w:rsid w:val="00DB2694"/>
    <w:rsid w:val="00DB26B7"/>
    <w:rsid w:val="00DC5173"/>
    <w:rsid w:val="00DD294F"/>
    <w:rsid w:val="00DD412F"/>
    <w:rsid w:val="00DD53E3"/>
    <w:rsid w:val="00DF385C"/>
    <w:rsid w:val="00E000AB"/>
    <w:rsid w:val="00E565B2"/>
    <w:rsid w:val="00E67F1D"/>
    <w:rsid w:val="00E73135"/>
    <w:rsid w:val="00E86165"/>
    <w:rsid w:val="00E954CD"/>
    <w:rsid w:val="00EA2CC6"/>
    <w:rsid w:val="00EA3614"/>
    <w:rsid w:val="00EA7FB8"/>
    <w:rsid w:val="00EC579E"/>
    <w:rsid w:val="00EE4812"/>
    <w:rsid w:val="00EF142B"/>
    <w:rsid w:val="00EF3FEE"/>
    <w:rsid w:val="00F12A50"/>
    <w:rsid w:val="00F1468D"/>
    <w:rsid w:val="00F219B0"/>
    <w:rsid w:val="00F53B81"/>
    <w:rsid w:val="00F76822"/>
    <w:rsid w:val="00F95F18"/>
    <w:rsid w:val="00FA185B"/>
    <w:rsid w:val="00FA5F1B"/>
    <w:rsid w:val="00FB061F"/>
    <w:rsid w:val="00FB2007"/>
    <w:rsid w:val="00FE014D"/>
    <w:rsid w:val="00FE40B4"/>
    <w:rsid w:val="00FF0E62"/>
    <w:rsid w:val="00FF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  <o:rules v:ext="edit">
        <o:r id="V:Rule10" type="connector" idref="#_x0000_s1039"/>
        <o:r id="V:Rule11" type="connector" idref="#_x0000_s1037"/>
        <o:r id="V:Rule12" type="connector" idref="#_x0000_s1033"/>
        <o:r id="V:Rule13" type="connector" idref="#_x0000_s1034"/>
        <o:r id="V:Rule14" type="connector" idref="#_x0000_s1041"/>
        <o:r id="V:Rule15" type="connector" idref="#_x0000_s1036"/>
        <o:r id="V:Rule16" type="connector" idref="#_x0000_s1035"/>
        <o:r id="V:Rule17" type="connector" idref="#_x0000_s1038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046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6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6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6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6C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.prosecne@i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2016-02-23T16:37:00Z</dcterms:created>
  <dcterms:modified xsi:type="dcterms:W3CDTF">2016-02-23T16:37:00Z</dcterms:modified>
</cp:coreProperties>
</file>