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A008EC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008EC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65326C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9D5C71" w:rsidRPr="00A67405" w:rsidRDefault="009D5C71" w:rsidP="009D5C7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6"/>
          <w:szCs w:val="36"/>
        </w:rPr>
      </w:pPr>
      <w:r w:rsidRPr="00A67405">
        <w:rPr>
          <w:rFonts w:cs="Arial"/>
          <w:b/>
          <w:color w:val="000000"/>
          <w:sz w:val="36"/>
          <w:szCs w:val="36"/>
        </w:rPr>
        <w:t>„</w:t>
      </w:r>
      <w:r w:rsidRPr="00A67405">
        <w:rPr>
          <w:b/>
          <w:bCs/>
          <w:sz w:val="36"/>
          <w:szCs w:val="36"/>
        </w:rPr>
        <w:t>Doplnění kanalizace Svinišťany etapa I. a II.</w:t>
      </w:r>
      <w:r w:rsidRPr="00A67405">
        <w:rPr>
          <w:rFonts w:cs="Arial"/>
          <w:b/>
          <w:i/>
          <w:color w:val="000000"/>
          <w:sz w:val="36"/>
          <w:szCs w:val="36"/>
        </w:rPr>
        <w:t>“</w:t>
      </w:r>
    </w:p>
    <w:p w:rsidR="009D5C71" w:rsidRDefault="009D5C71" w:rsidP="009D5C7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9D5C71" w:rsidRPr="009D5C71" w:rsidRDefault="009D5C71" w:rsidP="009D5C7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9D5C71" w:rsidRPr="00A67405" w:rsidRDefault="009D5C71" w:rsidP="009D5C71">
      <w:pPr>
        <w:tabs>
          <w:tab w:val="left" w:pos="2835"/>
        </w:tabs>
        <w:rPr>
          <w:rFonts w:eastAsia="Times New Roman"/>
          <w:b/>
          <w:sz w:val="24"/>
          <w:szCs w:val="24"/>
          <w:u w:val="single"/>
          <w:lang w:eastAsia="cs-CZ"/>
        </w:rPr>
      </w:pPr>
      <w:r w:rsidRPr="00A67405">
        <w:rPr>
          <w:rFonts w:cs="Arial"/>
          <w:b/>
          <w:color w:val="000000"/>
          <w:sz w:val="24"/>
          <w:szCs w:val="24"/>
          <w:u w:val="single"/>
        </w:rPr>
        <w:t>Zadavatel:</w:t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</w:p>
    <w:p w:rsidR="009D5C71" w:rsidRPr="00A67405" w:rsidRDefault="009D5C71" w:rsidP="009D5C71">
      <w:pPr>
        <w:tabs>
          <w:tab w:val="left" w:pos="2835"/>
        </w:tabs>
        <w:spacing w:after="0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ab/>
      </w:r>
      <w:r w:rsidRPr="00A67405">
        <w:rPr>
          <w:rFonts w:eastAsia="Times New Roman"/>
          <w:b/>
          <w:sz w:val="24"/>
          <w:szCs w:val="24"/>
          <w:lang w:eastAsia="cs-CZ"/>
        </w:rPr>
        <w:t>Obec Dolany</w:t>
      </w:r>
    </w:p>
    <w:p w:rsidR="009D5C71" w:rsidRPr="009D5C71" w:rsidRDefault="009D5C71" w:rsidP="009D5C71">
      <w:pPr>
        <w:tabs>
          <w:tab w:val="left" w:pos="2835"/>
        </w:tabs>
        <w:spacing w:after="0"/>
        <w:rPr>
          <w:rFonts w:eastAsia="Times New Roman"/>
          <w:b/>
          <w:sz w:val="12"/>
          <w:szCs w:val="12"/>
          <w:lang w:eastAsia="cs-CZ"/>
        </w:rPr>
      </w:pPr>
    </w:p>
    <w:p w:rsidR="009D5C71" w:rsidRPr="00A67405" w:rsidRDefault="009D5C71" w:rsidP="009D5C71">
      <w:pPr>
        <w:tabs>
          <w:tab w:val="left" w:pos="2835"/>
        </w:tabs>
        <w:spacing w:after="0"/>
        <w:rPr>
          <w:rFonts w:eastAsia="Times New Roman"/>
          <w:sz w:val="24"/>
          <w:szCs w:val="24"/>
          <w:lang w:eastAsia="cs-CZ"/>
        </w:rPr>
      </w:pPr>
      <w:r w:rsidRPr="00A67405">
        <w:rPr>
          <w:rFonts w:eastAsia="Times New Roman"/>
          <w:sz w:val="24"/>
          <w:szCs w:val="24"/>
          <w:lang w:eastAsia="cs-CZ"/>
        </w:rPr>
        <w:t>se sídlem:</w:t>
      </w:r>
      <w:r w:rsidRPr="00A67405">
        <w:rPr>
          <w:rFonts w:eastAsia="Times New Roman"/>
          <w:sz w:val="24"/>
          <w:szCs w:val="24"/>
          <w:lang w:eastAsia="cs-CZ"/>
        </w:rPr>
        <w:tab/>
      </w:r>
      <w:r w:rsidRPr="00A67405">
        <w:rPr>
          <w:rFonts w:eastAsia="Times New Roman"/>
          <w:color w:val="000000"/>
          <w:sz w:val="24"/>
          <w:szCs w:val="24"/>
          <w:lang w:eastAsia="cs-CZ"/>
        </w:rPr>
        <w:t>Dolany 32, 552 01 Dolany</w:t>
      </w:r>
    </w:p>
    <w:p w:rsidR="009D5C71" w:rsidRPr="00A67405" w:rsidRDefault="009D5C71" w:rsidP="009D5C71">
      <w:pPr>
        <w:spacing w:after="0"/>
        <w:rPr>
          <w:rFonts w:eastAsia="Times New Roman" w:cs="Tahoma"/>
          <w:bCs/>
          <w:color w:val="000000"/>
          <w:sz w:val="24"/>
          <w:szCs w:val="24"/>
          <w:lang w:eastAsia="cs-CZ"/>
        </w:rPr>
      </w:pPr>
      <w:r w:rsidRPr="00A67405">
        <w:rPr>
          <w:rFonts w:eastAsia="Times New Roman"/>
          <w:bCs/>
          <w:sz w:val="24"/>
          <w:szCs w:val="24"/>
          <w:lang w:eastAsia="cs-CZ"/>
        </w:rPr>
        <w:t xml:space="preserve">IČ/DIČ: </w:t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 w:cs="Tahoma"/>
          <w:bCs/>
          <w:color w:val="000000"/>
          <w:sz w:val="24"/>
          <w:szCs w:val="24"/>
          <w:lang w:eastAsia="cs-CZ"/>
        </w:rPr>
        <w:t>00272612/ CZ00272612</w:t>
      </w:r>
    </w:p>
    <w:p w:rsidR="009D5C71" w:rsidRPr="00A67405" w:rsidRDefault="009D5C71" w:rsidP="009D5C71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zastoupen: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Jiřím Plškem, starostou obce</w:t>
      </w:r>
    </w:p>
    <w:p w:rsidR="009D5C71" w:rsidRPr="00A67405" w:rsidRDefault="009D5C71" w:rsidP="009D5C71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mobil: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 xml:space="preserve">+420 </w:t>
      </w:r>
      <w:r w:rsidRPr="00A67405">
        <w:rPr>
          <w:rFonts w:eastAsia="Times New Roman" w:cs="Tahoma"/>
          <w:color w:val="000000"/>
          <w:sz w:val="24"/>
          <w:szCs w:val="24"/>
          <w:lang w:eastAsia="cs-CZ"/>
        </w:rPr>
        <w:t>734 483 373</w:t>
      </w:r>
    </w:p>
    <w:p w:rsidR="009D5C71" w:rsidRPr="00A67405" w:rsidRDefault="009D5C71" w:rsidP="009D5C71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e-mail: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obec@dolany-na.cz</w:t>
      </w:r>
    </w:p>
    <w:p w:rsidR="00A658AE" w:rsidRPr="00A658AE" w:rsidRDefault="00A658AE" w:rsidP="00361F24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65326C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  <w:r w:rsidR="00A008EC" w:rsidRPr="00A008E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;mso-position-horizontal-relative:text;mso-position-vertical-relative:text" o:connectortype="straight"/>
        </w:pict>
      </w:r>
    </w:p>
    <w:p w:rsidR="0065326C" w:rsidRPr="009D5C71" w:rsidRDefault="0065326C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6"/>
          <w:szCs w:val="6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A008E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08E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A008E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08E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A008E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A008E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08E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361F24" w:rsidRPr="00566C33" w:rsidRDefault="00361F24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F12A50" w:rsidRPr="009D5C71" w:rsidRDefault="00F12A50" w:rsidP="00F12A50">
      <w:pPr>
        <w:pStyle w:val="Odstavecseseznamem"/>
        <w:ind w:left="426"/>
        <w:rPr>
          <w:rFonts w:asciiTheme="minorHAnsi" w:hAnsiTheme="minorHAnsi"/>
          <w:sz w:val="12"/>
          <w:szCs w:val="12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244A9A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65326C" w:rsidRPr="00361F24" w:rsidRDefault="0065326C" w:rsidP="00244A9A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361F24">
        <w:rPr>
          <w:rFonts w:ascii="Calibri" w:hAnsi="Calibri"/>
          <w:i/>
        </w:rPr>
        <w:t>vůči němuž nebyla v posledních 3 letech zavedena dočasná správa nebo v posledních 3 letech uplatněno opatření k řešení krize podle zákona upravujícího ozdravné postupy a řešení krize na finančním úřadu</w:t>
      </w:r>
      <w:r w:rsidR="00361F24" w:rsidRPr="00361F24">
        <w:rPr>
          <w:rFonts w:ascii="Calibri" w:hAnsi="Calibri"/>
          <w:i/>
        </w:rPr>
        <w:t>.</w:t>
      </w:r>
    </w:p>
    <w:p w:rsidR="0065326C" w:rsidRPr="00244A9A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  <w:sz w:val="10"/>
          <w:szCs w:val="10"/>
        </w:rPr>
      </w:pPr>
    </w:p>
    <w:p w:rsidR="002A5345" w:rsidRPr="00566C33" w:rsidRDefault="00A008E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A008EC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008E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A008EC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50" w:rsidRDefault="00676750" w:rsidP="0003428A">
      <w:pPr>
        <w:spacing w:after="0" w:line="240" w:lineRule="auto"/>
      </w:pPr>
      <w:r>
        <w:separator/>
      </w:r>
    </w:p>
  </w:endnote>
  <w:endnote w:type="continuationSeparator" w:id="1">
    <w:p w:rsidR="00676750" w:rsidRDefault="0067675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50" w:rsidRDefault="00676750" w:rsidP="0003428A">
      <w:pPr>
        <w:spacing w:after="0" w:line="240" w:lineRule="auto"/>
      </w:pPr>
      <w:r>
        <w:separator/>
      </w:r>
    </w:p>
  </w:footnote>
  <w:footnote w:type="continuationSeparator" w:id="1">
    <w:p w:rsidR="00676750" w:rsidRDefault="00676750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71" w:rsidRPr="00366374" w:rsidRDefault="009D5C71" w:rsidP="009D5C71">
    <w:pPr>
      <w:spacing w:before="75" w:after="75"/>
      <w:ind w:right="75"/>
      <w:jc w:val="center"/>
    </w:pPr>
    <w:r w:rsidRPr="009D5C7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-230505</wp:posOffset>
          </wp:positionV>
          <wp:extent cx="695325" cy="828675"/>
          <wp:effectExtent l="19050" t="0" r="9525" b="0"/>
          <wp:wrapNone/>
          <wp:docPr id="5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6374">
      <w:t>Veřejná zakázka:</w:t>
    </w:r>
    <w:r w:rsidRPr="009D5C71">
      <w:rPr>
        <w:rFonts w:eastAsia="Times New Roman"/>
        <w:noProof/>
        <w:sz w:val="24"/>
        <w:szCs w:val="24"/>
        <w:lang w:eastAsia="cs-CZ"/>
      </w:rPr>
      <w:t xml:space="preserve"> </w:t>
    </w:r>
    <w:r w:rsidRPr="009D5C71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-297180</wp:posOffset>
          </wp:positionV>
          <wp:extent cx="2032000" cy="1019175"/>
          <wp:effectExtent l="19050" t="0" r="6350" b="0"/>
          <wp:wrapNone/>
          <wp:docPr id="5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5C71" w:rsidRDefault="009D5C71" w:rsidP="009D5C71">
    <w:pPr>
      <w:pStyle w:val="Zhlav"/>
      <w:jc w:val="center"/>
      <w:rPr>
        <w:rFonts w:asciiTheme="minorHAnsi" w:hAnsiTheme="minorHAnsi"/>
        <w:noProof/>
        <w:sz w:val="24"/>
        <w:szCs w:val="24"/>
      </w:rPr>
    </w:pPr>
    <w:r>
      <w:rPr>
        <w:b/>
        <w:sz w:val="24"/>
        <w:szCs w:val="24"/>
      </w:rPr>
      <w:t xml:space="preserve"> „Doplnění kanalizace Svinišťany etapa I. a II.</w:t>
    </w:r>
    <w:r w:rsidRPr="00A67405">
      <w:rPr>
        <w:b/>
        <w:sz w:val="24"/>
        <w:szCs w:val="24"/>
      </w:rPr>
      <w:t>“</w:t>
    </w:r>
    <w:r w:rsidRPr="00A67405">
      <w:rPr>
        <w:rFonts w:asciiTheme="minorHAnsi" w:hAnsiTheme="minorHAnsi"/>
        <w:noProof/>
        <w:sz w:val="24"/>
        <w:szCs w:val="24"/>
      </w:rPr>
      <w:t xml:space="preserve"> </w:t>
    </w:r>
  </w:p>
  <w:p w:rsidR="009D5C71" w:rsidRDefault="009D5C71" w:rsidP="009D5C71">
    <w:pPr>
      <w:pStyle w:val="Zhlav"/>
      <w:jc w:val="center"/>
      <w:rPr>
        <w:b/>
        <w:sz w:val="24"/>
        <w:szCs w:val="24"/>
      </w:rPr>
    </w:pPr>
  </w:p>
  <w:p w:rsidR="009D5C71" w:rsidRPr="009D5C71" w:rsidRDefault="009D5C71" w:rsidP="009D5C71">
    <w:pPr>
      <w:pStyle w:val="Zhlav"/>
      <w:jc w:val="center"/>
      <w:rPr>
        <w:b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6326F"/>
    <w:rsid w:val="000A121B"/>
    <w:rsid w:val="000A6243"/>
    <w:rsid w:val="000B315F"/>
    <w:rsid w:val="000C0C07"/>
    <w:rsid w:val="000E5EAB"/>
    <w:rsid w:val="00111DBB"/>
    <w:rsid w:val="0012349D"/>
    <w:rsid w:val="00127D9B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44A9A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2F7F2C"/>
    <w:rsid w:val="003038F1"/>
    <w:rsid w:val="00304A95"/>
    <w:rsid w:val="00325F52"/>
    <w:rsid w:val="00350862"/>
    <w:rsid w:val="0035651B"/>
    <w:rsid w:val="00361F24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407760"/>
    <w:rsid w:val="004241F7"/>
    <w:rsid w:val="0043125D"/>
    <w:rsid w:val="0043593F"/>
    <w:rsid w:val="00447F9F"/>
    <w:rsid w:val="00462EE6"/>
    <w:rsid w:val="00471828"/>
    <w:rsid w:val="00474606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B10A9"/>
    <w:rsid w:val="005B10D1"/>
    <w:rsid w:val="005B4C5E"/>
    <w:rsid w:val="005C3014"/>
    <w:rsid w:val="005C51E1"/>
    <w:rsid w:val="005D6D05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5326C"/>
    <w:rsid w:val="00662549"/>
    <w:rsid w:val="00676750"/>
    <w:rsid w:val="006A1B80"/>
    <w:rsid w:val="006B5446"/>
    <w:rsid w:val="006C0D3B"/>
    <w:rsid w:val="006C2613"/>
    <w:rsid w:val="006D00F8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9D5C71"/>
    <w:rsid w:val="00A008EC"/>
    <w:rsid w:val="00A22B6B"/>
    <w:rsid w:val="00A256BA"/>
    <w:rsid w:val="00A2779A"/>
    <w:rsid w:val="00A4131F"/>
    <w:rsid w:val="00A448F2"/>
    <w:rsid w:val="00A51ACF"/>
    <w:rsid w:val="00A658AE"/>
    <w:rsid w:val="00A65A5D"/>
    <w:rsid w:val="00A777AB"/>
    <w:rsid w:val="00A90836"/>
    <w:rsid w:val="00A90D0C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56A4B"/>
    <w:rsid w:val="00C67CC8"/>
    <w:rsid w:val="00C87EF9"/>
    <w:rsid w:val="00CB011E"/>
    <w:rsid w:val="00CB3D01"/>
    <w:rsid w:val="00CC13D0"/>
    <w:rsid w:val="00CE3B29"/>
    <w:rsid w:val="00CE48F5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D53E3"/>
    <w:rsid w:val="00DF385C"/>
    <w:rsid w:val="00E000AB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C73D0"/>
    <w:rsid w:val="00EE4812"/>
    <w:rsid w:val="00EF142B"/>
    <w:rsid w:val="00EF3FEE"/>
    <w:rsid w:val="00F12A50"/>
    <w:rsid w:val="00F1468D"/>
    <w:rsid w:val="00F219B0"/>
    <w:rsid w:val="00F53B81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39"/>
        <o:r id="V:Rule13" type="connector" idref="#_x0000_s1034"/>
        <o:r id="V:Rule14" type="connector" idref="#_x0000_s1037"/>
        <o:r id="V:Rule15" type="connector" idref="#_x0000_s1041"/>
        <o:r id="V:Rule16" type="connector" idref="#_x0000_s1035"/>
        <o:r id="V:Rule17" type="connector" idref="#_x0000_s1033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2016-03-01T21:16:00Z</dcterms:created>
  <dcterms:modified xsi:type="dcterms:W3CDTF">2016-03-01T21:16:00Z</dcterms:modified>
</cp:coreProperties>
</file>