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AE3E0B" w:rsidRDefault="00AE3E0B" w:rsidP="00814C8B">
      <w:pPr>
        <w:numPr>
          <w:ilvl w:val="0"/>
          <w:numId w:val="33"/>
        </w:numPr>
        <w:ind w:left="567" w:hanging="567"/>
        <w:jc w:val="both"/>
        <w:rPr>
          <w:rFonts w:ascii="Palatino Linotype" w:hAnsi="Palatino Linotype"/>
          <w:b/>
          <w:bCs/>
          <w:iCs/>
          <w:snapToGrid w:val="0"/>
          <w:sz w:val="22"/>
          <w:szCs w:val="22"/>
        </w:rPr>
      </w:pPr>
      <w:r w:rsidRPr="00AE3E0B">
        <w:rPr>
          <w:rFonts w:ascii="Palatino Linotype" w:hAnsi="Palatino Linotype"/>
          <w:b/>
          <w:bCs/>
          <w:iCs/>
          <w:snapToGrid w:val="0"/>
          <w:sz w:val="22"/>
          <w:szCs w:val="22"/>
        </w:rPr>
        <w:t>Obec Chvaleč</w:t>
      </w:r>
    </w:p>
    <w:p w:rsidR="002A678B" w:rsidRPr="00AE3E0B" w:rsidRDefault="002A678B" w:rsidP="00E802D3">
      <w:pPr>
        <w:tabs>
          <w:tab w:val="left" w:pos="1701"/>
        </w:tabs>
        <w:ind w:left="567" w:hanging="567"/>
        <w:rPr>
          <w:rFonts w:ascii="Palatino Linotype" w:hAnsi="Palatino Linotype"/>
          <w:sz w:val="22"/>
          <w:szCs w:val="22"/>
        </w:rPr>
      </w:pPr>
      <w:r w:rsidRPr="00AE3E0B">
        <w:rPr>
          <w:rFonts w:ascii="Palatino Linotype" w:hAnsi="Palatino Linotype"/>
          <w:sz w:val="22"/>
          <w:szCs w:val="22"/>
        </w:rPr>
        <w:tab/>
        <w:t xml:space="preserve">sídlo: </w:t>
      </w:r>
      <w:r w:rsidR="00AE3E0B" w:rsidRPr="00AE3E0B">
        <w:rPr>
          <w:rFonts w:ascii="Palatino Linotype" w:hAnsi="Palatino Linotype"/>
          <w:sz w:val="22"/>
          <w:szCs w:val="22"/>
        </w:rPr>
        <w:t>Chvaleč 231, 542 11 Chvaleč</w:t>
      </w:r>
      <w:r w:rsidRPr="00AE3E0B">
        <w:rPr>
          <w:rFonts w:ascii="Palatino Linotype" w:hAnsi="Palatino Linotype"/>
          <w:sz w:val="22"/>
          <w:szCs w:val="22"/>
        </w:rPr>
        <w:tab/>
      </w:r>
    </w:p>
    <w:p w:rsidR="002A678B" w:rsidRPr="00AE3E0B" w:rsidRDefault="002A678B" w:rsidP="00E802D3">
      <w:pPr>
        <w:tabs>
          <w:tab w:val="left" w:pos="1701"/>
        </w:tabs>
        <w:ind w:left="567"/>
        <w:rPr>
          <w:rFonts w:ascii="Palatino Linotype" w:hAnsi="Palatino Linotype"/>
          <w:sz w:val="22"/>
          <w:szCs w:val="22"/>
        </w:rPr>
      </w:pPr>
      <w:r w:rsidRPr="00AE3E0B">
        <w:rPr>
          <w:rFonts w:ascii="Palatino Linotype" w:hAnsi="Palatino Linotype"/>
          <w:sz w:val="22"/>
          <w:szCs w:val="22"/>
        </w:rPr>
        <w:t xml:space="preserve">IČ: </w:t>
      </w:r>
      <w:r w:rsidR="00AE3E0B" w:rsidRPr="00AE3E0B">
        <w:rPr>
          <w:rFonts w:ascii="Palatino Linotype" w:hAnsi="Palatino Linotype"/>
          <w:sz w:val="22"/>
          <w:szCs w:val="22"/>
        </w:rPr>
        <w:t xml:space="preserve">     00277941</w:t>
      </w:r>
      <w:r w:rsidRPr="00AE3E0B">
        <w:rPr>
          <w:rFonts w:ascii="Palatino Linotype" w:hAnsi="Palatino Linotype"/>
          <w:sz w:val="22"/>
          <w:szCs w:val="22"/>
        </w:rPr>
        <w:tab/>
      </w:r>
    </w:p>
    <w:p w:rsidR="002A678B" w:rsidRPr="00AE3E0B" w:rsidRDefault="002A678B" w:rsidP="00E802D3">
      <w:pPr>
        <w:tabs>
          <w:tab w:val="left" w:pos="1701"/>
        </w:tabs>
        <w:ind w:left="567"/>
        <w:rPr>
          <w:rFonts w:ascii="Palatino Linotype" w:hAnsi="Palatino Linotype"/>
          <w:sz w:val="22"/>
          <w:szCs w:val="22"/>
        </w:rPr>
      </w:pPr>
      <w:r w:rsidRPr="00AE3E0B">
        <w:rPr>
          <w:rFonts w:ascii="Palatino Linotype" w:hAnsi="Palatino Linotype"/>
          <w:sz w:val="22"/>
          <w:szCs w:val="22"/>
        </w:rPr>
        <w:t xml:space="preserve">DIČ: </w:t>
      </w:r>
      <w:r w:rsidR="00AE3E0B" w:rsidRPr="00AE3E0B">
        <w:rPr>
          <w:rFonts w:ascii="Palatino Linotype" w:hAnsi="Palatino Linotype"/>
          <w:sz w:val="22"/>
          <w:szCs w:val="22"/>
        </w:rPr>
        <w:t xml:space="preserve">  CZ00277941</w:t>
      </w:r>
      <w:r w:rsidRPr="00AE3E0B">
        <w:rPr>
          <w:rFonts w:ascii="Palatino Linotype" w:hAnsi="Palatino Linotype"/>
          <w:sz w:val="22"/>
          <w:szCs w:val="22"/>
        </w:rPr>
        <w:tab/>
      </w:r>
    </w:p>
    <w:p w:rsidR="00136962" w:rsidRPr="00AE3E0B" w:rsidRDefault="002A678B" w:rsidP="00E802D3">
      <w:pPr>
        <w:ind w:left="567"/>
        <w:rPr>
          <w:rFonts w:ascii="Palatino Linotype" w:hAnsi="Palatino Linotype"/>
          <w:sz w:val="22"/>
          <w:szCs w:val="22"/>
        </w:rPr>
      </w:pPr>
      <w:r w:rsidRPr="00AE3E0B">
        <w:rPr>
          <w:rFonts w:ascii="Palatino Linotype" w:hAnsi="Palatino Linotype"/>
          <w:sz w:val="22"/>
          <w:szCs w:val="22"/>
        </w:rPr>
        <w:t>Osoby oprávněné jednat ve věcech smluvních:</w:t>
      </w:r>
    </w:p>
    <w:p w:rsidR="002A678B" w:rsidRPr="00AE3E0B" w:rsidRDefault="003A41BA" w:rsidP="00814C8B">
      <w:pPr>
        <w:numPr>
          <w:ilvl w:val="0"/>
          <w:numId w:val="34"/>
        </w:numPr>
        <w:ind w:left="1134" w:hanging="283"/>
        <w:rPr>
          <w:rFonts w:ascii="Palatino Linotype" w:hAnsi="Palatino Linotype"/>
          <w:snapToGrid w:val="0"/>
          <w:sz w:val="22"/>
          <w:szCs w:val="22"/>
        </w:rPr>
      </w:pPr>
      <w:r w:rsidRPr="00AE3E0B">
        <w:rPr>
          <w:rFonts w:ascii="Palatino Linotype" w:hAnsi="Palatino Linotype" w:cs="Arial"/>
          <w:bCs/>
          <w:sz w:val="22"/>
          <w:szCs w:val="22"/>
        </w:rPr>
        <w:t xml:space="preserve">     </w:t>
      </w:r>
      <w:r w:rsidR="00AE3E0B" w:rsidRPr="00AE3E0B">
        <w:rPr>
          <w:rFonts w:ascii="Palatino Linotype" w:hAnsi="Palatino Linotype" w:cs="Arial"/>
          <w:bCs/>
          <w:sz w:val="22"/>
          <w:szCs w:val="22"/>
        </w:rPr>
        <w:t>Bc. Tomáš Prouza</w:t>
      </w:r>
    </w:p>
    <w:p w:rsidR="002A678B" w:rsidRPr="00AE3E0B" w:rsidRDefault="003A41BA" w:rsidP="00E802D3">
      <w:pPr>
        <w:ind w:left="927" w:firstLine="489"/>
        <w:rPr>
          <w:rFonts w:ascii="Palatino Linotype" w:hAnsi="Palatino Linotype"/>
          <w:bCs/>
          <w:sz w:val="22"/>
          <w:szCs w:val="22"/>
        </w:rPr>
      </w:pPr>
      <w:r w:rsidRPr="00AE3E0B">
        <w:rPr>
          <w:rFonts w:ascii="Palatino Linotype" w:hAnsi="Palatino Linotype"/>
          <w:bCs/>
          <w:sz w:val="22"/>
          <w:szCs w:val="22"/>
        </w:rPr>
        <w:t xml:space="preserve">mobil: </w:t>
      </w:r>
      <w:r w:rsidR="002A678B" w:rsidRPr="00AE3E0B">
        <w:rPr>
          <w:rFonts w:ascii="Palatino Linotype" w:hAnsi="Palatino Linotype"/>
          <w:bCs/>
          <w:sz w:val="22"/>
          <w:szCs w:val="22"/>
        </w:rPr>
        <w:tab/>
      </w:r>
      <w:r w:rsidR="00AE3E0B" w:rsidRPr="00AE3E0B">
        <w:rPr>
          <w:rFonts w:ascii="Palatino Linotype" w:hAnsi="Palatino Linotype"/>
          <w:bCs/>
          <w:sz w:val="22"/>
          <w:szCs w:val="22"/>
        </w:rPr>
        <w:t>+420 </w:t>
      </w:r>
      <w:r w:rsidR="00AE3E0B" w:rsidRPr="00AE3E0B">
        <w:rPr>
          <w:rFonts w:ascii="Palatino Linotype" w:hAnsi="Palatino Linotype"/>
          <w:sz w:val="22"/>
          <w:szCs w:val="22"/>
        </w:rPr>
        <w:t>731 109 074</w:t>
      </w:r>
      <w:r w:rsidRPr="00AE3E0B">
        <w:rPr>
          <w:rFonts w:ascii="Palatino Linotype" w:hAnsi="Palatino Linotype"/>
          <w:bCs/>
          <w:sz w:val="22"/>
          <w:szCs w:val="22"/>
        </w:rPr>
        <w:tab/>
      </w:r>
      <w:r w:rsidR="002A678B" w:rsidRPr="00AE3E0B">
        <w:rPr>
          <w:rFonts w:ascii="Palatino Linotype" w:hAnsi="Palatino Linotype"/>
          <w:bCs/>
          <w:sz w:val="22"/>
          <w:szCs w:val="22"/>
        </w:rPr>
        <w:t xml:space="preserve">E-mail: </w:t>
      </w:r>
      <w:r w:rsidR="00AE3E0B" w:rsidRPr="00AE3E0B">
        <w:rPr>
          <w:rFonts w:ascii="Palatino Linotype" w:hAnsi="Palatino Linotype"/>
          <w:bCs/>
          <w:sz w:val="22"/>
          <w:szCs w:val="22"/>
        </w:rPr>
        <w:t>starosta@chvalec.cz</w:t>
      </w:r>
    </w:p>
    <w:p w:rsidR="00136962" w:rsidRPr="00AE3E0B" w:rsidRDefault="002A678B" w:rsidP="00E802D3">
      <w:pPr>
        <w:ind w:left="567"/>
        <w:rPr>
          <w:rFonts w:ascii="Palatino Linotype" w:hAnsi="Palatino Linotype"/>
          <w:sz w:val="22"/>
          <w:szCs w:val="22"/>
        </w:rPr>
      </w:pPr>
      <w:r w:rsidRPr="00AE3E0B">
        <w:rPr>
          <w:rFonts w:ascii="Palatino Linotype" w:hAnsi="Palatino Linotype"/>
          <w:sz w:val="22"/>
          <w:szCs w:val="22"/>
        </w:rPr>
        <w:t>ve věcech technických</w:t>
      </w:r>
      <w:r w:rsidR="00136962" w:rsidRPr="00AE3E0B">
        <w:rPr>
          <w:rFonts w:ascii="Palatino Linotype" w:hAnsi="Palatino Linotype"/>
          <w:sz w:val="22"/>
          <w:szCs w:val="22"/>
        </w:rPr>
        <w:t xml:space="preserve"> a k převzetí díla</w:t>
      </w:r>
      <w:r w:rsidRPr="00AE3E0B">
        <w:rPr>
          <w:rFonts w:ascii="Palatino Linotype" w:hAnsi="Palatino Linotype"/>
          <w:sz w:val="22"/>
          <w:szCs w:val="22"/>
        </w:rPr>
        <w:t xml:space="preserve">: </w:t>
      </w:r>
    </w:p>
    <w:p w:rsidR="002A678B" w:rsidRPr="00AE3E0B" w:rsidRDefault="002A678B" w:rsidP="00814C8B">
      <w:pPr>
        <w:numPr>
          <w:ilvl w:val="0"/>
          <w:numId w:val="34"/>
        </w:numPr>
        <w:ind w:left="1134" w:hanging="283"/>
        <w:rPr>
          <w:rFonts w:ascii="Palatino Linotype" w:hAnsi="Palatino Linotype"/>
          <w:sz w:val="22"/>
          <w:szCs w:val="22"/>
        </w:rPr>
      </w:pPr>
      <w:r w:rsidRPr="00AE3E0B">
        <w:rPr>
          <w:rFonts w:ascii="Palatino Linotype" w:hAnsi="Palatino Linotype"/>
          <w:sz w:val="22"/>
          <w:szCs w:val="22"/>
        </w:rPr>
        <w:t xml:space="preserve"> </w:t>
      </w:r>
    </w:p>
    <w:p w:rsidR="002A678B" w:rsidRPr="00AE3E0B" w:rsidRDefault="002A678B" w:rsidP="00E802D3">
      <w:pPr>
        <w:ind w:left="710" w:firstLine="706"/>
        <w:rPr>
          <w:rFonts w:ascii="Palatino Linotype" w:hAnsi="Palatino Linotype"/>
          <w:bCs/>
          <w:sz w:val="22"/>
          <w:szCs w:val="22"/>
        </w:rPr>
      </w:pPr>
      <w:r w:rsidRPr="00AE3E0B">
        <w:rPr>
          <w:rFonts w:ascii="Palatino Linotype" w:hAnsi="Palatino Linotype"/>
          <w:bCs/>
          <w:sz w:val="22"/>
          <w:szCs w:val="22"/>
        </w:rPr>
        <w:t>mobil:</w:t>
      </w:r>
      <w:r w:rsidR="00813D92" w:rsidRPr="00AE3E0B">
        <w:rPr>
          <w:rFonts w:ascii="Palatino Linotype" w:hAnsi="Palatino Linotype"/>
          <w:bCs/>
          <w:sz w:val="22"/>
          <w:szCs w:val="22"/>
        </w:rPr>
        <w:tab/>
      </w:r>
      <w:r w:rsidR="00813D92" w:rsidRPr="00AE3E0B">
        <w:rPr>
          <w:rFonts w:ascii="Palatino Linotype" w:hAnsi="Palatino Linotype"/>
          <w:bCs/>
          <w:sz w:val="22"/>
          <w:szCs w:val="22"/>
        </w:rPr>
        <w:tab/>
      </w:r>
      <w:r w:rsidRPr="00AE3E0B">
        <w:rPr>
          <w:rFonts w:ascii="Palatino Linotype" w:hAnsi="Palatino Linotype"/>
          <w:bCs/>
          <w:sz w:val="22"/>
          <w:szCs w:val="22"/>
        </w:rPr>
        <w:tab/>
      </w:r>
      <w:r w:rsidRPr="00AE3E0B">
        <w:rPr>
          <w:rFonts w:ascii="Palatino Linotype" w:hAnsi="Palatino Linotype"/>
          <w:bCs/>
          <w:sz w:val="22"/>
          <w:szCs w:val="22"/>
        </w:rPr>
        <w:tab/>
        <w:t xml:space="preserve">E-mail: </w:t>
      </w:r>
    </w:p>
    <w:p w:rsidR="002A678B" w:rsidRPr="00AE3E0B" w:rsidRDefault="002A678B" w:rsidP="00E802D3">
      <w:pPr>
        <w:ind w:left="567"/>
        <w:rPr>
          <w:rFonts w:ascii="Palatino Linotype" w:hAnsi="Palatino Linotype"/>
          <w:sz w:val="22"/>
          <w:szCs w:val="22"/>
        </w:rPr>
      </w:pPr>
      <w:r w:rsidRPr="00AE3E0B">
        <w:rPr>
          <w:rFonts w:ascii="Palatino Linotype" w:hAnsi="Palatino Linotype"/>
          <w:sz w:val="22"/>
          <w:szCs w:val="22"/>
        </w:rPr>
        <w:t xml:space="preserve">bankovní spojení: </w:t>
      </w:r>
      <w:r w:rsidR="00813D92" w:rsidRPr="00AE3E0B">
        <w:rPr>
          <w:rFonts w:ascii="Palatino Linotype" w:hAnsi="Palatino Linotype"/>
          <w:sz w:val="22"/>
          <w:szCs w:val="22"/>
        </w:rPr>
        <w:t>Komerční</w:t>
      </w:r>
      <w:r w:rsidRPr="00AE3E0B">
        <w:rPr>
          <w:rFonts w:ascii="Palatino Linotype" w:hAnsi="Palatino Linotype"/>
          <w:snapToGrid w:val="0"/>
          <w:sz w:val="22"/>
          <w:szCs w:val="22"/>
        </w:rPr>
        <w:t xml:space="preserve"> Bank</w:t>
      </w:r>
      <w:r w:rsidR="00813D92" w:rsidRPr="00AE3E0B">
        <w:rPr>
          <w:rFonts w:ascii="Palatino Linotype" w:hAnsi="Palatino Linotype"/>
          <w:snapToGrid w:val="0"/>
          <w:sz w:val="22"/>
          <w:szCs w:val="22"/>
        </w:rPr>
        <w:t>a</w:t>
      </w:r>
      <w:r w:rsidRPr="00AE3E0B">
        <w:rPr>
          <w:rFonts w:ascii="Palatino Linotype" w:hAnsi="Palatino Linotype"/>
          <w:snapToGrid w:val="0"/>
          <w:sz w:val="22"/>
          <w:szCs w:val="22"/>
        </w:rPr>
        <w:t>, a.s.</w:t>
      </w:r>
    </w:p>
    <w:p w:rsidR="00674134" w:rsidRDefault="002069EF" w:rsidP="002069EF">
      <w:pPr>
        <w:ind w:left="567"/>
        <w:rPr>
          <w:rFonts w:ascii="Palatino Linotype" w:hAnsi="Palatino Linotype"/>
          <w:sz w:val="22"/>
          <w:szCs w:val="22"/>
        </w:rPr>
      </w:pPr>
      <w:r>
        <w:rPr>
          <w:rFonts w:ascii="Palatino Linotype" w:hAnsi="Palatino Linotype"/>
          <w:sz w:val="22"/>
          <w:szCs w:val="22"/>
        </w:rPr>
        <w:t>č</w:t>
      </w:r>
      <w:r w:rsidRPr="00AE3E0B">
        <w:rPr>
          <w:rFonts w:ascii="Palatino Linotype" w:hAnsi="Palatino Linotype"/>
          <w:sz w:val="22"/>
          <w:szCs w:val="22"/>
        </w:rPr>
        <w:t>. ú.: 5128601/0100</w:t>
      </w:r>
      <w:r w:rsidR="002A678B" w:rsidRPr="002069EF">
        <w:rPr>
          <w:rFonts w:ascii="Palatino Linotype" w:hAnsi="Palatino Linotype"/>
          <w:sz w:val="22"/>
          <w:szCs w:val="22"/>
        </w:rPr>
        <w:t xml:space="preserve"> </w:t>
      </w:r>
    </w:p>
    <w:p w:rsidR="002069EF" w:rsidRPr="00813D92" w:rsidRDefault="002069EF" w:rsidP="002069EF">
      <w:pPr>
        <w:ind w:left="567"/>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č.ú.</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E27A19" w:rsidRPr="0041706B" w:rsidRDefault="00E27A19"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lastRenderedPageBreak/>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45146A">
        <w:rPr>
          <w:rFonts w:ascii="Palatino Linotype" w:hAnsi="Palatino Linotype"/>
          <w:b/>
          <w:sz w:val="22"/>
          <w:szCs w:val="22"/>
        </w:rPr>
        <w:t>„Energeticky úsporná opatření objektu tělocvičny v obci Chvaleč</w:t>
      </w:r>
      <w:r w:rsidR="00AA2E60" w:rsidRPr="00DF0AC6">
        <w:rPr>
          <w:rFonts w:ascii="Palatino Linotype" w:hAnsi="Palatino Linotype"/>
          <w:b/>
          <w:sz w:val="22"/>
          <w:szCs w:val="22"/>
        </w:rPr>
        <w:t>“</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stavebnich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8822AD" w:rsidRDefault="00AB062A" w:rsidP="00E802D3">
      <w:pPr>
        <w:ind w:left="709" w:hanging="709"/>
        <w:jc w:val="both"/>
        <w:rPr>
          <w:rFonts w:ascii="Palatino Linotype" w:hAnsi="Palatino Linotype"/>
          <w:sz w:val="10"/>
          <w:szCs w:val="10"/>
        </w:rPr>
      </w:pPr>
    </w:p>
    <w:p w:rsidR="00AE621D" w:rsidRPr="008822AD" w:rsidRDefault="00AB062A" w:rsidP="008822AD">
      <w:pPr>
        <w:ind w:left="709" w:firstLine="567"/>
        <w:jc w:val="both"/>
        <w:rPr>
          <w:rFonts w:ascii="Palatino Linotype" w:hAnsi="Palatino Linotype"/>
          <w:bCs/>
          <w:sz w:val="22"/>
          <w:szCs w:val="22"/>
        </w:rPr>
      </w:pPr>
      <w:r w:rsidRPr="0045146A">
        <w:rPr>
          <w:rFonts w:ascii="Palatino Linotype" w:hAnsi="Palatino Linotype"/>
          <w:sz w:val="22"/>
          <w:szCs w:val="22"/>
        </w:rPr>
        <w:t xml:space="preserve">Předmětem díla je </w:t>
      </w:r>
      <w:r w:rsidR="004C1EF3" w:rsidRPr="0045146A">
        <w:rPr>
          <w:rFonts w:ascii="Palatino Linotype" w:hAnsi="Palatino Linotype"/>
          <w:sz w:val="22"/>
          <w:szCs w:val="22"/>
        </w:rPr>
        <w:t>provedení díla</w:t>
      </w:r>
      <w:r w:rsidRPr="0045146A">
        <w:rPr>
          <w:rFonts w:ascii="Palatino Linotype" w:hAnsi="Palatino Linotype"/>
          <w:sz w:val="22"/>
          <w:szCs w:val="22"/>
        </w:rPr>
        <w:t xml:space="preserve"> spočívající</w:t>
      </w:r>
      <w:r w:rsidR="00150FA0" w:rsidRPr="0045146A">
        <w:rPr>
          <w:rFonts w:ascii="Palatino Linotype" w:hAnsi="Palatino Linotype"/>
          <w:sz w:val="22"/>
          <w:szCs w:val="22"/>
        </w:rPr>
        <w:t>ho</w:t>
      </w:r>
      <w:r w:rsidRPr="0045146A">
        <w:rPr>
          <w:rFonts w:ascii="Palatino Linotype" w:hAnsi="Palatino Linotype"/>
          <w:sz w:val="22"/>
          <w:szCs w:val="22"/>
        </w:rPr>
        <w:t xml:space="preserve"> v</w:t>
      </w:r>
      <w:r w:rsidR="004C1EF3" w:rsidRPr="0045146A">
        <w:rPr>
          <w:rFonts w:ascii="Palatino Linotype" w:hAnsi="Palatino Linotype"/>
          <w:sz w:val="22"/>
          <w:szCs w:val="22"/>
        </w:rPr>
        <w:t xml:space="preserve"> </w:t>
      </w:r>
      <w:r w:rsidR="0045146A" w:rsidRPr="0045146A">
        <w:rPr>
          <w:rFonts w:ascii="Palatino Linotype" w:hAnsi="Palatino Linotype"/>
          <w:b/>
          <w:sz w:val="22"/>
          <w:szCs w:val="22"/>
        </w:rPr>
        <w:t>energeticky úsporných opatřeních objektu tělocvičny v obci Chvaleč</w:t>
      </w:r>
      <w:r w:rsidRPr="0045146A">
        <w:rPr>
          <w:rFonts w:ascii="Palatino Linotype" w:hAnsi="Palatino Linotype"/>
          <w:b/>
          <w:bCs/>
          <w:snapToGrid w:val="0"/>
          <w:sz w:val="22"/>
          <w:szCs w:val="22"/>
        </w:rPr>
        <w:t>,</w:t>
      </w:r>
      <w:r w:rsidRPr="0045146A">
        <w:rPr>
          <w:rFonts w:ascii="Palatino Linotype" w:hAnsi="Palatino Linotype"/>
          <w:sz w:val="22"/>
          <w:szCs w:val="22"/>
        </w:rPr>
        <w:t xml:space="preserve"> to vše dle</w:t>
      </w:r>
      <w:r w:rsidRPr="0045146A">
        <w:rPr>
          <w:rFonts w:ascii="Palatino Linotype" w:hAnsi="Palatino Linotype"/>
          <w:b/>
          <w:bCs/>
          <w:sz w:val="22"/>
          <w:szCs w:val="22"/>
        </w:rPr>
        <w:t xml:space="preserve"> projektové dokumentace ve stupni k</w:t>
      </w:r>
      <w:r w:rsidR="00551395" w:rsidRPr="0045146A">
        <w:rPr>
          <w:rFonts w:ascii="Palatino Linotype" w:hAnsi="Palatino Linotype"/>
          <w:b/>
          <w:bCs/>
          <w:sz w:val="22"/>
          <w:szCs w:val="22"/>
        </w:rPr>
        <w:t xml:space="preserve"> provedení </w:t>
      </w:r>
      <w:r w:rsidR="004C1EF3" w:rsidRPr="0045146A">
        <w:rPr>
          <w:rFonts w:ascii="Palatino Linotype" w:hAnsi="Palatino Linotype"/>
          <w:b/>
          <w:bCs/>
          <w:sz w:val="22"/>
          <w:szCs w:val="22"/>
        </w:rPr>
        <w:t>stavby zpracované</w:t>
      </w:r>
      <w:r w:rsidR="0045146A" w:rsidRPr="0045146A">
        <w:rPr>
          <w:rFonts w:ascii="Palatino Linotype" w:hAnsi="Palatino Linotype"/>
          <w:bCs/>
          <w:sz w:val="22"/>
          <w:szCs w:val="22"/>
        </w:rPr>
        <w:t xml:space="preserve"> v listopadu 2013</w:t>
      </w:r>
      <w:r w:rsidR="00DF0AC6" w:rsidRPr="0045146A">
        <w:rPr>
          <w:rFonts w:ascii="Palatino Linotype" w:hAnsi="Palatino Linotype"/>
          <w:bCs/>
          <w:sz w:val="22"/>
          <w:szCs w:val="22"/>
        </w:rPr>
        <w:t xml:space="preserve"> </w:t>
      </w:r>
      <w:r w:rsidR="0045146A" w:rsidRPr="0045146A">
        <w:rPr>
          <w:rFonts w:ascii="Palatino Linotype" w:hAnsi="Palatino Linotype"/>
          <w:bCs/>
          <w:sz w:val="22"/>
          <w:szCs w:val="22"/>
        </w:rPr>
        <w:t>Atelierem Schmied se sídlem Eliščino nábřeží</w:t>
      </w:r>
      <w:r w:rsidR="004C1EF3" w:rsidRPr="0045146A">
        <w:rPr>
          <w:rFonts w:ascii="Palatino Linotype" w:hAnsi="Palatino Linotype"/>
          <w:bCs/>
          <w:sz w:val="22"/>
          <w:szCs w:val="22"/>
        </w:rPr>
        <w:t xml:space="preserve"> </w:t>
      </w:r>
      <w:r w:rsidR="0045146A" w:rsidRPr="0045146A">
        <w:rPr>
          <w:rFonts w:ascii="Palatino Linotype" w:hAnsi="Palatino Linotype"/>
          <w:sz w:val="22"/>
          <w:szCs w:val="22"/>
        </w:rPr>
        <w:t>375, 500 02 Hradec Králové, IČ 459 86</w:t>
      </w:r>
      <w:r w:rsidR="0045146A">
        <w:rPr>
          <w:rFonts w:ascii="Palatino Linotype" w:hAnsi="Palatino Linotype"/>
          <w:sz w:val="22"/>
          <w:szCs w:val="22"/>
        </w:rPr>
        <w:t xml:space="preserve"> 771</w:t>
      </w:r>
      <w:r w:rsidR="004C1EF3" w:rsidRPr="0045146A">
        <w:rPr>
          <w:rFonts w:ascii="Palatino Linotype" w:hAnsi="Palatino Linotype"/>
          <w:bCs/>
          <w:sz w:val="22"/>
          <w:szCs w:val="22"/>
        </w:rPr>
        <w:t>, zodpovědný arc</w:t>
      </w:r>
      <w:r w:rsidR="0045146A" w:rsidRPr="0045146A">
        <w:rPr>
          <w:rFonts w:ascii="Palatino Linotype" w:hAnsi="Palatino Linotype"/>
          <w:bCs/>
          <w:sz w:val="22"/>
          <w:szCs w:val="22"/>
        </w:rPr>
        <w:t>hitekt Ing. Arch. Karel Schmied ml., ČKA: 02729</w:t>
      </w:r>
      <w:r w:rsidR="004C1EF3" w:rsidRPr="0045146A">
        <w:rPr>
          <w:rFonts w:ascii="Palatino Linotype" w:hAnsi="Palatino Linotype"/>
          <w:sz w:val="22"/>
          <w:szCs w:val="22"/>
        </w:rPr>
        <w:t xml:space="preserve">, </w:t>
      </w:r>
      <w:r w:rsidRPr="0045146A">
        <w:rPr>
          <w:rFonts w:ascii="Palatino Linotype" w:hAnsi="Palatino Linotype"/>
          <w:sz w:val="22"/>
          <w:szCs w:val="22"/>
        </w:rPr>
        <w:t xml:space="preserve">která je jako příloha č. 1 nedílnou součástí této smlouvy včetně oceněného výkazu výměr jako </w:t>
      </w:r>
      <w:r w:rsidRPr="0045146A">
        <w:rPr>
          <w:rFonts w:ascii="Palatino Linotype" w:hAnsi="Palatino Linotype"/>
          <w:b/>
          <w:sz w:val="22"/>
          <w:szCs w:val="22"/>
          <w:u w:val="single"/>
        </w:rPr>
        <w:t xml:space="preserve">příloha </w:t>
      </w:r>
      <w:r w:rsidR="004C1EF3" w:rsidRPr="0045146A">
        <w:rPr>
          <w:rFonts w:ascii="Palatino Linotype" w:hAnsi="Palatino Linotype"/>
          <w:b/>
          <w:sz w:val="22"/>
          <w:szCs w:val="22"/>
          <w:u w:val="single"/>
        </w:rPr>
        <w:t>č. 2.</w:t>
      </w:r>
      <w:r w:rsidR="00DF0AC6">
        <w:rPr>
          <w:rFonts w:ascii="Palatino Linotype" w:hAnsi="Palatino Linotype"/>
          <w:sz w:val="22"/>
          <w:szCs w:val="22"/>
        </w:rPr>
        <w:t xml:space="preserve"> </w:t>
      </w:r>
    </w:p>
    <w:p w:rsidR="00AB062A" w:rsidRPr="00AE621D" w:rsidRDefault="00AB062A" w:rsidP="00DF0AC6">
      <w:pPr>
        <w:pStyle w:val="Odstavecseseznamem"/>
        <w:ind w:firstLine="426"/>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r w:rsidR="004C1EF3" w:rsidRPr="00AE621D">
        <w:rPr>
          <w:rFonts w:ascii="Palatino Linotype" w:hAnsi="Palatino Linotype"/>
          <w:b/>
          <w:sz w:val="22"/>
          <w:szCs w:val="22"/>
        </w:rPr>
        <w:t>5.1 této</w:t>
      </w:r>
      <w:r w:rsidRPr="00AE621D">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AB062A" w:rsidRPr="008822AD" w:rsidRDefault="00AB062A" w:rsidP="00E802D3">
      <w:pPr>
        <w:ind w:left="567" w:hanging="567"/>
        <w:jc w:val="both"/>
        <w:rPr>
          <w:rFonts w:ascii="Palatino Linotype" w:hAnsi="Palatino Linotype"/>
          <w:sz w:val="10"/>
          <w:szCs w:val="10"/>
        </w:rPr>
      </w:pPr>
    </w:p>
    <w:p w:rsidR="0045146A" w:rsidRPr="0045146A" w:rsidRDefault="0045146A" w:rsidP="0045146A">
      <w:pPr>
        <w:autoSpaceDE w:val="0"/>
        <w:autoSpaceDN w:val="0"/>
        <w:adjustRightInd w:val="0"/>
        <w:ind w:left="708" w:firstLine="568"/>
        <w:jc w:val="both"/>
        <w:rPr>
          <w:rFonts w:ascii="Palatino Linotype" w:hAnsi="Palatino Linotype" w:cs="Arial"/>
          <w:sz w:val="22"/>
          <w:szCs w:val="22"/>
        </w:rPr>
      </w:pPr>
      <w:r w:rsidRPr="0045146A">
        <w:rPr>
          <w:rFonts w:ascii="Palatino Linotype" w:hAnsi="Palatino Linotype" w:cs="Arial"/>
          <w:sz w:val="22"/>
          <w:szCs w:val="22"/>
        </w:rPr>
        <w:t>Jednopodlažní nepodsklepený objekt, obdélníkového půdorysu se sedlovou střechou v současnosti slouží jako sportovní hala. Po provedení stavebních úprav bude i nadále sloužit jako sportovní hala, dojde pouze k významnému zlepšení tepelně technických vlastností objektu a ke snížení jeho energetické náročnosti. Provedením stavebních úprav se nezmění vzhled, půdorys ani výška objektu. V rámci úprav bude zachováno i stávající výrazné vertikální členění fasád, které je tvořeno předsazenými nosnými ocelovými sloupy. Nově budou fasády objetu tvořeny šedými sendvičovými panely a červeným obkladem z cementovláknitých desek. Nově navržené rozšíření okenních otvorů umožňuje prosvětlení prostoru sportovní haly denním světlem. Do stávajících šaten a zázemí tělocvičny se v rámci stavebních úprav nezasahuje.</w:t>
      </w:r>
    </w:p>
    <w:p w:rsidR="004C3F1A" w:rsidRPr="0045146A" w:rsidRDefault="0045146A" w:rsidP="0045146A">
      <w:pPr>
        <w:tabs>
          <w:tab w:val="left" w:pos="1276"/>
        </w:tabs>
        <w:ind w:left="709" w:firstLine="567"/>
        <w:jc w:val="both"/>
        <w:rPr>
          <w:rFonts w:ascii="Palatino Linotype" w:hAnsi="Palatino Linotype"/>
          <w:sz w:val="22"/>
          <w:szCs w:val="22"/>
        </w:rPr>
      </w:pPr>
      <w:r w:rsidRPr="0045146A">
        <w:rPr>
          <w:rFonts w:ascii="Palatino Linotype" w:hAnsi="Palatino Linotype" w:cs="JohnSansTextPro"/>
          <w:sz w:val="22"/>
          <w:szCs w:val="22"/>
        </w:rPr>
        <w:lastRenderedPageBreak/>
        <w:t xml:space="preserve">V rámci stavebních úprav dojde k odstranění stávajícího opláštění a provedení opláštění nového. Dále bude provedena výměna stávající střešní krytiny. Součástí zateplovacích prací jsou navržena nová plastová okna se zasklením izolačním dvojsklem. Obvodové stěny budou tvořeny sendvičovými panely, nová střešní krytina bude provedena z profilovaného lakovaného plechu. Dále budou provedeny klempířské práce. </w:t>
      </w:r>
      <w:r w:rsidRPr="0045146A">
        <w:rPr>
          <w:rFonts w:ascii="Palatino Linotype" w:hAnsi="Palatino Linotype" w:cs="Arial"/>
          <w:sz w:val="22"/>
          <w:szCs w:val="22"/>
        </w:rPr>
        <w:t>Do stávajících nosných konstrukcí objektu se nezasahuje, v rámci stavebních úprav bude provedena revize stávající ocelové konstrukce, poškozené části budou vyměněny a celá konstrukce bude ošetřena antikorozním nátěrem. Provedení stavebních úprav nebude mít vliv na stávající zatížení konstrukce.</w:t>
      </w:r>
    </w:p>
    <w:p w:rsidR="00AB062A" w:rsidRPr="0041706B" w:rsidRDefault="004C3F1A" w:rsidP="0045146A">
      <w:pPr>
        <w:ind w:left="709" w:firstLine="567"/>
        <w:jc w:val="both"/>
        <w:rPr>
          <w:rFonts w:ascii="Palatino Linotype" w:hAnsi="Palatino Linotype"/>
          <w:sz w:val="22"/>
          <w:szCs w:val="22"/>
        </w:rPr>
      </w:pPr>
      <w:r>
        <w:rPr>
          <w:rFonts w:ascii="Palatino Linotype" w:hAnsi="Palatino Linotype"/>
          <w:sz w:val="22"/>
          <w:szCs w:val="22"/>
        </w:rPr>
        <w:t xml:space="preserve">  </w:t>
      </w:r>
      <w:r w:rsidR="00AB062A" w:rsidRPr="0041706B">
        <w:rPr>
          <w:rFonts w:ascii="Palatino Linotype" w:hAnsi="Palatino Linotype"/>
          <w:sz w:val="22"/>
          <w:szCs w:val="22"/>
        </w:rPr>
        <w:t xml:space="preserve">Dokumentaci předal objednatel </w:t>
      </w:r>
      <w:r w:rsidR="00AB062A" w:rsidRPr="0041706B">
        <w:rPr>
          <w:rFonts w:ascii="Palatino Linotype" w:hAnsi="Palatino Linotype"/>
          <w:b/>
          <w:sz w:val="22"/>
          <w:szCs w:val="22"/>
        </w:rPr>
        <w:t>ve dvou tištěných a jednom digitálním</w:t>
      </w:r>
      <w:r w:rsidR="00AB062A"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41706B" w:rsidRDefault="00D61B97" w:rsidP="00814C8B">
      <w:pPr>
        <w:pStyle w:val="Bezmezer"/>
        <w:numPr>
          <w:ilvl w:val="2"/>
          <w:numId w:val="10"/>
        </w:numPr>
        <w:tabs>
          <w:tab w:val="left" w:pos="284"/>
        </w:tabs>
        <w:ind w:left="567" w:hanging="567"/>
        <w:jc w:val="both"/>
        <w:rPr>
          <w:rFonts w:ascii="Palatino Linotype" w:hAnsi="Palatino Linotype"/>
          <w:b/>
          <w:bCs/>
          <w:sz w:val="22"/>
          <w:szCs w:val="22"/>
          <w:lang w:val="cs-CZ"/>
        </w:rPr>
      </w:pPr>
      <w:r>
        <w:rPr>
          <w:rFonts w:ascii="Palatino Linotype" w:hAnsi="Palatino Linotype"/>
          <w:b/>
          <w:bCs/>
          <w:sz w:val="22"/>
          <w:szCs w:val="22"/>
          <w:lang w:val="cs-CZ"/>
        </w:rPr>
        <w:t xml:space="preserve">Předpokládaný </w:t>
      </w:r>
      <w:r w:rsidR="003B6BB3" w:rsidRPr="0041706B">
        <w:rPr>
          <w:rFonts w:ascii="Palatino Linotype" w:hAnsi="Palatino Linotype"/>
          <w:b/>
          <w:bCs/>
          <w:sz w:val="22"/>
          <w:szCs w:val="22"/>
          <w:lang w:val="cs-CZ"/>
        </w:rPr>
        <w:t>termín zahájení:</w:t>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Pr>
          <w:rFonts w:ascii="Palatino Linotype" w:hAnsi="Palatino Linotype"/>
          <w:b/>
          <w:sz w:val="22"/>
          <w:szCs w:val="22"/>
          <w:lang w:val="cs-CZ"/>
        </w:rPr>
        <w:t>do 14 dnů od podpisu smlouvy</w:t>
      </w:r>
    </w:p>
    <w:p w:rsidR="00F2106C" w:rsidRPr="005C5AB3"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stavebních prací:</w:t>
      </w:r>
      <w:r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4C3F1A">
        <w:rPr>
          <w:rFonts w:ascii="Palatino Linotype" w:hAnsi="Palatino Linotype"/>
          <w:b/>
          <w:bCs/>
          <w:sz w:val="22"/>
          <w:szCs w:val="22"/>
          <w:lang w:val="cs-CZ"/>
        </w:rPr>
        <w:tab/>
      </w:r>
      <w:r w:rsidR="00F2106C" w:rsidRPr="0041706B">
        <w:rPr>
          <w:rFonts w:ascii="Palatino Linotype" w:hAnsi="Palatino Linotype"/>
          <w:b/>
          <w:bCs/>
          <w:sz w:val="22"/>
          <w:szCs w:val="22"/>
          <w:lang w:val="cs-CZ"/>
        </w:rPr>
        <w:tab/>
      </w:r>
      <w:r w:rsidR="00751AE3" w:rsidRPr="00751AE3">
        <w:rPr>
          <w:rFonts w:ascii="Palatino Linotype" w:hAnsi="Palatino Linotype"/>
          <w:b/>
          <w:bCs/>
          <w:color w:val="FF0000"/>
          <w:sz w:val="22"/>
          <w:szCs w:val="22"/>
          <w:lang w:val="cs-CZ"/>
        </w:rPr>
        <w:t>………</w:t>
      </w:r>
      <w:r w:rsidR="00884EEB" w:rsidRPr="00884EEB">
        <w:rPr>
          <w:rFonts w:ascii="Palatino Linotype" w:hAnsi="Palatino Linotype"/>
          <w:b/>
          <w:bCs/>
          <w:color w:val="FF0000"/>
          <w:sz w:val="22"/>
          <w:szCs w:val="22"/>
          <w:lang w:val="cs-CZ"/>
        </w:rPr>
        <w:t>……..201</w:t>
      </w:r>
      <w:r w:rsidR="008822AD">
        <w:rPr>
          <w:rFonts w:ascii="Palatino Linotype" w:hAnsi="Palatino Linotype"/>
          <w:b/>
          <w:bCs/>
          <w:color w:val="FF0000"/>
          <w:sz w:val="22"/>
          <w:szCs w:val="22"/>
          <w:lang w:val="cs-CZ"/>
        </w:rPr>
        <w:t>5</w:t>
      </w:r>
    </w:p>
    <w:p w:rsidR="003B6BB3" w:rsidRPr="0041706B"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751AE3" w:rsidRPr="00751AE3">
        <w:rPr>
          <w:rFonts w:ascii="Palatino Linotype" w:hAnsi="Palatino Linotype"/>
          <w:b/>
          <w:bCs/>
          <w:sz w:val="22"/>
          <w:szCs w:val="22"/>
          <w:lang w:val="cs-CZ"/>
        </w:rPr>
        <w:t>do 14 dnů od ukončení staveb</w:t>
      </w:r>
      <w:r w:rsidR="004C1EF3">
        <w:rPr>
          <w:rFonts w:ascii="Palatino Linotype" w:hAnsi="Palatino Linotype"/>
          <w:b/>
          <w:bCs/>
          <w:sz w:val="22"/>
          <w:szCs w:val="22"/>
          <w:lang w:val="cs-CZ"/>
        </w:rPr>
        <w:t>n</w:t>
      </w:r>
      <w:r w:rsidR="00751AE3" w:rsidRPr="00751AE3">
        <w:rPr>
          <w:rFonts w:ascii="Palatino Linotype" w:hAnsi="Palatino Linotype"/>
          <w:b/>
          <w:bCs/>
          <w:sz w:val="22"/>
          <w:szCs w:val="22"/>
          <w:lang w:val="cs-CZ"/>
        </w:rPr>
        <w:t>ích prací</w:t>
      </w:r>
    </w:p>
    <w:p w:rsidR="00E60D0D" w:rsidRPr="004C1EF3" w:rsidRDefault="00E60D0D" w:rsidP="00E802D3">
      <w:pPr>
        <w:pStyle w:val="Bezmezer"/>
        <w:ind w:left="567" w:hanging="567"/>
        <w:jc w:val="both"/>
        <w:rPr>
          <w:rFonts w:ascii="Palatino Linotype" w:hAnsi="Palatino Linotype"/>
          <w:bCs/>
          <w:sz w:val="12"/>
          <w:szCs w:val="1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C1EF3" w:rsidRDefault="00A878E5" w:rsidP="00E802D3">
      <w:pPr>
        <w:pStyle w:val="Bezmezer"/>
        <w:ind w:left="567" w:hanging="567"/>
        <w:jc w:val="both"/>
        <w:rPr>
          <w:rFonts w:ascii="Palatino Linotype" w:hAnsi="Palatino Linotype"/>
          <w:bCs/>
          <w:sz w:val="16"/>
          <w:szCs w:val="16"/>
          <w:lang w:val="cs-CZ"/>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 xml:space="preserve">za podmínky, že průměrná venkovní teplota bude nad + 5 ºC. V případě nižších průměrných teplot bude termín realizace </w:t>
      </w:r>
      <w:r w:rsidRPr="0041706B">
        <w:rPr>
          <w:rFonts w:ascii="Palatino Linotype" w:hAnsi="Palatino Linotype"/>
          <w:sz w:val="22"/>
          <w:szCs w:val="22"/>
        </w:rPr>
        <w:lastRenderedPageBreak/>
        <w:t>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4C1EF3" w:rsidRDefault="003B6BB3" w:rsidP="00E802D3">
      <w:pPr>
        <w:pStyle w:val="Odstavecseseznamem"/>
        <w:widowControl w:val="0"/>
        <w:ind w:left="567" w:hanging="567"/>
        <w:jc w:val="both"/>
        <w:rPr>
          <w:rFonts w:ascii="Palatino Linotype" w:hAnsi="Palatino Linotype"/>
          <w:sz w:val="16"/>
          <w:szCs w:val="16"/>
        </w:rPr>
      </w:pPr>
    </w:p>
    <w:p w:rsidR="003B6BB3" w:rsidRPr="002251D0" w:rsidRDefault="004C3F1A" w:rsidP="004C1EF3">
      <w:pPr>
        <w:pStyle w:val="Odstavecseseznamem"/>
        <w:numPr>
          <w:ilvl w:val="0"/>
          <w:numId w:val="9"/>
        </w:numPr>
        <w:tabs>
          <w:tab w:val="left" w:pos="284"/>
        </w:tabs>
        <w:ind w:left="567" w:hanging="567"/>
        <w:contextualSpacing/>
        <w:jc w:val="both"/>
        <w:rPr>
          <w:rFonts w:ascii="Palatino Linotype" w:hAnsi="Palatino Linotype"/>
          <w:sz w:val="22"/>
          <w:szCs w:val="22"/>
        </w:rPr>
      </w:pPr>
      <w:r w:rsidRPr="00BF17B9">
        <w:rPr>
          <w:rFonts w:ascii="Palatino Linotype" w:hAnsi="Palatino Linotype"/>
          <w:sz w:val="22"/>
          <w:szCs w:val="22"/>
        </w:rPr>
        <w:t>Míste</w:t>
      </w:r>
      <w:r w:rsidR="002251D0">
        <w:rPr>
          <w:rFonts w:ascii="Palatino Linotype" w:hAnsi="Palatino Linotype"/>
          <w:sz w:val="22"/>
          <w:szCs w:val="22"/>
        </w:rPr>
        <w:t>m plnění díla</w:t>
      </w:r>
      <w:r w:rsidRPr="00BF17B9">
        <w:rPr>
          <w:rFonts w:ascii="Palatino Linotype" w:hAnsi="Palatino Linotype"/>
          <w:sz w:val="22"/>
          <w:szCs w:val="22"/>
        </w:rPr>
        <w:t xml:space="preserve"> </w:t>
      </w:r>
      <w:r w:rsidR="004C1EF3">
        <w:rPr>
          <w:rFonts w:ascii="Palatino Linotype" w:hAnsi="Palatino Linotype"/>
          <w:sz w:val="22"/>
          <w:szCs w:val="22"/>
        </w:rPr>
        <w:t xml:space="preserve">je </w:t>
      </w:r>
      <w:r w:rsidR="008822AD">
        <w:rPr>
          <w:rFonts w:ascii="Palatino Linotype" w:hAnsi="Palatino Linotype"/>
          <w:sz w:val="22"/>
          <w:szCs w:val="22"/>
        </w:rPr>
        <w:t>objekt sportovní haly č. p. 220m, st. p. č. 1039 v katastrální území obce Chvaleč</w:t>
      </w:r>
      <w:r w:rsidR="003B6BB3" w:rsidRPr="004C1EF3">
        <w:rPr>
          <w:rFonts w:ascii="Palatino Linotype" w:hAnsi="Palatino Linotype"/>
          <w:sz w:val="22"/>
          <w:szCs w:val="22"/>
        </w:rPr>
        <w:t xml:space="preserve"> (dále</w:t>
      </w:r>
      <w:r w:rsidR="003B6BB3" w:rsidRPr="002251D0">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8822AD" w:rsidRPr="00884EEB">
        <w:rPr>
          <w:rFonts w:ascii="Palatino Linotype" w:hAnsi="Palatino Linotype"/>
          <w:sz w:val="22"/>
          <w:szCs w:val="22"/>
        </w:rPr>
        <w:t>vícesměnném provozu</w:t>
      </w:r>
      <w:r w:rsidRPr="00884EEB">
        <w:rPr>
          <w:rFonts w:ascii="Palatino Linotype" w:hAnsi="Palatino Linotype"/>
          <w:sz w:val="22"/>
          <w:szCs w:val="22"/>
        </w:rPr>
        <w:t xml:space="preserve">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Pr="001661DC"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Pr>
          <w:rFonts w:ascii="Palatino Linotype" w:hAnsi="Palatino Linotype"/>
          <w:b/>
          <w:color w:val="FF0000"/>
          <w:sz w:val="22"/>
          <w:szCs w:val="22"/>
        </w:rPr>
        <w:t>__.__</w:t>
      </w:r>
      <w:r w:rsidRPr="002251D0">
        <w:rPr>
          <w:rFonts w:ascii="Palatino Linotype" w:hAnsi="Palatino Linotype"/>
          <w:b/>
          <w:color w:val="FF0000"/>
          <w:sz w:val="22"/>
          <w:szCs w:val="22"/>
        </w:rPr>
        <w:t>.201</w:t>
      </w:r>
      <w:r w:rsidR="00884EEB" w:rsidRPr="002251D0">
        <w:rPr>
          <w:rFonts w:ascii="Palatino Linotype" w:hAnsi="Palatino Linotype"/>
          <w:b/>
          <w:color w:val="FF0000"/>
          <w:sz w:val="22"/>
          <w:szCs w:val="22"/>
        </w:rPr>
        <w:t>4</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8822AD" w:rsidRDefault="008822AD" w:rsidP="008822AD">
      <w:pPr>
        <w:pStyle w:val="Odstavecseseznamem"/>
        <w:rPr>
          <w:rFonts w:ascii="Palatino Linotype" w:hAnsi="Palatino Linotype"/>
          <w:sz w:val="22"/>
          <w:szCs w:val="22"/>
        </w:rPr>
      </w:pPr>
    </w:p>
    <w:p w:rsidR="008822AD" w:rsidRDefault="008822AD" w:rsidP="008822AD">
      <w:pPr>
        <w:pStyle w:val="Odstavecseseznamem"/>
        <w:ind w:left="567"/>
        <w:contextualSpacing/>
        <w:jc w:val="both"/>
        <w:rPr>
          <w:rFonts w:ascii="Palatino Linotype" w:hAnsi="Palatino Linotype"/>
          <w:sz w:val="22"/>
          <w:szCs w:val="22"/>
        </w:rPr>
      </w:pPr>
    </w:p>
    <w:p w:rsidR="008822AD" w:rsidRPr="002943EE" w:rsidRDefault="008822AD" w:rsidP="008822AD">
      <w:pPr>
        <w:pStyle w:val="Odstavecseseznamem"/>
        <w:ind w:left="567"/>
        <w:contextualSpacing/>
        <w:jc w:val="both"/>
        <w:rPr>
          <w:rFonts w:ascii="Palatino Linotype" w:hAnsi="Palatino Linotype"/>
          <w:sz w:val="22"/>
          <w:szCs w:val="22"/>
        </w:rPr>
      </w:pPr>
    </w:p>
    <w:p w:rsidR="00C1436E" w:rsidRPr="0041706B" w:rsidRDefault="00C1436E" w:rsidP="00E802D3">
      <w:pPr>
        <w:pStyle w:val="Odstavecseseznamem"/>
        <w:ind w:left="567" w:hanging="567"/>
        <w:jc w:val="both"/>
        <w:rPr>
          <w:rFonts w:ascii="Palatino Linotype" w:hAnsi="Palatino Linotype"/>
          <w:sz w:val="22"/>
          <w:szCs w:val="22"/>
        </w:rPr>
      </w:pPr>
    </w:p>
    <w:p w:rsidR="00C1436E" w:rsidRPr="00650656" w:rsidRDefault="00C1436E" w:rsidP="008822AD">
      <w:pPr>
        <w:pStyle w:val="Bezmezer"/>
        <w:ind w:left="567" w:firstLine="141"/>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lastRenderedPageBreak/>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8822AD" w:rsidRDefault="008822AD" w:rsidP="008822AD">
      <w:pPr>
        <w:pStyle w:val="Bezmezer"/>
        <w:ind w:left="567"/>
        <w:jc w:val="both"/>
        <w:rPr>
          <w:rFonts w:ascii="Palatino Linotype" w:hAnsi="Palatino Linotype"/>
          <w:b/>
          <w:bCs/>
          <w:color w:val="FF0000"/>
          <w:sz w:val="22"/>
          <w:szCs w:val="22"/>
          <w:lang w:val="cs-CZ"/>
        </w:rPr>
      </w:pPr>
      <w:r>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DPH</w:t>
      </w:r>
      <w:r w:rsidR="00AE621D" w:rsidRPr="00650656">
        <w:rPr>
          <w:rFonts w:ascii="Palatino Linotype" w:hAnsi="Palatino Linotype"/>
          <w:b/>
          <w:bCs/>
          <w:color w:val="FF0000"/>
          <w:sz w:val="22"/>
          <w:szCs w:val="22"/>
          <w:lang w:val="cs-CZ"/>
        </w:rPr>
        <w:tab/>
      </w:r>
      <w:r w:rsidR="00AE621D" w:rsidRPr="00650656">
        <w:rPr>
          <w:rFonts w:ascii="Palatino Linotype" w:hAnsi="Palatino Linotype"/>
          <w:b/>
          <w:bCs/>
          <w:color w:val="FF0000"/>
          <w:sz w:val="22"/>
          <w:szCs w:val="22"/>
          <w:lang w:val="cs-CZ"/>
        </w:rPr>
        <w:tab/>
      </w:r>
      <w:r w:rsidR="00AE621D" w:rsidRPr="00650656">
        <w:rPr>
          <w:rFonts w:ascii="Palatino Linotype" w:hAnsi="Palatino Linotype"/>
          <w:b/>
          <w:bCs/>
          <w:color w:val="FF0000"/>
          <w:sz w:val="22"/>
          <w:szCs w:val="22"/>
          <w:lang w:val="cs-CZ"/>
        </w:rPr>
        <w:tab/>
        <w:t xml:space="preserve">                                   </w:t>
      </w:r>
      <w:r>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Kč</w:t>
      </w:r>
      <w:r w:rsidR="00AE621D" w:rsidRPr="00650656">
        <w:rPr>
          <w:rFonts w:ascii="Palatino Linotype" w:hAnsi="Palatino Linotype"/>
          <w:b/>
          <w:bCs/>
          <w:color w:val="FF0000"/>
          <w:sz w:val="22"/>
          <w:szCs w:val="22"/>
          <w:lang w:val="cs-CZ"/>
        </w:rPr>
        <w:tab/>
      </w:r>
      <w:r w:rsidR="00AE621D" w:rsidRPr="00650656">
        <w:rPr>
          <w:rFonts w:ascii="Palatino Linotype" w:hAnsi="Palatino Linotype"/>
          <w:b/>
          <w:bCs/>
          <w:color w:val="FF0000"/>
          <w:sz w:val="22"/>
          <w:szCs w:val="22"/>
          <w:lang w:val="cs-CZ"/>
        </w:rPr>
        <w:tab/>
      </w:r>
      <w:r w:rsidR="00AE621D" w:rsidRPr="00650656">
        <w:rPr>
          <w:rFonts w:ascii="Palatino Linotype" w:hAnsi="Palatino Linotype"/>
          <w:b/>
          <w:bCs/>
          <w:color w:val="FF0000"/>
          <w:sz w:val="22"/>
          <w:szCs w:val="22"/>
          <w:lang w:val="cs-CZ"/>
        </w:rPr>
        <w:tab/>
      </w:r>
    </w:p>
    <w:p w:rsidR="00AE621D" w:rsidRPr="00650656" w:rsidRDefault="008822AD" w:rsidP="008822AD">
      <w:pPr>
        <w:pStyle w:val="Bezmezer"/>
        <w:ind w:left="567"/>
        <w:jc w:val="both"/>
        <w:rPr>
          <w:rFonts w:ascii="Palatino Linotype" w:hAnsi="Palatino Linotype"/>
          <w:b/>
          <w:bCs/>
          <w:color w:val="FF0000"/>
          <w:sz w:val="22"/>
          <w:szCs w:val="22"/>
          <w:lang w:val="cs-CZ"/>
        </w:rPr>
      </w:pPr>
      <w:r>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Cena celkem včetně DPH</w:t>
      </w:r>
      <w:r w:rsidR="00AE621D" w:rsidRPr="00650656">
        <w:rPr>
          <w:rFonts w:ascii="Palatino Linotype" w:hAnsi="Palatino Linotype"/>
          <w:b/>
          <w:bCs/>
          <w:color w:val="FF0000"/>
          <w:sz w:val="22"/>
          <w:szCs w:val="22"/>
          <w:lang w:val="cs-CZ"/>
        </w:rPr>
        <w:tab/>
      </w:r>
      <w:r w:rsidR="00AE621D" w:rsidRPr="00650656">
        <w:rPr>
          <w:rFonts w:ascii="Palatino Linotype" w:hAnsi="Palatino Linotype"/>
          <w:b/>
          <w:bCs/>
          <w:color w:val="FF0000"/>
          <w:sz w:val="22"/>
          <w:szCs w:val="22"/>
          <w:lang w:val="cs-CZ"/>
        </w:rPr>
        <w:tab/>
      </w:r>
      <w:r w:rsidR="00AE621D" w:rsidRPr="00650656">
        <w:rPr>
          <w:rFonts w:ascii="Palatino Linotype" w:hAnsi="Palatino Linotype"/>
          <w:b/>
          <w:bCs/>
          <w:color w:val="FF0000"/>
          <w:sz w:val="22"/>
          <w:szCs w:val="22"/>
          <w:lang w:val="cs-CZ"/>
        </w:rPr>
        <w:tab/>
      </w:r>
      <w:r w:rsidR="00AE621D"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Pr>
          <w:rFonts w:ascii="Palatino Linotype" w:hAnsi="Palatino Linotype"/>
          <w:b/>
          <w:bCs/>
          <w:color w:val="FF0000"/>
          <w:sz w:val="22"/>
          <w:szCs w:val="22"/>
          <w:lang w:val="cs-CZ"/>
        </w:rPr>
        <w:t>,- Kč</w:t>
      </w:r>
      <w:r>
        <w:rPr>
          <w:rFonts w:ascii="Palatino Linotype" w:hAnsi="Palatino Linotype"/>
          <w:b/>
          <w:bCs/>
          <w:color w:val="FF0000"/>
          <w:sz w:val="22"/>
          <w:szCs w:val="22"/>
          <w:lang w:val="cs-CZ"/>
        </w:rPr>
        <w:tab/>
      </w:r>
      <w:r>
        <w:rPr>
          <w:rFonts w:ascii="Palatino Linotype" w:hAnsi="Palatino Linotype"/>
          <w:b/>
          <w:bCs/>
          <w:color w:val="FF0000"/>
          <w:sz w:val="22"/>
          <w:szCs w:val="22"/>
          <w:lang w:val="cs-CZ"/>
        </w:rPr>
        <w:tab/>
      </w:r>
      <w:r w:rsidR="00AE621D" w:rsidRPr="00650656">
        <w:rPr>
          <w:rFonts w:ascii="Palatino Linotype" w:hAnsi="Palatino Linotype"/>
          <w:b/>
          <w:bCs/>
          <w:color w:val="FF0000"/>
          <w:sz w:val="22"/>
          <w:szCs w:val="22"/>
          <w:lang w:val="cs-CZ"/>
        </w:rPr>
        <w:tab/>
      </w:r>
    </w:p>
    <w:p w:rsidR="00C1436E" w:rsidRPr="00650656" w:rsidRDefault="008822AD" w:rsidP="008822AD">
      <w:pPr>
        <w:pStyle w:val="Bezmezer"/>
        <w:ind w:left="567"/>
        <w:jc w:val="both"/>
        <w:rPr>
          <w:rFonts w:ascii="Palatino Linotype" w:hAnsi="Palatino Linotype"/>
          <w:b/>
          <w:bCs/>
          <w:color w:val="FF0000"/>
          <w:sz w:val="22"/>
          <w:szCs w:val="22"/>
          <w:lang w:val="cs-CZ"/>
        </w:rPr>
      </w:pPr>
      <w:r>
        <w:rPr>
          <w:rFonts w:ascii="Palatino Linotype" w:hAnsi="Palatino Linotype"/>
          <w:b/>
          <w:bCs/>
          <w:color w:val="FF0000"/>
          <w:sz w:val="22"/>
          <w:szCs w:val="22"/>
          <w:lang w:val="cs-CZ"/>
        </w:rPr>
        <w:t xml:space="preserve">  </w:t>
      </w:r>
      <w:r w:rsidR="00C1436E" w:rsidRPr="00650656">
        <w:rPr>
          <w:rFonts w:ascii="Palatino Linotype" w:hAnsi="Palatino Linotype"/>
          <w:b/>
          <w:bCs/>
          <w:color w:val="FF0000"/>
          <w:sz w:val="22"/>
          <w:szCs w:val="22"/>
          <w:lang w:val="cs-CZ"/>
        </w:rPr>
        <w:t xml:space="preserve">( slovy: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korun českých</w:t>
      </w:r>
      <w:r w:rsidR="00C1436E" w:rsidRPr="0065065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w:t>
      </w:r>
      <w:r w:rsidRPr="0041706B">
        <w:rPr>
          <w:rFonts w:ascii="Palatino Linotype" w:hAnsi="Palatino Linotype"/>
          <w:sz w:val="22"/>
          <w:szCs w:val="22"/>
        </w:rPr>
        <w:lastRenderedPageBreak/>
        <w:t>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41706B">
        <w:rPr>
          <w:rFonts w:ascii="Palatino Linotype" w:hAnsi="Palatino Linotype"/>
          <w:sz w:val="22"/>
          <w:szCs w:val="22"/>
        </w:rPr>
        <w:t xml:space="preserve">objednatele </w:t>
      </w:r>
      <w:r w:rsidR="004C1EF3" w:rsidRPr="0041706B">
        <w:rPr>
          <w:rFonts w:ascii="Palatino Linotype" w:hAnsi="Palatino Linotype"/>
          <w:b/>
          <w:color w:val="FF0000"/>
          <w:sz w:val="22"/>
          <w:szCs w:val="22"/>
        </w:rPr>
        <w:t>(ing</w:t>
      </w:r>
      <w:r w:rsidRPr="0041706B">
        <w:rPr>
          <w:rFonts w:ascii="Palatino Linotype" w:hAnsi="Palatino Linotype"/>
          <w:b/>
          <w:color w:val="FF0000"/>
          <w:sz w:val="22"/>
          <w:szCs w:val="22"/>
        </w:rPr>
        <w:t>………</w:t>
      </w:r>
      <w:r w:rsidR="004C1EF3" w:rsidRPr="0041706B">
        <w:rPr>
          <w:rFonts w:ascii="Palatino Linotype" w:hAnsi="Palatino Linotype"/>
          <w:b/>
          <w:color w:val="FF0000"/>
          <w:sz w:val="22"/>
          <w:szCs w:val="22"/>
        </w:rPr>
        <w:t>….)</w:t>
      </w:r>
      <w:r w:rsidR="004C1EF3" w:rsidRPr="0041706B">
        <w:rPr>
          <w:rFonts w:ascii="Palatino Linotype" w:hAnsi="Palatino Linotype"/>
          <w:sz w:val="22"/>
          <w:szCs w:val="22"/>
        </w:rPr>
        <w:t xml:space="preserve">, </w:t>
      </w:r>
      <w:r w:rsidR="004C1EF3" w:rsidRPr="0041706B">
        <w:rPr>
          <w:rFonts w:ascii="Palatino Linotype" w:hAnsi="Palatino Linotype"/>
          <w:b/>
          <w:color w:val="FF0000"/>
          <w:sz w:val="22"/>
          <w:szCs w:val="22"/>
        </w:rPr>
        <w:t>a to</w:t>
      </w:r>
      <w:r w:rsidRPr="0041706B">
        <w:rPr>
          <w:rFonts w:ascii="Palatino Linotype" w:hAnsi="Palatino Linotype"/>
          <w:sz w:val="22"/>
          <w:szCs w:val="22"/>
        </w:rPr>
        <w:t xml:space="preserve">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Pr="001661DC"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Pr="0041706B" w:rsidRDefault="00650656" w:rsidP="008822AD">
      <w:pPr>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ing</w:t>
      </w:r>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A878E5" w:rsidRDefault="00A878E5" w:rsidP="00A878E5">
      <w:pPr>
        <w:pStyle w:val="Odstavecseseznamem"/>
        <w:ind w:left="709"/>
        <w:contextualSpacing/>
        <w:jc w:val="both"/>
        <w:rPr>
          <w:rFonts w:ascii="Palatino Linotype" w:hAnsi="Palatino Linotype"/>
          <w:sz w:val="22"/>
          <w:szCs w:val="22"/>
        </w:rPr>
      </w:pPr>
    </w:p>
    <w:p w:rsidR="007A4FC6" w:rsidRPr="00EF702C" w:rsidRDefault="007A4FC6" w:rsidP="00A878E5">
      <w:pPr>
        <w:pStyle w:val="Odstavecseseznamem"/>
        <w:ind w:left="709"/>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53709" w:rsidRPr="002251D0">
        <w:rPr>
          <w:rFonts w:ascii="Palatino Linotype" w:hAnsi="Palatino Linotype"/>
          <w:b/>
          <w:sz w:val="22"/>
          <w:szCs w:val="22"/>
        </w:rPr>
        <w:t>60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8822AD" w:rsidRDefault="00D17609" w:rsidP="00E802D3">
      <w:pPr>
        <w:ind w:left="709" w:hanging="709"/>
        <w:jc w:val="both"/>
        <w:rPr>
          <w:rFonts w:ascii="Palatino Linotype" w:hAnsi="Palatino Linotype"/>
          <w:sz w:val="10"/>
          <w:szCs w:val="10"/>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w:t>
      </w:r>
      <w:r w:rsidR="004F7839" w:rsidRPr="003A41BA">
        <w:rPr>
          <w:rFonts w:ascii="Palatino Linotype" w:hAnsi="Palatino Linotype"/>
          <w:sz w:val="22"/>
          <w:szCs w:val="22"/>
        </w:rPr>
        <w:lastRenderedPageBreak/>
        <w:t xml:space="preserve">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AD45F0" w:rsidRPr="00B75D5B" w:rsidRDefault="00AD45F0" w:rsidP="00AD45F0">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lastRenderedPageBreak/>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Pr="0041706B">
        <w:rPr>
          <w:rFonts w:ascii="Palatino Linotype" w:hAnsi="Palatino Linotype"/>
          <w:b/>
          <w:sz w:val="22"/>
          <w:szCs w:val="22"/>
        </w:rPr>
        <w:t>nebo ing</w:t>
      </w:r>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8822AD" w:rsidRDefault="008822AD" w:rsidP="008822AD">
      <w:pPr>
        <w:pStyle w:val="Odstavecseseznamem"/>
        <w:contextualSpacing/>
        <w:jc w:val="both"/>
        <w:rPr>
          <w:rFonts w:ascii="Palatino Linotype" w:hAnsi="Palatino Linotype"/>
          <w:sz w:val="22"/>
          <w:szCs w:val="22"/>
        </w:rPr>
      </w:pPr>
    </w:p>
    <w:p w:rsidR="008822AD" w:rsidRDefault="008822AD" w:rsidP="008822AD">
      <w:pPr>
        <w:pStyle w:val="Odstavecseseznamem"/>
        <w:contextualSpacing/>
        <w:jc w:val="both"/>
        <w:rPr>
          <w:rFonts w:ascii="Palatino Linotype" w:hAnsi="Palatino Linotype"/>
          <w:sz w:val="22"/>
          <w:szCs w:val="22"/>
        </w:rPr>
      </w:pPr>
    </w:p>
    <w:p w:rsidR="008822AD" w:rsidRPr="0041706B" w:rsidRDefault="008822AD" w:rsidP="008822AD">
      <w:pPr>
        <w:pStyle w:val="Odstavecseseznamem"/>
        <w:contextualSpacing/>
        <w:jc w:val="both"/>
        <w:rPr>
          <w:rFonts w:ascii="Palatino Linotype" w:hAnsi="Palatino Linotype"/>
          <w:sz w:val="22"/>
          <w:szCs w:val="22"/>
        </w:rPr>
      </w:pP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Kontrola díla</w:t>
      </w:r>
    </w:p>
    <w:p w:rsidR="00EB73A1" w:rsidRPr="008822AD" w:rsidRDefault="00EB73A1" w:rsidP="00E802D3">
      <w:pPr>
        <w:ind w:left="567" w:hanging="567"/>
        <w:jc w:val="both"/>
        <w:rPr>
          <w:rFonts w:ascii="Palatino Linotype" w:hAnsi="Palatino Linotype"/>
          <w:sz w:val="10"/>
          <w:szCs w:val="10"/>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r w:rsidR="000D6FA9" w:rsidRPr="00117CFF">
        <w:rPr>
          <w:rFonts w:ascii="Palatino Linotype" w:hAnsi="Palatino Linotype"/>
          <w:i/>
          <w:sz w:val="18"/>
          <w:szCs w:val="18"/>
        </w:rPr>
        <w:t>(bude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Zjistí-li objednatel, že zhotovitel provádí dílo v rozporu se svými povinnostmi </w:t>
      </w:r>
      <w:r w:rsidR="007A4FC6" w:rsidRPr="0041706B">
        <w:rPr>
          <w:rFonts w:ascii="Palatino Linotype" w:hAnsi="Palatino Linotype"/>
          <w:sz w:val="22"/>
          <w:szCs w:val="22"/>
        </w:rPr>
        <w:t>vyplývajícími</w:t>
      </w:r>
      <w:r w:rsidR="007A4FC6">
        <w:rPr>
          <w:rFonts w:ascii="Palatino Linotype" w:hAnsi="Palatino Linotype"/>
          <w:sz w:val="22"/>
          <w:szCs w:val="22"/>
        </w:rPr>
        <w:t xml:space="preserve"> </w:t>
      </w:r>
      <w:r w:rsidR="007A4FC6" w:rsidRPr="0041706B">
        <w:rPr>
          <w:rFonts w:ascii="Palatino Linotype" w:hAnsi="Palatino Linotype"/>
          <w:sz w:val="22"/>
          <w:szCs w:val="22"/>
        </w:rPr>
        <w:t>ze SOD</w:t>
      </w:r>
      <w:r w:rsidRPr="0041706B">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1661DC" w:rsidRPr="0041706B" w:rsidRDefault="001661DC" w:rsidP="001661DC">
      <w:pPr>
        <w:pStyle w:val="Odstavecseseznamem"/>
        <w:ind w:left="567"/>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8822AD" w:rsidRPr="008822AD" w:rsidRDefault="008822AD" w:rsidP="00E802D3">
      <w:pPr>
        <w:ind w:left="567" w:hanging="567"/>
        <w:jc w:val="both"/>
        <w:rPr>
          <w:rFonts w:ascii="Palatino Linotype" w:hAnsi="Palatino Linotype"/>
          <w:sz w:val="8"/>
          <w:szCs w:val="8"/>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lastRenderedPageBreak/>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8822AD" w:rsidRDefault="00EB73A1" w:rsidP="00E802D3">
      <w:pPr>
        <w:pStyle w:val="Odstavecseseznamem"/>
        <w:ind w:left="567" w:hanging="567"/>
        <w:jc w:val="both"/>
        <w:rPr>
          <w:rFonts w:ascii="Palatino Linotype" w:hAnsi="Palatino Linotype"/>
          <w:sz w:val="10"/>
          <w:szCs w:val="10"/>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8822AD" w:rsidRDefault="00EB73A1" w:rsidP="00E802D3">
      <w:pPr>
        <w:ind w:left="567" w:hanging="567"/>
        <w:jc w:val="both"/>
        <w:rPr>
          <w:rFonts w:ascii="Palatino Linotype" w:hAnsi="Palatino Linotype"/>
          <w:sz w:val="10"/>
          <w:szCs w:val="10"/>
        </w:rPr>
      </w:pPr>
    </w:p>
    <w:p w:rsidR="00EB73A1" w:rsidRDefault="00EB73A1" w:rsidP="008822AD">
      <w:pPr>
        <w:pStyle w:val="Odstavecseseznamem"/>
        <w:numPr>
          <w:ilvl w:val="0"/>
          <w:numId w:val="21"/>
        </w:numPr>
        <w:spacing w:after="240"/>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8822AD" w:rsidRPr="0041706B" w:rsidRDefault="008822AD" w:rsidP="008822AD">
      <w:pPr>
        <w:pStyle w:val="Odstavecseseznamem"/>
        <w:spacing w:after="240"/>
        <w:ind w:left="567"/>
        <w:contextualSpacing/>
        <w:jc w:val="both"/>
        <w:rPr>
          <w:rFonts w:ascii="Palatino Linotype" w:hAnsi="Palatino Linotype"/>
          <w:b/>
          <w:sz w:val="22"/>
          <w:szCs w:val="22"/>
        </w:rPr>
      </w:pP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 xml:space="preserve">e-mail: </w:t>
      </w:r>
      <w:r w:rsidR="003A41BA">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8822AD" w:rsidRDefault="00EB73A1" w:rsidP="00E802D3">
      <w:pPr>
        <w:ind w:left="709" w:hanging="709"/>
        <w:jc w:val="both"/>
        <w:rPr>
          <w:rFonts w:ascii="Palatino Linotype" w:hAnsi="Palatino Linotype"/>
          <w:sz w:val="10"/>
          <w:szCs w:val="10"/>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w:t>
      </w:r>
      <w:r w:rsidRPr="0041706B">
        <w:rPr>
          <w:rFonts w:ascii="Palatino Linotype" w:hAnsi="Palatino Linotype"/>
          <w:sz w:val="22"/>
          <w:szCs w:val="22"/>
        </w:rPr>
        <w:lastRenderedPageBreak/>
        <w:t>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7A4FC6" w:rsidRPr="0041706B" w:rsidRDefault="007A4FC6" w:rsidP="007A4FC6">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Zhotovitel poskytuje na střešní plášť záruku 120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Default="002F6C2A" w:rsidP="002E58A4">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F83B66" w:rsidRPr="00F83B66" w:rsidRDefault="00F83B66" w:rsidP="00F83B66"/>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8" w:history="1">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w:t>
      </w:r>
      <w:r w:rsidRPr="0041706B">
        <w:rPr>
          <w:rFonts w:ascii="Palatino Linotype" w:hAnsi="Palatino Linotype"/>
          <w:sz w:val="22"/>
          <w:szCs w:val="22"/>
        </w:rPr>
        <w:lastRenderedPageBreak/>
        <w:t xml:space="preserve">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1661DC" w:rsidRDefault="00E802D3" w:rsidP="001661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8822AD">
        <w:rPr>
          <w:rFonts w:ascii="Palatino Linotype" w:hAnsi="Palatino Linotype" w:cs="Arial"/>
          <w:b/>
          <w:bCs/>
          <w:sz w:val="22"/>
          <w:szCs w:val="22"/>
        </w:rPr>
        <w:t xml:space="preserve">výši min. </w:t>
      </w:r>
      <w:r w:rsidR="002251D0">
        <w:rPr>
          <w:rFonts w:ascii="Palatino Linotype" w:hAnsi="Palatino Linotype" w:cs="Arial"/>
          <w:b/>
          <w:bCs/>
          <w:sz w:val="22"/>
          <w:szCs w:val="22"/>
        </w:rPr>
        <w:t>5</w:t>
      </w:r>
      <w:r w:rsidRPr="0041706B">
        <w:rPr>
          <w:rFonts w:ascii="Palatino Linotype" w:hAnsi="Palatino Linotype" w:cs="Arial"/>
          <w:b/>
          <w:bCs/>
          <w:sz w:val="22"/>
          <w:szCs w:val="22"/>
        </w:rPr>
        <w:t>.000.000,-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w:t>
      </w:r>
      <w:r w:rsidR="002F6C2A" w:rsidRPr="002251D0">
        <w:rPr>
          <w:rFonts w:ascii="Palatino Linotype" w:hAnsi="Palatino Linotype"/>
          <w:sz w:val="22"/>
          <w:szCs w:val="22"/>
          <w:lang w:val="cs-CZ"/>
        </w:rPr>
        <w:lastRenderedPageBreak/>
        <w:t>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Pr="00E802D3"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lastRenderedPageBreak/>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lastRenderedPageBreak/>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EF702C" w:rsidRDefault="00EF702C" w:rsidP="00814C8B">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Pr="0041706B"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lastRenderedPageBreak/>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1661DC" w:rsidRPr="001661DC" w:rsidRDefault="001661DC" w:rsidP="003A41BA">
      <w:pPr>
        <w:jc w:val="both"/>
        <w:rPr>
          <w:rFonts w:ascii="Palatino Linotype" w:hAnsi="Palatino Linotype"/>
          <w:bCs/>
          <w:sz w:val="22"/>
          <w:szCs w:val="22"/>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1661DC" w:rsidRDefault="001661DC"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8822AD" w:rsidRDefault="008822AD"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9"/>
      <w:footerReference w:type="even" r:id="rId10"/>
      <w:footerReference w:type="default" r:id="rId11"/>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322" w:rsidRDefault="00381322" w:rsidP="00B01F50">
      <w:r>
        <w:separator/>
      </w:r>
    </w:p>
  </w:endnote>
  <w:endnote w:type="continuationSeparator" w:id="1">
    <w:p w:rsidR="00381322" w:rsidRDefault="00381322"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TextPro">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BC09A5"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BC09A5"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8822AD">
      <w:rPr>
        <w:rStyle w:val="slostrnky"/>
        <w:noProof/>
      </w:rPr>
      <w:t>1</w:t>
    </w:r>
    <w:r>
      <w:rPr>
        <w:rStyle w:val="slostrnky"/>
      </w:rPr>
      <w:fldChar w:fldCharType="end"/>
    </w:r>
  </w:p>
  <w:p w:rsidR="00112C16" w:rsidRDefault="00112C16" w:rsidP="0037588B">
    <w:pPr>
      <w:pStyle w:val="Zpat"/>
    </w:pPr>
    <w:r>
      <w:t>Profesionálové, a.s. Masarykovo nám.391/12, Hradec Králové 500 02</w:t>
    </w:r>
    <w:r>
      <w:tab/>
    </w:r>
    <w:r w:rsidR="008822AD">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EB4F9D"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322" w:rsidRDefault="00381322" w:rsidP="00B01F50">
      <w:r>
        <w:separator/>
      </w:r>
    </w:p>
  </w:footnote>
  <w:footnote w:type="continuationSeparator" w:id="1">
    <w:p w:rsidR="00381322" w:rsidRDefault="00381322"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8822AD">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1.8pt;height:11.8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2">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27"/>
  </w:num>
  <w:num w:numId="3">
    <w:abstractNumId w:val="7"/>
  </w:num>
  <w:num w:numId="4">
    <w:abstractNumId w:val="16"/>
  </w:num>
  <w:num w:numId="5">
    <w:abstractNumId w:val="34"/>
  </w:num>
  <w:num w:numId="6">
    <w:abstractNumId w:val="4"/>
  </w:num>
  <w:num w:numId="7">
    <w:abstractNumId w:val="5"/>
  </w:num>
  <w:num w:numId="8">
    <w:abstractNumId w:val="40"/>
  </w:num>
  <w:num w:numId="9">
    <w:abstractNumId w:val="15"/>
  </w:num>
  <w:num w:numId="10">
    <w:abstractNumId w:val="18"/>
  </w:num>
  <w:num w:numId="11">
    <w:abstractNumId w:val="22"/>
  </w:num>
  <w:num w:numId="12">
    <w:abstractNumId w:val="26"/>
  </w:num>
  <w:num w:numId="13">
    <w:abstractNumId w:val="37"/>
  </w:num>
  <w:num w:numId="14">
    <w:abstractNumId w:val="11"/>
  </w:num>
  <w:num w:numId="15">
    <w:abstractNumId w:val="33"/>
  </w:num>
  <w:num w:numId="16">
    <w:abstractNumId w:val="20"/>
  </w:num>
  <w:num w:numId="17">
    <w:abstractNumId w:val="35"/>
  </w:num>
  <w:num w:numId="18">
    <w:abstractNumId w:val="17"/>
  </w:num>
  <w:num w:numId="19">
    <w:abstractNumId w:val="19"/>
  </w:num>
  <w:num w:numId="20">
    <w:abstractNumId w:val="30"/>
  </w:num>
  <w:num w:numId="21">
    <w:abstractNumId w:val="6"/>
  </w:num>
  <w:num w:numId="22">
    <w:abstractNumId w:val="24"/>
  </w:num>
  <w:num w:numId="23">
    <w:abstractNumId w:val="8"/>
  </w:num>
  <w:num w:numId="24">
    <w:abstractNumId w:val="2"/>
  </w:num>
  <w:num w:numId="25">
    <w:abstractNumId w:val="10"/>
  </w:num>
  <w:num w:numId="26">
    <w:abstractNumId w:val="39"/>
  </w:num>
  <w:num w:numId="27">
    <w:abstractNumId w:val="21"/>
  </w:num>
  <w:num w:numId="28">
    <w:abstractNumId w:val="14"/>
  </w:num>
  <w:num w:numId="29">
    <w:abstractNumId w:val="3"/>
  </w:num>
  <w:num w:numId="30">
    <w:abstractNumId w:val="36"/>
  </w:num>
  <w:num w:numId="31">
    <w:abstractNumId w:val="9"/>
  </w:num>
  <w:num w:numId="32">
    <w:abstractNumId w:val="28"/>
  </w:num>
  <w:num w:numId="33">
    <w:abstractNumId w:val="12"/>
  </w:num>
  <w:num w:numId="34">
    <w:abstractNumId w:val="31"/>
  </w:num>
  <w:num w:numId="35">
    <w:abstractNumId w:val="1"/>
  </w:num>
  <w:num w:numId="36">
    <w:abstractNumId w:val="0"/>
  </w:num>
  <w:num w:numId="37">
    <w:abstractNumId w:val="25"/>
  </w:num>
  <w:num w:numId="38">
    <w:abstractNumId w:val="38"/>
  </w:num>
  <w:num w:numId="39">
    <w:abstractNumId w:val="29"/>
  </w:num>
  <w:num w:numId="40">
    <w:abstractNumId w:val="32"/>
  </w:num>
  <w:num w:numId="41">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4A7FA3"/>
    <w:rsid w:val="0000148B"/>
    <w:rsid w:val="00010973"/>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36962"/>
    <w:rsid w:val="00150FA0"/>
    <w:rsid w:val="00152BA7"/>
    <w:rsid w:val="00154ED7"/>
    <w:rsid w:val="001661DC"/>
    <w:rsid w:val="00174E6A"/>
    <w:rsid w:val="001A794D"/>
    <w:rsid w:val="001C4CE8"/>
    <w:rsid w:val="001D2BD1"/>
    <w:rsid w:val="001E43E4"/>
    <w:rsid w:val="001F3461"/>
    <w:rsid w:val="001F383B"/>
    <w:rsid w:val="002007DE"/>
    <w:rsid w:val="00204987"/>
    <w:rsid w:val="002069EF"/>
    <w:rsid w:val="002202DB"/>
    <w:rsid w:val="002251D0"/>
    <w:rsid w:val="0023309C"/>
    <w:rsid w:val="002502D0"/>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619D"/>
    <w:rsid w:val="003579EE"/>
    <w:rsid w:val="00364342"/>
    <w:rsid w:val="0037588B"/>
    <w:rsid w:val="00381322"/>
    <w:rsid w:val="00390422"/>
    <w:rsid w:val="00393AC0"/>
    <w:rsid w:val="003A41BA"/>
    <w:rsid w:val="003B6BB3"/>
    <w:rsid w:val="003D1D83"/>
    <w:rsid w:val="003D7F24"/>
    <w:rsid w:val="003E151F"/>
    <w:rsid w:val="003F3FA4"/>
    <w:rsid w:val="003F48FE"/>
    <w:rsid w:val="004043DB"/>
    <w:rsid w:val="004074A4"/>
    <w:rsid w:val="00414BFB"/>
    <w:rsid w:val="0041706B"/>
    <w:rsid w:val="004217BA"/>
    <w:rsid w:val="0044379C"/>
    <w:rsid w:val="004437CA"/>
    <w:rsid w:val="00445A43"/>
    <w:rsid w:val="0045146A"/>
    <w:rsid w:val="00455919"/>
    <w:rsid w:val="00496B54"/>
    <w:rsid w:val="004978D2"/>
    <w:rsid w:val="004A05AA"/>
    <w:rsid w:val="004A253E"/>
    <w:rsid w:val="004A47A7"/>
    <w:rsid w:val="004A7FA3"/>
    <w:rsid w:val="004C1EF3"/>
    <w:rsid w:val="004C3F1A"/>
    <w:rsid w:val="004D4876"/>
    <w:rsid w:val="004F2E7B"/>
    <w:rsid w:val="004F7839"/>
    <w:rsid w:val="00551395"/>
    <w:rsid w:val="0057696D"/>
    <w:rsid w:val="00577439"/>
    <w:rsid w:val="005859CE"/>
    <w:rsid w:val="005A399E"/>
    <w:rsid w:val="005A70CF"/>
    <w:rsid w:val="005B30C2"/>
    <w:rsid w:val="005B7180"/>
    <w:rsid w:val="005C5622"/>
    <w:rsid w:val="005C5AB3"/>
    <w:rsid w:val="005D0B52"/>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E42"/>
    <w:rsid w:val="006E55B1"/>
    <w:rsid w:val="006E661A"/>
    <w:rsid w:val="00707D01"/>
    <w:rsid w:val="00720D8F"/>
    <w:rsid w:val="00722A9C"/>
    <w:rsid w:val="00731B05"/>
    <w:rsid w:val="007414E3"/>
    <w:rsid w:val="007433D1"/>
    <w:rsid w:val="0074727E"/>
    <w:rsid w:val="00751AE3"/>
    <w:rsid w:val="00761B59"/>
    <w:rsid w:val="007A4FC6"/>
    <w:rsid w:val="007A6782"/>
    <w:rsid w:val="007A7BB5"/>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734DD"/>
    <w:rsid w:val="008822AD"/>
    <w:rsid w:val="008829ED"/>
    <w:rsid w:val="00884EEB"/>
    <w:rsid w:val="00897625"/>
    <w:rsid w:val="00897F14"/>
    <w:rsid w:val="008B50DC"/>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20FB"/>
    <w:rsid w:val="009F24F9"/>
    <w:rsid w:val="009F7818"/>
    <w:rsid w:val="00A10208"/>
    <w:rsid w:val="00A10CDD"/>
    <w:rsid w:val="00A17FA2"/>
    <w:rsid w:val="00A22AEA"/>
    <w:rsid w:val="00A316DC"/>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C7FDF"/>
    <w:rsid w:val="00AD45F0"/>
    <w:rsid w:val="00AD742C"/>
    <w:rsid w:val="00AE3E0B"/>
    <w:rsid w:val="00AE621D"/>
    <w:rsid w:val="00AE6714"/>
    <w:rsid w:val="00AF3DA2"/>
    <w:rsid w:val="00AF5C2D"/>
    <w:rsid w:val="00B01F50"/>
    <w:rsid w:val="00B04937"/>
    <w:rsid w:val="00B07BE9"/>
    <w:rsid w:val="00B222B0"/>
    <w:rsid w:val="00B31C57"/>
    <w:rsid w:val="00B549C2"/>
    <w:rsid w:val="00B75D5B"/>
    <w:rsid w:val="00B77BFC"/>
    <w:rsid w:val="00BB642F"/>
    <w:rsid w:val="00BC09A5"/>
    <w:rsid w:val="00BC7084"/>
    <w:rsid w:val="00BD5564"/>
    <w:rsid w:val="00BF5CA2"/>
    <w:rsid w:val="00C06980"/>
    <w:rsid w:val="00C1436E"/>
    <w:rsid w:val="00C20379"/>
    <w:rsid w:val="00C209BE"/>
    <w:rsid w:val="00C452FE"/>
    <w:rsid w:val="00C52086"/>
    <w:rsid w:val="00C52BCA"/>
    <w:rsid w:val="00C5557D"/>
    <w:rsid w:val="00C904FA"/>
    <w:rsid w:val="00C91A06"/>
    <w:rsid w:val="00C97789"/>
    <w:rsid w:val="00CA7707"/>
    <w:rsid w:val="00CA7F5C"/>
    <w:rsid w:val="00CC03AB"/>
    <w:rsid w:val="00CC2E62"/>
    <w:rsid w:val="00CE3CA8"/>
    <w:rsid w:val="00D0119F"/>
    <w:rsid w:val="00D03C68"/>
    <w:rsid w:val="00D12D78"/>
    <w:rsid w:val="00D17609"/>
    <w:rsid w:val="00D32431"/>
    <w:rsid w:val="00D3478E"/>
    <w:rsid w:val="00D350DB"/>
    <w:rsid w:val="00D3692D"/>
    <w:rsid w:val="00D61B97"/>
    <w:rsid w:val="00D638F2"/>
    <w:rsid w:val="00D67644"/>
    <w:rsid w:val="00D9184F"/>
    <w:rsid w:val="00D97709"/>
    <w:rsid w:val="00DA47BB"/>
    <w:rsid w:val="00DC11FE"/>
    <w:rsid w:val="00DC751F"/>
    <w:rsid w:val="00DD1566"/>
    <w:rsid w:val="00DD1945"/>
    <w:rsid w:val="00DD67A4"/>
    <w:rsid w:val="00DF0AC6"/>
    <w:rsid w:val="00E13FEB"/>
    <w:rsid w:val="00E25147"/>
    <w:rsid w:val="00E27603"/>
    <w:rsid w:val="00E27A19"/>
    <w:rsid w:val="00E40504"/>
    <w:rsid w:val="00E53709"/>
    <w:rsid w:val="00E57AF0"/>
    <w:rsid w:val="00E60D0D"/>
    <w:rsid w:val="00E802D3"/>
    <w:rsid w:val="00E82C93"/>
    <w:rsid w:val="00E83FA9"/>
    <w:rsid w:val="00E96324"/>
    <w:rsid w:val="00E96F48"/>
    <w:rsid w:val="00EB0F79"/>
    <w:rsid w:val="00EB4F9D"/>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75CD0"/>
    <w:rsid w:val="00F83B66"/>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lang/>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lang/>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lang/>
    </w:rPr>
  </w:style>
  <w:style w:type="character" w:customStyle="1" w:styleId="PedmtkomenteChar">
    <w:name w:val="Předmět komentáře Char"/>
    <w:link w:val="Pedmtkomente"/>
    <w:rsid w:val="00D97709"/>
    <w:rPr>
      <w:b/>
      <w:bC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FCC2-6A46-4A80-A8B7-F663186A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6651</Words>
  <Characters>39246</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45806</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Zahradnikova</cp:lastModifiedBy>
  <cp:revision>2</cp:revision>
  <cp:lastPrinted>2011-08-11T17:12:00Z</cp:lastPrinted>
  <dcterms:created xsi:type="dcterms:W3CDTF">2014-08-12T14:12:00Z</dcterms:created>
  <dcterms:modified xsi:type="dcterms:W3CDTF">2014-08-12T14:12:00Z</dcterms:modified>
</cp:coreProperties>
</file>