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6D34A3">
        <w:rPr>
          <w:rFonts w:ascii="Palatino Linotype" w:hAnsi="Palatino Linotype"/>
          <w:sz w:val="40"/>
          <w:szCs w:val="40"/>
          <w:u w:val="none"/>
        </w:rPr>
        <w:t xml:space="preserve"> </w:t>
      </w:r>
      <w:r w:rsidR="00D638F2" w:rsidRPr="006D34A3">
        <w:rPr>
          <w:rFonts w:ascii="Palatino Linotype" w:hAnsi="Palatino Linotype"/>
          <w:sz w:val="40"/>
          <w:szCs w:val="40"/>
          <w:u w:val="none"/>
        </w:rPr>
        <w:t>RE1</w:t>
      </w:r>
      <w:r w:rsidR="002404DC" w:rsidRPr="006D34A3">
        <w:rPr>
          <w:rFonts w:ascii="Palatino Linotype" w:hAnsi="Palatino Linotype"/>
          <w:sz w:val="40"/>
          <w:szCs w:val="40"/>
          <w:u w:val="none"/>
        </w:rPr>
        <w:t>3</w:t>
      </w:r>
      <w:r w:rsidR="00D638F2" w:rsidRPr="006D34A3">
        <w:rPr>
          <w:rFonts w:ascii="Palatino Linotype" w:hAnsi="Palatino Linotype"/>
          <w:sz w:val="40"/>
          <w:szCs w:val="40"/>
          <w:u w:val="none"/>
        </w:rPr>
        <w:t>0</w:t>
      </w:r>
      <w:r w:rsidR="00C97789" w:rsidRPr="006D34A3">
        <w:rPr>
          <w:rFonts w:ascii="Palatino Linotype" w:hAnsi="Palatino Linotype"/>
          <w:sz w:val="40"/>
          <w:szCs w:val="40"/>
          <w:u w:val="none"/>
        </w:rPr>
        <w:t>0</w:t>
      </w:r>
      <w:r w:rsidR="00D638F2" w:rsidRPr="006D34A3">
        <w:rPr>
          <w:rFonts w:ascii="Palatino Linotype" w:hAnsi="Palatino Linotype"/>
          <w:sz w:val="40"/>
          <w:szCs w:val="40"/>
          <w:u w:val="none"/>
        </w:rPr>
        <w:t>00</w:t>
      </w:r>
      <w:r w:rsidR="00C97789" w:rsidRPr="006D34A3">
        <w:rPr>
          <w:rFonts w:ascii="Palatino Linotype" w:hAnsi="Palatino Linotype"/>
          <w:sz w:val="40"/>
          <w:szCs w:val="40"/>
          <w:u w:val="none"/>
        </w:rPr>
        <w:t>0</w:t>
      </w:r>
      <w:r w:rsidR="00D638F2" w:rsidRPr="006D34A3">
        <w:rPr>
          <w:rFonts w:ascii="Palatino Linotype" w:hAnsi="Palatino Linotype"/>
          <w:sz w:val="40"/>
          <w:szCs w:val="40"/>
          <w:u w:val="none"/>
        </w:rPr>
        <w:t>0/0</w:t>
      </w:r>
      <w:r w:rsidR="002404DC" w:rsidRPr="006D34A3">
        <w:rPr>
          <w:rFonts w:ascii="Palatino Linotype" w:hAnsi="Palatino Linotype"/>
          <w:sz w:val="40"/>
          <w:szCs w:val="40"/>
          <w:u w:val="none"/>
        </w:rPr>
        <w:t>0</w:t>
      </w:r>
      <w:r w:rsidR="00D638F2" w:rsidRPr="006D34A3">
        <w:rPr>
          <w:rFonts w:ascii="Palatino Linotype" w:hAnsi="Palatino Linotype"/>
          <w:sz w:val="40"/>
          <w:szCs w:val="40"/>
          <w:u w:val="none"/>
        </w:rPr>
        <w:t>1</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měsíce a roku dle ustanovení § 566 a násl. zákona č. 513/1991 Sb., obchodní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2404DC" w:rsidRPr="004473F3" w:rsidRDefault="004473F3" w:rsidP="004473F3">
      <w:pPr>
        <w:numPr>
          <w:ilvl w:val="0"/>
          <w:numId w:val="41"/>
        </w:numPr>
        <w:autoSpaceDE w:val="0"/>
        <w:autoSpaceDN w:val="0"/>
        <w:adjustRightInd w:val="0"/>
        <w:spacing w:line="276" w:lineRule="auto"/>
        <w:ind w:left="567" w:hanging="567"/>
        <w:rPr>
          <w:rFonts w:ascii="Palatino Linotype" w:hAnsi="Palatino Linotype"/>
          <w:b/>
          <w:color w:val="000000"/>
          <w:sz w:val="22"/>
          <w:szCs w:val="22"/>
        </w:rPr>
      </w:pPr>
      <w:r w:rsidRPr="004473F3">
        <w:rPr>
          <w:rFonts w:ascii="Palatino Linotype" w:hAnsi="Palatino Linotype"/>
          <w:b/>
          <w:color w:val="000000"/>
          <w:sz w:val="22"/>
          <w:szCs w:val="22"/>
        </w:rPr>
        <w:t>Obec Ostroměř</w:t>
      </w:r>
    </w:p>
    <w:p w:rsidR="002404DC" w:rsidRPr="004473F3" w:rsidRDefault="00DA6A1C" w:rsidP="004473F3">
      <w:pPr>
        <w:autoSpaceDE w:val="0"/>
        <w:autoSpaceDN w:val="0"/>
        <w:adjustRightInd w:val="0"/>
        <w:spacing w:line="276" w:lineRule="auto"/>
        <w:ind w:left="567"/>
        <w:rPr>
          <w:rFonts w:ascii="Palatino Linotype" w:hAnsi="Palatino Linotype"/>
          <w:color w:val="000000"/>
          <w:sz w:val="22"/>
          <w:szCs w:val="22"/>
        </w:rPr>
      </w:pPr>
      <w:r w:rsidRPr="004473F3">
        <w:rPr>
          <w:rFonts w:ascii="Palatino Linotype" w:hAnsi="Palatino Linotype"/>
          <w:color w:val="000000"/>
          <w:sz w:val="22"/>
          <w:szCs w:val="22"/>
        </w:rPr>
        <w:t xml:space="preserve">IČ: </w:t>
      </w:r>
      <w:r w:rsidRPr="004473F3">
        <w:rPr>
          <w:rFonts w:ascii="Palatino Linotype" w:hAnsi="Palatino Linotype"/>
          <w:color w:val="000000"/>
          <w:sz w:val="22"/>
          <w:szCs w:val="22"/>
        </w:rPr>
        <w:tab/>
      </w:r>
      <w:r w:rsidR="004473F3" w:rsidRPr="004473F3">
        <w:rPr>
          <w:rFonts w:ascii="Palatino Linotype" w:hAnsi="Palatino Linotype"/>
          <w:sz w:val="22"/>
          <w:szCs w:val="22"/>
        </w:rPr>
        <w:t>00271900</w:t>
      </w:r>
      <w:r w:rsidR="002404DC" w:rsidRPr="004473F3">
        <w:rPr>
          <w:rFonts w:ascii="Palatino Linotype" w:hAnsi="Palatino Linotype"/>
          <w:color w:val="000000"/>
          <w:sz w:val="22"/>
          <w:szCs w:val="22"/>
        </w:rPr>
        <w:tab/>
      </w:r>
    </w:p>
    <w:p w:rsidR="004473F3" w:rsidRPr="004473F3" w:rsidRDefault="004473F3" w:rsidP="004473F3">
      <w:pPr>
        <w:autoSpaceDE w:val="0"/>
        <w:autoSpaceDN w:val="0"/>
        <w:adjustRightInd w:val="0"/>
        <w:spacing w:line="276" w:lineRule="auto"/>
        <w:ind w:left="567"/>
        <w:rPr>
          <w:rFonts w:ascii="Palatino Linotype" w:hAnsi="Palatino Linotype"/>
          <w:color w:val="000000"/>
          <w:sz w:val="22"/>
          <w:szCs w:val="22"/>
        </w:rPr>
      </w:pPr>
      <w:r w:rsidRPr="004473F3">
        <w:rPr>
          <w:rFonts w:ascii="Palatino Linotype" w:hAnsi="Palatino Linotype"/>
          <w:color w:val="000000"/>
          <w:sz w:val="22"/>
          <w:szCs w:val="22"/>
        </w:rPr>
        <w:t>DIČ:</w:t>
      </w:r>
      <w:r w:rsidRPr="004473F3">
        <w:rPr>
          <w:rFonts w:ascii="Palatino Linotype" w:hAnsi="Palatino Linotype"/>
          <w:color w:val="000000"/>
          <w:sz w:val="22"/>
          <w:szCs w:val="22"/>
        </w:rPr>
        <w:tab/>
        <w:t>CZ</w:t>
      </w:r>
      <w:r w:rsidRPr="004473F3">
        <w:rPr>
          <w:rFonts w:ascii="Palatino Linotype" w:hAnsi="Palatino Linotype"/>
          <w:sz w:val="22"/>
          <w:szCs w:val="22"/>
        </w:rPr>
        <w:t>00271900</w:t>
      </w:r>
    </w:p>
    <w:p w:rsidR="004473F3" w:rsidRPr="004473F3" w:rsidRDefault="002404DC" w:rsidP="004473F3">
      <w:pPr>
        <w:spacing w:line="276" w:lineRule="auto"/>
        <w:ind w:firstLine="567"/>
        <w:rPr>
          <w:rFonts w:ascii="Palatino Linotype" w:hAnsi="Palatino Linotype"/>
          <w:bCs/>
          <w:sz w:val="22"/>
          <w:szCs w:val="22"/>
        </w:rPr>
      </w:pPr>
      <w:r w:rsidRPr="004473F3">
        <w:rPr>
          <w:rFonts w:ascii="Palatino Linotype" w:hAnsi="Palatino Linotype"/>
          <w:color w:val="000000"/>
          <w:sz w:val="22"/>
          <w:szCs w:val="22"/>
        </w:rPr>
        <w:t>Se sídlem:</w:t>
      </w:r>
      <w:r w:rsidR="00DA6A1C" w:rsidRPr="004473F3">
        <w:rPr>
          <w:rFonts w:ascii="Palatino Linotype" w:hAnsi="Palatino Linotype"/>
          <w:color w:val="000000"/>
          <w:sz w:val="22"/>
          <w:szCs w:val="22"/>
        </w:rPr>
        <w:t xml:space="preserve"> </w:t>
      </w:r>
      <w:r w:rsidR="004473F3" w:rsidRPr="004473F3">
        <w:rPr>
          <w:rFonts w:ascii="Palatino Linotype" w:hAnsi="Palatino Linotype"/>
          <w:sz w:val="22"/>
          <w:szCs w:val="22"/>
        </w:rPr>
        <w:t>T. G. Masaryka 103, 507 52 Ostroměř</w:t>
      </w:r>
    </w:p>
    <w:p w:rsidR="002404DC" w:rsidRPr="004473F3" w:rsidRDefault="002404DC" w:rsidP="004473F3">
      <w:pPr>
        <w:autoSpaceDE w:val="0"/>
        <w:autoSpaceDN w:val="0"/>
        <w:adjustRightInd w:val="0"/>
        <w:spacing w:line="276" w:lineRule="auto"/>
        <w:ind w:firstLine="567"/>
        <w:rPr>
          <w:rFonts w:ascii="Palatino Linotype" w:hAnsi="Palatino Linotype"/>
          <w:bCs/>
          <w:iCs/>
          <w:snapToGrid w:val="0"/>
          <w:sz w:val="22"/>
          <w:szCs w:val="22"/>
        </w:rPr>
      </w:pPr>
      <w:r w:rsidRPr="004473F3">
        <w:rPr>
          <w:rFonts w:ascii="Palatino Linotype" w:hAnsi="Palatino Linotype"/>
          <w:bCs/>
          <w:sz w:val="22"/>
          <w:szCs w:val="22"/>
        </w:rPr>
        <w:t>jejímž jménem jedná</w:t>
      </w:r>
      <w:r w:rsidR="004473F3" w:rsidRPr="004473F3">
        <w:rPr>
          <w:rFonts w:ascii="Palatino Linotype" w:hAnsi="Palatino Linotype"/>
          <w:bCs/>
          <w:iCs/>
          <w:snapToGrid w:val="0"/>
          <w:sz w:val="22"/>
          <w:szCs w:val="22"/>
        </w:rPr>
        <w:t>: Ing. Tomáš Gabriel</w:t>
      </w:r>
      <w:r w:rsidRPr="004473F3">
        <w:rPr>
          <w:rFonts w:ascii="Palatino Linotype" w:hAnsi="Palatino Linotype"/>
          <w:bCs/>
          <w:iCs/>
          <w:snapToGrid w:val="0"/>
          <w:sz w:val="22"/>
          <w:szCs w:val="22"/>
        </w:rPr>
        <w:t>, starosta</w:t>
      </w:r>
    </w:p>
    <w:p w:rsidR="004473F3" w:rsidRPr="004473F3" w:rsidRDefault="00DA6A1C" w:rsidP="004473F3">
      <w:pPr>
        <w:widowControl w:val="0"/>
        <w:autoSpaceDE w:val="0"/>
        <w:autoSpaceDN w:val="0"/>
        <w:adjustRightInd w:val="0"/>
        <w:snapToGrid w:val="0"/>
        <w:spacing w:line="276" w:lineRule="auto"/>
        <w:ind w:firstLine="567"/>
        <w:rPr>
          <w:rFonts w:ascii="Palatino Linotype" w:hAnsi="Palatino Linotype" w:cs="Arial"/>
          <w:color w:val="000000"/>
          <w:sz w:val="22"/>
          <w:szCs w:val="22"/>
        </w:rPr>
      </w:pPr>
      <w:r w:rsidRPr="004473F3">
        <w:rPr>
          <w:rFonts w:ascii="Palatino Linotype" w:hAnsi="Palatino Linotype"/>
          <w:bCs/>
          <w:sz w:val="22"/>
          <w:szCs w:val="22"/>
        </w:rPr>
        <w:t xml:space="preserve">mobil: </w:t>
      </w:r>
      <w:r w:rsidRPr="004473F3">
        <w:rPr>
          <w:rFonts w:ascii="Palatino Linotype" w:hAnsi="Palatino Linotype"/>
          <w:bCs/>
          <w:sz w:val="22"/>
          <w:szCs w:val="22"/>
        </w:rPr>
        <w:tab/>
      </w:r>
      <w:r w:rsidR="004473F3" w:rsidRPr="004473F3">
        <w:rPr>
          <w:rFonts w:ascii="Palatino Linotype" w:hAnsi="Palatino Linotype"/>
          <w:sz w:val="22"/>
          <w:szCs w:val="22"/>
        </w:rPr>
        <w:t>725 081 451</w:t>
      </w:r>
      <w:r w:rsidRPr="004473F3">
        <w:rPr>
          <w:rFonts w:ascii="Palatino Linotype" w:hAnsi="Palatino Linotype"/>
          <w:bCs/>
          <w:sz w:val="22"/>
          <w:szCs w:val="22"/>
        </w:rPr>
        <w:tab/>
        <w:t xml:space="preserve">E-mail: </w:t>
      </w:r>
      <w:hyperlink r:id="rId9" w:history="1">
        <w:r w:rsidR="004473F3" w:rsidRPr="004473F3">
          <w:rPr>
            <w:rStyle w:val="Hypertextovodkaz"/>
            <w:rFonts w:ascii="Palatino Linotype" w:hAnsi="Palatino Linotype"/>
            <w:sz w:val="22"/>
            <w:szCs w:val="22"/>
          </w:rPr>
          <w:t>ou@ostromer.cz</w:t>
        </w:r>
      </w:hyperlink>
    </w:p>
    <w:p w:rsidR="002404DC" w:rsidRPr="00DA6A1C" w:rsidRDefault="002404DC" w:rsidP="004473F3">
      <w:pPr>
        <w:autoSpaceDE w:val="0"/>
        <w:autoSpaceDN w:val="0"/>
        <w:adjustRightInd w:val="0"/>
        <w:spacing w:line="276" w:lineRule="auto"/>
        <w:ind w:left="1134"/>
        <w:rPr>
          <w:rFonts w:ascii="Palatino Linotype" w:hAnsi="Palatino Linotype"/>
          <w:bCs/>
          <w:iCs/>
          <w:snapToGrid w:val="0"/>
          <w:sz w:val="22"/>
          <w:szCs w:val="22"/>
        </w:rPr>
      </w:pPr>
    </w:p>
    <w:p w:rsidR="00674134" w:rsidRPr="002404DC" w:rsidRDefault="00674134" w:rsidP="00E802D3">
      <w:pPr>
        <w:jc w:val="both"/>
        <w:rPr>
          <w:rFonts w:ascii="Palatino Linotype" w:hAnsi="Palatino Linotype"/>
          <w:bCs/>
          <w:iCs/>
          <w:snapToGrid w:val="0"/>
          <w:sz w:val="22"/>
          <w:szCs w:val="22"/>
        </w:rPr>
      </w:pPr>
    </w:p>
    <w:p w:rsidR="00674134" w:rsidRPr="002404DC" w:rsidRDefault="00674134" w:rsidP="00E802D3">
      <w:pPr>
        <w:jc w:val="both"/>
        <w:rPr>
          <w:rFonts w:ascii="Palatino Linotype" w:hAnsi="Palatino Linotype"/>
          <w:bCs/>
          <w:iCs/>
          <w:snapToGrid w:val="0"/>
          <w:sz w:val="22"/>
          <w:szCs w:val="22"/>
        </w:rPr>
      </w:pPr>
      <w:r w:rsidRPr="002404DC">
        <w:rPr>
          <w:rFonts w:ascii="Palatino Linotype" w:hAnsi="Palatino Linotype"/>
          <w:bCs/>
          <w:iCs/>
          <w:snapToGrid w:val="0"/>
          <w:sz w:val="22"/>
          <w:szCs w:val="22"/>
        </w:rPr>
        <w:t xml:space="preserve">- na straně jedné jako </w:t>
      </w:r>
      <w:r w:rsidRPr="002404DC">
        <w:rPr>
          <w:rFonts w:ascii="Palatino Linotype" w:hAnsi="Palatino Linotype"/>
          <w:b/>
          <w:bCs/>
          <w:iCs/>
          <w:snapToGrid w:val="0"/>
          <w:sz w:val="22"/>
          <w:szCs w:val="22"/>
        </w:rPr>
        <w:t>„objednatel“</w:t>
      </w:r>
      <w:r w:rsidRPr="002404DC">
        <w:rPr>
          <w:rFonts w:ascii="Palatino Linotype" w:hAnsi="Palatino Linotype"/>
          <w:bCs/>
          <w:iCs/>
          <w:snapToGrid w:val="0"/>
          <w:sz w:val="22"/>
          <w:szCs w:val="22"/>
        </w:rPr>
        <w:t xml:space="preserve"> – </w:t>
      </w:r>
    </w:p>
    <w:p w:rsidR="00674134" w:rsidRPr="002404DC" w:rsidRDefault="00674134" w:rsidP="00E802D3">
      <w:pPr>
        <w:jc w:val="both"/>
        <w:rPr>
          <w:rFonts w:ascii="Palatino Linotype" w:hAnsi="Palatino Linotype"/>
          <w:bCs/>
          <w:iCs/>
          <w:snapToGrid w:val="0"/>
          <w:sz w:val="22"/>
          <w:szCs w:val="22"/>
        </w:rPr>
      </w:pPr>
    </w:p>
    <w:p w:rsidR="00674134" w:rsidRPr="002404DC" w:rsidRDefault="00674134" w:rsidP="00E802D3">
      <w:pPr>
        <w:jc w:val="both"/>
        <w:rPr>
          <w:rFonts w:ascii="Palatino Linotype" w:hAnsi="Palatino Linotype"/>
          <w:bCs/>
          <w:iCs/>
          <w:snapToGrid w:val="0"/>
          <w:sz w:val="22"/>
          <w:szCs w:val="22"/>
        </w:rPr>
      </w:pPr>
      <w:r w:rsidRPr="002404DC">
        <w:rPr>
          <w:rFonts w:ascii="Palatino Linotype" w:hAnsi="Palatino Linotype"/>
          <w:bCs/>
          <w:iCs/>
          <w:snapToGrid w:val="0"/>
          <w:sz w:val="22"/>
          <w:szCs w:val="22"/>
        </w:rPr>
        <w:t>a</w:t>
      </w:r>
    </w:p>
    <w:p w:rsidR="00674134" w:rsidRPr="002404DC" w:rsidRDefault="00674134" w:rsidP="00E802D3">
      <w:pPr>
        <w:jc w:val="both"/>
        <w:rPr>
          <w:rFonts w:ascii="Palatino Linotype" w:hAnsi="Palatino Linotype"/>
          <w:bCs/>
          <w:iCs/>
          <w:snapToGrid w:val="0"/>
          <w:sz w:val="22"/>
          <w:szCs w:val="22"/>
        </w:rPr>
      </w:pPr>
    </w:p>
    <w:p w:rsidR="006D34A3" w:rsidRPr="001D4665" w:rsidRDefault="006D34A3" w:rsidP="006D34A3">
      <w:pPr>
        <w:ind w:left="567" w:hanging="567"/>
        <w:jc w:val="both"/>
        <w:rPr>
          <w:rFonts w:ascii="Palatino Linotype" w:hAnsi="Palatino Linotype"/>
          <w:b/>
          <w:bCs/>
          <w:iCs/>
          <w:snapToGrid w:val="0"/>
          <w:color w:val="FF0000"/>
          <w:sz w:val="22"/>
          <w:szCs w:val="22"/>
        </w:rPr>
      </w:pPr>
      <w:r w:rsidRPr="001D4665">
        <w:rPr>
          <w:rFonts w:ascii="Palatino Linotype" w:hAnsi="Palatino Linotype"/>
          <w:b/>
          <w:bCs/>
          <w:iCs/>
          <w:snapToGrid w:val="0"/>
          <w:sz w:val="22"/>
          <w:szCs w:val="22"/>
        </w:rPr>
        <w:t xml:space="preserve">2. </w:t>
      </w:r>
      <w:r w:rsidRPr="001D4665">
        <w:rPr>
          <w:rFonts w:ascii="Palatino Linotype" w:hAnsi="Palatino Linotype"/>
          <w:b/>
          <w:bCs/>
          <w:iCs/>
          <w:snapToGrid w:val="0"/>
          <w:sz w:val="22"/>
          <w:szCs w:val="22"/>
        </w:rPr>
        <w:tab/>
      </w:r>
      <w:r w:rsidRPr="00C52DC9">
        <w:rPr>
          <w:rFonts w:ascii="Palatino Linotype" w:hAnsi="Palatino Linotype"/>
          <w:b/>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IČ: </w:t>
      </w:r>
      <w:r w:rsidRPr="001D4665">
        <w:rPr>
          <w:rFonts w:ascii="Palatino Linotype" w:hAnsi="Palatino Linotype"/>
          <w:bCs/>
          <w:iCs/>
          <w:snapToGrid w:val="0"/>
          <w:color w:val="FF0000"/>
          <w:sz w:val="22"/>
          <w:szCs w:val="22"/>
        </w:rPr>
        <w:tab/>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DIČ: </w:t>
      </w:r>
      <w:r w:rsidRPr="001D4665">
        <w:rPr>
          <w:rFonts w:ascii="Palatino Linotype" w:hAnsi="Palatino Linotype"/>
          <w:bCs/>
          <w:iCs/>
          <w:snapToGrid w:val="0"/>
          <w:color w:val="FF0000"/>
          <w:sz w:val="22"/>
          <w:szCs w:val="22"/>
        </w:rPr>
        <w:tab/>
        <w:t>CZ</w:t>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Sídlo:</w:t>
      </w:r>
      <w:r w:rsidRPr="001D4665">
        <w:rPr>
          <w:rFonts w:ascii="Palatino Linotype" w:hAnsi="Palatino Linotype"/>
          <w:bCs/>
          <w:iCs/>
          <w:snapToGrid w:val="0"/>
          <w:color w:val="FF0000"/>
          <w:sz w:val="22"/>
          <w:szCs w:val="22"/>
        </w:rPr>
        <w:tab/>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Místo podnikání:</w:t>
      </w:r>
      <w:r>
        <w:rPr>
          <w:rFonts w:ascii="Palatino Linotype" w:hAnsi="Palatino Linotype"/>
          <w:bCs/>
          <w:iCs/>
          <w:snapToGrid w:val="0"/>
          <w:color w:val="FF0000"/>
          <w:sz w:val="22"/>
          <w:szCs w:val="22"/>
        </w:rPr>
        <w:t xml:space="preserve"> </w:t>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rPr>
          <w:rFonts w:ascii="Palatino Linotype" w:hAnsi="Palatino Linotype"/>
          <w:color w:val="FF0000"/>
          <w:sz w:val="22"/>
          <w:szCs w:val="22"/>
        </w:rPr>
      </w:pPr>
      <w:r w:rsidRPr="001D4665">
        <w:rPr>
          <w:rFonts w:ascii="Palatino Linotype" w:hAnsi="Palatino Linotype"/>
          <w:color w:val="FF0000"/>
          <w:sz w:val="22"/>
          <w:szCs w:val="22"/>
        </w:rPr>
        <w:t>Osoby oprávněné jednat ve věcech smluvních:</w:t>
      </w:r>
    </w:p>
    <w:p w:rsidR="006D34A3" w:rsidRPr="001D4665" w:rsidRDefault="006D34A3" w:rsidP="00A17E03">
      <w:pPr>
        <w:numPr>
          <w:ilvl w:val="0"/>
          <w:numId w:val="35"/>
        </w:numPr>
        <w:ind w:left="1134" w:hanging="283"/>
        <w:rPr>
          <w:rFonts w:ascii="Palatino Linotype" w:hAnsi="Palatino Linotype"/>
          <w:snapToGrid w:val="0"/>
          <w:color w:val="FF0000"/>
          <w:sz w:val="22"/>
          <w:szCs w:val="22"/>
        </w:rPr>
      </w:pPr>
      <w:r w:rsidRPr="001D4665">
        <w:rPr>
          <w:rFonts w:ascii="Palatino Linotype" w:hAnsi="Palatino Linotype"/>
          <w:color w:val="FF0000"/>
          <w:sz w:val="22"/>
          <w:szCs w:val="22"/>
        </w:rPr>
        <w:t xml:space="preserve">p. </w:t>
      </w:r>
      <w:r w:rsidRPr="00C52DC9">
        <w:rPr>
          <w:rFonts w:ascii="Palatino Linotype" w:hAnsi="Palatino Linotype"/>
          <w:color w:val="FF0000"/>
          <w:sz w:val="22"/>
          <w:szCs w:val="22"/>
          <w:highlight w:val="yellow"/>
        </w:rPr>
        <w:t>…………………………………………..</w:t>
      </w:r>
      <w:r w:rsidRPr="00C52DC9">
        <w:rPr>
          <w:rFonts w:ascii="Palatino Linotype" w:hAnsi="Palatino Linotype"/>
          <w:snapToGrid w:val="0"/>
          <w:color w:val="FF0000"/>
          <w:sz w:val="22"/>
          <w:szCs w:val="22"/>
          <w:highlight w:val="yellow"/>
        </w:rPr>
        <w:t>,</w:t>
      </w:r>
      <w:r w:rsidRPr="001D4665">
        <w:rPr>
          <w:rFonts w:ascii="Palatino Linotype" w:hAnsi="Palatino Linotype"/>
          <w:snapToGrid w:val="0"/>
          <w:color w:val="FF0000"/>
          <w:sz w:val="22"/>
          <w:szCs w:val="22"/>
        </w:rPr>
        <w:t xml:space="preserve"> jednatel</w:t>
      </w:r>
    </w:p>
    <w:p w:rsidR="006D34A3" w:rsidRPr="001D4665" w:rsidRDefault="006D34A3" w:rsidP="006D34A3">
      <w:pPr>
        <w:ind w:left="710" w:firstLine="706"/>
        <w:jc w:val="both"/>
        <w:rPr>
          <w:rFonts w:ascii="Palatino Linotype" w:hAnsi="Palatino Linotype"/>
          <w:bCs/>
          <w:iCs/>
          <w:snapToGrid w:val="0"/>
          <w:color w:val="FF0000"/>
          <w:sz w:val="22"/>
          <w:szCs w:val="22"/>
        </w:rPr>
      </w:pPr>
      <w:r w:rsidRPr="001D4665">
        <w:rPr>
          <w:rFonts w:ascii="Palatino Linotype" w:hAnsi="Palatino Linotype"/>
          <w:bCs/>
          <w:color w:val="FF0000"/>
          <w:sz w:val="22"/>
          <w:szCs w:val="22"/>
        </w:rPr>
        <w:t xml:space="preserve">mobil: </w:t>
      </w:r>
      <w:r w:rsidRPr="001D4665">
        <w:rPr>
          <w:rFonts w:ascii="Palatino Linotype" w:hAnsi="Palatino Linotype"/>
          <w:bCs/>
          <w:color w:val="FF0000"/>
          <w:sz w:val="22"/>
          <w:szCs w:val="22"/>
        </w:rPr>
        <w:tab/>
      </w:r>
      <w:r w:rsidRPr="00C52DC9">
        <w:rPr>
          <w:rFonts w:ascii="Palatino Linotype" w:hAnsi="Palatino Linotype"/>
          <w:bCs/>
          <w:color w:val="FF0000"/>
          <w:sz w:val="22"/>
          <w:szCs w:val="22"/>
          <w:highlight w:val="yellow"/>
        </w:rPr>
        <w:t>……….........</w:t>
      </w:r>
      <w:r w:rsidRPr="001D4665">
        <w:rPr>
          <w:rFonts w:ascii="Palatino Linotype" w:hAnsi="Palatino Linotype"/>
          <w:bCs/>
          <w:color w:val="FF0000"/>
          <w:sz w:val="22"/>
          <w:szCs w:val="22"/>
        </w:rPr>
        <w:tab/>
        <w:t xml:space="preserve">E-mail: </w:t>
      </w:r>
      <w:r w:rsidRPr="00C52DC9">
        <w:rPr>
          <w:rFonts w:ascii="Palatino Linotype" w:hAnsi="Palatino Linotype"/>
          <w:bCs/>
          <w:color w:val="FF0000"/>
          <w:sz w:val="22"/>
          <w:szCs w:val="22"/>
          <w:highlight w:val="yellow"/>
        </w:rPr>
        <w:t>………………………@.................</w:t>
      </w:r>
    </w:p>
    <w:p w:rsidR="006D34A3" w:rsidRPr="001D4665" w:rsidRDefault="006D34A3" w:rsidP="006D34A3">
      <w:pPr>
        <w:ind w:left="567"/>
        <w:rPr>
          <w:rFonts w:ascii="Palatino Linotype" w:hAnsi="Palatino Linotype"/>
          <w:color w:val="FF0000"/>
          <w:sz w:val="22"/>
          <w:szCs w:val="22"/>
        </w:rPr>
      </w:pPr>
      <w:r w:rsidRPr="001D4665">
        <w:rPr>
          <w:rFonts w:ascii="Palatino Linotype" w:hAnsi="Palatino Linotype"/>
          <w:color w:val="FF0000"/>
          <w:sz w:val="22"/>
          <w:szCs w:val="22"/>
        </w:rPr>
        <w:t xml:space="preserve">ve věcech technických a k převzetí díla: </w:t>
      </w:r>
    </w:p>
    <w:p w:rsidR="006D34A3" w:rsidRPr="001D4665" w:rsidRDefault="006D34A3" w:rsidP="00A17E03">
      <w:pPr>
        <w:numPr>
          <w:ilvl w:val="0"/>
          <w:numId w:val="35"/>
        </w:numPr>
        <w:ind w:left="1134" w:hanging="283"/>
        <w:rPr>
          <w:rFonts w:ascii="Palatino Linotype" w:hAnsi="Palatino Linotype"/>
          <w:snapToGrid w:val="0"/>
          <w:color w:val="FF0000"/>
          <w:sz w:val="22"/>
          <w:szCs w:val="22"/>
        </w:rPr>
      </w:pPr>
      <w:r w:rsidRPr="001D4665">
        <w:rPr>
          <w:rFonts w:ascii="Palatino Linotype" w:hAnsi="Palatino Linotype"/>
          <w:color w:val="FF0000"/>
          <w:sz w:val="22"/>
          <w:szCs w:val="22"/>
        </w:rPr>
        <w:t xml:space="preserve">p. </w:t>
      </w:r>
      <w:r w:rsidRPr="00C52DC9">
        <w:rPr>
          <w:rFonts w:ascii="Palatino Linotype" w:hAnsi="Palatino Linotype"/>
          <w:color w:val="FF0000"/>
          <w:sz w:val="22"/>
          <w:szCs w:val="22"/>
          <w:highlight w:val="yellow"/>
        </w:rPr>
        <w:t>…………………………………………..</w:t>
      </w:r>
    </w:p>
    <w:p w:rsidR="006D34A3" w:rsidRPr="001D4665" w:rsidRDefault="006D34A3" w:rsidP="006D34A3">
      <w:pPr>
        <w:ind w:left="710" w:firstLine="706"/>
        <w:jc w:val="both"/>
        <w:rPr>
          <w:rFonts w:ascii="Palatino Linotype" w:hAnsi="Palatino Linotype"/>
          <w:bCs/>
          <w:iCs/>
          <w:snapToGrid w:val="0"/>
          <w:color w:val="FF0000"/>
          <w:sz w:val="22"/>
          <w:szCs w:val="22"/>
        </w:rPr>
      </w:pPr>
      <w:r w:rsidRPr="001D4665">
        <w:rPr>
          <w:rFonts w:ascii="Palatino Linotype" w:hAnsi="Palatino Linotype"/>
          <w:bCs/>
          <w:color w:val="FF0000"/>
          <w:sz w:val="22"/>
          <w:szCs w:val="22"/>
        </w:rPr>
        <w:t xml:space="preserve">mobil: </w:t>
      </w:r>
      <w:r w:rsidRPr="001D4665">
        <w:rPr>
          <w:rFonts w:ascii="Palatino Linotype" w:hAnsi="Palatino Linotype"/>
          <w:bCs/>
          <w:color w:val="FF0000"/>
          <w:sz w:val="22"/>
          <w:szCs w:val="22"/>
        </w:rPr>
        <w:tab/>
      </w:r>
      <w:r w:rsidRPr="00C52DC9">
        <w:rPr>
          <w:rFonts w:ascii="Palatino Linotype" w:hAnsi="Palatino Linotype"/>
          <w:bCs/>
          <w:color w:val="FF0000"/>
          <w:sz w:val="22"/>
          <w:szCs w:val="22"/>
          <w:highlight w:val="yellow"/>
        </w:rPr>
        <w:t>……….........</w:t>
      </w:r>
      <w:r w:rsidRPr="001D4665">
        <w:rPr>
          <w:rFonts w:ascii="Palatino Linotype" w:hAnsi="Palatino Linotype"/>
          <w:bCs/>
          <w:color w:val="FF0000"/>
          <w:sz w:val="22"/>
          <w:szCs w:val="22"/>
        </w:rPr>
        <w:tab/>
        <w:t xml:space="preserve">E-mail: </w:t>
      </w:r>
      <w:r w:rsidRPr="00C52DC9">
        <w:rPr>
          <w:rFonts w:ascii="Palatino Linotype" w:hAnsi="Palatino Linotype"/>
          <w:bCs/>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Bankovní spojení: č.ú.</w:t>
      </w:r>
      <w:r>
        <w:rPr>
          <w:rFonts w:ascii="Palatino Linotype" w:hAnsi="Palatino Linotype"/>
          <w:bCs/>
          <w:iCs/>
          <w:snapToGrid w:val="0"/>
          <w:color w:val="FF0000"/>
          <w:sz w:val="22"/>
          <w:szCs w:val="22"/>
        </w:rPr>
        <w:t xml:space="preserve"> </w:t>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Doručovací adresa: </w:t>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Telefon:</w:t>
      </w:r>
      <w:r w:rsidRPr="001D4665">
        <w:rPr>
          <w:rFonts w:ascii="Palatino Linotype" w:hAnsi="Palatino Linotype"/>
          <w:bCs/>
          <w:iCs/>
          <w:snapToGrid w:val="0"/>
          <w:color w:val="FF0000"/>
          <w:sz w:val="22"/>
          <w:szCs w:val="22"/>
        </w:rPr>
        <w:tab/>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E-mail:</w:t>
      </w:r>
      <w:r w:rsidRPr="001D4665">
        <w:rPr>
          <w:rFonts w:ascii="Palatino Linotype" w:hAnsi="Palatino Linotype"/>
          <w:bCs/>
          <w:iCs/>
          <w:snapToGrid w:val="0"/>
          <w:color w:val="FF0000"/>
          <w:sz w:val="22"/>
          <w:szCs w:val="22"/>
        </w:rPr>
        <w:tab/>
      </w:r>
      <w:r w:rsidRPr="00C52DC9">
        <w:rPr>
          <w:rFonts w:ascii="Palatino Linotype" w:hAnsi="Palatino Linotype"/>
          <w:bCs/>
          <w:color w:val="FF0000"/>
          <w:sz w:val="22"/>
          <w:szCs w:val="22"/>
          <w:highlight w:val="yellow"/>
        </w:rPr>
        <w:t>………………………@.................</w:t>
      </w:r>
    </w:p>
    <w:p w:rsidR="002404DC" w:rsidRPr="002404DC" w:rsidRDefault="002404DC" w:rsidP="00E802D3">
      <w:pPr>
        <w:ind w:left="567"/>
        <w:jc w:val="both"/>
        <w:rPr>
          <w:rFonts w:ascii="Palatino Linotype" w:hAnsi="Palatino Linotype"/>
          <w:bCs/>
          <w:iCs/>
          <w:snapToGrid w:val="0"/>
          <w:color w:val="FF0000"/>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6D34A3" w:rsidRDefault="00D638F2" w:rsidP="00E802D3">
      <w:pPr>
        <w:jc w:val="center"/>
        <w:rPr>
          <w:rFonts w:ascii="Palatino Linotype" w:hAnsi="Palatino Linotype"/>
          <w:b/>
          <w:bCs/>
          <w:sz w:val="28"/>
          <w:szCs w:val="28"/>
        </w:rPr>
      </w:pPr>
      <w:r w:rsidRPr="006D34A3">
        <w:rPr>
          <w:rFonts w:ascii="Palatino Linotype" w:hAnsi="Palatino Linotype"/>
          <w:b/>
          <w:bCs/>
          <w:sz w:val="28"/>
          <w:szCs w:val="28"/>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Default="00D638F2" w:rsidP="00E802D3">
      <w:pPr>
        <w:jc w:val="both"/>
        <w:rPr>
          <w:rFonts w:ascii="Palatino Linotype" w:hAnsi="Palatino Linotype"/>
          <w:b/>
          <w:bCs/>
          <w:sz w:val="22"/>
          <w:szCs w:val="22"/>
        </w:rPr>
      </w:pPr>
    </w:p>
    <w:p w:rsidR="00DA6A1C" w:rsidRDefault="00DA6A1C" w:rsidP="00E802D3">
      <w:pPr>
        <w:jc w:val="both"/>
        <w:rPr>
          <w:rFonts w:ascii="Palatino Linotype" w:hAnsi="Palatino Linotype"/>
          <w:b/>
          <w:bCs/>
          <w:sz w:val="22"/>
          <w:szCs w:val="22"/>
        </w:rPr>
      </w:pPr>
    </w:p>
    <w:p w:rsidR="00DA6A1C" w:rsidRPr="0041706B" w:rsidRDefault="00DA6A1C" w:rsidP="00E802D3">
      <w:pPr>
        <w:jc w:val="both"/>
        <w:rPr>
          <w:rFonts w:ascii="Palatino Linotype" w:hAnsi="Palatino Linotype"/>
          <w:b/>
          <w:bCs/>
          <w:sz w:val="22"/>
          <w:szCs w:val="22"/>
        </w:rPr>
      </w:pPr>
    </w:p>
    <w:p w:rsidR="006D34A3" w:rsidRDefault="006D34A3" w:rsidP="00E802D3">
      <w:pPr>
        <w:jc w:val="center"/>
        <w:outlineLvl w:val="0"/>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after="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41706B" w:rsidRDefault="00D638F2" w:rsidP="00E802D3">
      <w:pPr>
        <w:rPr>
          <w:rFonts w:ascii="Palatino Linotype" w:hAnsi="Palatino Linotype"/>
          <w:bCs/>
          <w:iCs/>
          <w:snapToGrid w:val="0"/>
          <w:sz w:val="22"/>
          <w:szCs w:val="22"/>
        </w:rPr>
      </w:pPr>
    </w:p>
    <w:p w:rsidR="00AB062A" w:rsidRPr="0041706B" w:rsidRDefault="00AB062A" w:rsidP="00A17E03">
      <w:pPr>
        <w:pStyle w:val="Odstavecseseznamem"/>
        <w:numPr>
          <w:ilvl w:val="0"/>
          <w:numId w:val="6"/>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A17E03">
      <w:pPr>
        <w:pStyle w:val="Odstavecseseznamem"/>
        <w:numPr>
          <w:ilvl w:val="0"/>
          <w:numId w:val="5"/>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A17E03">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E62D67" w:rsidRDefault="00AB062A" w:rsidP="00A17E03">
      <w:pPr>
        <w:numPr>
          <w:ilvl w:val="0"/>
          <w:numId w:val="35"/>
        </w:numPr>
        <w:ind w:left="709" w:hanging="283"/>
        <w:jc w:val="both"/>
        <w:rPr>
          <w:rFonts w:ascii="Palatino Linotype" w:hAnsi="Palatino Linotype"/>
          <w:sz w:val="22"/>
          <w:szCs w:val="22"/>
        </w:rPr>
      </w:pPr>
      <w:r w:rsidRPr="0041706B">
        <w:rPr>
          <w:rFonts w:ascii="Palatino Linotype" w:hAnsi="Palatino Linotype"/>
          <w:sz w:val="22"/>
          <w:szCs w:val="22"/>
        </w:rPr>
        <w:t xml:space="preserve">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w:t>
      </w:r>
      <w:r w:rsidRPr="00E62D67">
        <w:rPr>
          <w:rFonts w:ascii="Palatino Linotype" w:hAnsi="Palatino Linotype"/>
          <w:sz w:val="22"/>
          <w:szCs w:val="22"/>
        </w:rPr>
        <w:t xml:space="preserve">odpovídající platným ČSN, stavebnímu zákonu </w:t>
      </w:r>
      <w:r w:rsidR="00EA7A2A">
        <w:rPr>
          <w:rFonts w:ascii="Palatino Linotype" w:hAnsi="Palatino Linotype"/>
          <w:sz w:val="22"/>
          <w:szCs w:val="22"/>
        </w:rPr>
        <w:t xml:space="preserve">č. </w:t>
      </w:r>
      <w:r w:rsidRPr="00E62D67">
        <w:rPr>
          <w:rFonts w:ascii="Palatino Linotype" w:hAnsi="Palatino Linotype"/>
          <w:sz w:val="22"/>
          <w:szCs w:val="22"/>
        </w:rPr>
        <w:t>183/2006 Sb</w:t>
      </w:r>
      <w:r w:rsidR="00EA7A2A">
        <w:rPr>
          <w:rFonts w:ascii="Palatino Linotype" w:hAnsi="Palatino Linotype"/>
          <w:sz w:val="22"/>
          <w:szCs w:val="22"/>
        </w:rPr>
        <w:t>.</w:t>
      </w:r>
      <w:r w:rsidRPr="00E62D67">
        <w:rPr>
          <w:rFonts w:ascii="Palatino Linotype" w:hAnsi="Palatino Linotype"/>
          <w:sz w:val="22"/>
          <w:szCs w:val="22"/>
        </w:rPr>
        <w:t>,  nařízení vlády č. 163/2002 Sb., kterým se stanoví technické požadavky na vybrané stavební výrobky, vyhlášce MMR č. 268/2009 Sb., o technických požadavcích na výstavby a dalším předpisům příslušným pro předmět této smlouvy</w:t>
      </w:r>
      <w:r w:rsidR="00EA7A2A">
        <w:rPr>
          <w:rFonts w:ascii="Palatino Linotype" w:hAnsi="Palatino Linotype"/>
          <w:sz w:val="22"/>
          <w:szCs w:val="22"/>
        </w:rPr>
        <w:t>,</w:t>
      </w:r>
      <w:r w:rsidRPr="00E62D67">
        <w:rPr>
          <w:rFonts w:ascii="Palatino Linotype" w:hAnsi="Palatino Linotype"/>
          <w:sz w:val="22"/>
          <w:szCs w:val="22"/>
        </w:rPr>
        <w:t xml:space="preserve"> </w:t>
      </w:r>
    </w:p>
    <w:p w:rsidR="00AB062A" w:rsidRPr="00E62D67" w:rsidRDefault="00AB062A" w:rsidP="00A17E03">
      <w:pPr>
        <w:numPr>
          <w:ilvl w:val="0"/>
          <w:numId w:val="35"/>
        </w:numPr>
        <w:ind w:left="709" w:hanging="283"/>
        <w:jc w:val="both"/>
        <w:rPr>
          <w:rFonts w:ascii="Palatino Linotype" w:hAnsi="Palatino Linotype"/>
          <w:sz w:val="22"/>
          <w:szCs w:val="22"/>
        </w:rPr>
      </w:pPr>
      <w:r w:rsidRPr="00E62D67">
        <w:rPr>
          <w:rFonts w:ascii="Palatino Linotype" w:hAnsi="Palatino Linotype"/>
          <w:sz w:val="22"/>
          <w:szCs w:val="22"/>
        </w:rPr>
        <w:t>zajištění a předání veškerých dokladů (záručních listů, atestů na použité materiály, certifikátů a osvědčení o jakosti, návodů atd.)</w:t>
      </w:r>
      <w:r w:rsidR="00EA7A2A">
        <w:rPr>
          <w:rFonts w:ascii="Palatino Linotype" w:hAnsi="Palatino Linotype"/>
          <w:sz w:val="22"/>
          <w:szCs w:val="22"/>
        </w:rPr>
        <w:t>.</w:t>
      </w:r>
    </w:p>
    <w:p w:rsidR="00AB062A" w:rsidRPr="00E62D67" w:rsidRDefault="00AB062A" w:rsidP="00A17E03">
      <w:pPr>
        <w:numPr>
          <w:ilvl w:val="0"/>
          <w:numId w:val="5"/>
        </w:numPr>
        <w:ind w:left="567" w:hanging="567"/>
        <w:rPr>
          <w:rFonts w:ascii="Palatino Linotype" w:hAnsi="Palatino Linotype"/>
          <w:sz w:val="22"/>
          <w:szCs w:val="22"/>
        </w:rPr>
      </w:pPr>
      <w:r w:rsidRPr="00E62D67">
        <w:rPr>
          <w:rFonts w:ascii="Palatino Linotype" w:hAnsi="Palatino Linotype"/>
          <w:sz w:val="22"/>
          <w:szCs w:val="22"/>
        </w:rPr>
        <w:t>Zhotovitel provede pro objednatele dod</w:t>
      </w:r>
      <w:r w:rsidRPr="00E62D67">
        <w:rPr>
          <w:rFonts w:ascii="Palatino Linotype" w:hAnsi="Palatino Linotype"/>
          <w:sz w:val="22"/>
          <w:szCs w:val="22"/>
        </w:rPr>
        <w:sym w:font="Times New Roman" w:char="00E1"/>
      </w:r>
      <w:r w:rsidRPr="00E62D67">
        <w:rPr>
          <w:rFonts w:ascii="Palatino Linotype" w:hAnsi="Palatino Linotype"/>
          <w:sz w:val="22"/>
          <w:szCs w:val="22"/>
        </w:rPr>
        <w:t>vku a mont</w:t>
      </w:r>
      <w:r w:rsidRPr="00E62D67">
        <w:rPr>
          <w:rFonts w:ascii="Palatino Linotype" w:hAnsi="Palatino Linotype"/>
          <w:sz w:val="22"/>
          <w:szCs w:val="22"/>
        </w:rPr>
        <w:sym w:font="Times New Roman" w:char="00E1"/>
      </w:r>
      <w:r w:rsidRPr="00E62D67">
        <w:rPr>
          <w:rFonts w:ascii="Palatino Linotype" w:hAnsi="Palatino Linotype"/>
          <w:sz w:val="22"/>
          <w:szCs w:val="22"/>
        </w:rPr>
        <w:sym w:font="Times New Roman" w:char="017E"/>
      </w:r>
      <w:r w:rsidRPr="00E62D67">
        <w:rPr>
          <w:rFonts w:ascii="Palatino Linotype" w:hAnsi="Palatino Linotype"/>
          <w:sz w:val="22"/>
          <w:szCs w:val="22"/>
        </w:rPr>
        <w:t xml:space="preserve"> stavebnich prac</w:t>
      </w:r>
      <w:r w:rsidRPr="00E62D67">
        <w:rPr>
          <w:rFonts w:ascii="Palatino Linotype" w:hAnsi="Palatino Linotype"/>
          <w:sz w:val="22"/>
          <w:szCs w:val="22"/>
        </w:rPr>
        <w:sym w:font="Times New Roman" w:char="00ED"/>
      </w:r>
      <w:r w:rsidR="00E62D67">
        <w:rPr>
          <w:rFonts w:ascii="Palatino Linotype" w:hAnsi="Palatino Linotype"/>
          <w:sz w:val="22"/>
          <w:szCs w:val="22"/>
        </w:rPr>
        <w:t>.</w:t>
      </w:r>
      <w:r w:rsidRPr="00E62D67">
        <w:rPr>
          <w:rFonts w:ascii="Palatino Linotype" w:hAnsi="Palatino Linotype"/>
          <w:sz w:val="22"/>
          <w:szCs w:val="22"/>
        </w:rPr>
        <w:t xml:space="preserve"> </w:t>
      </w:r>
    </w:p>
    <w:p w:rsidR="00AB062A" w:rsidRPr="0041706B" w:rsidRDefault="00AB062A" w:rsidP="00A17E03">
      <w:pPr>
        <w:numPr>
          <w:ilvl w:val="0"/>
          <w:numId w:val="5"/>
        </w:numPr>
        <w:ind w:left="567" w:hanging="567"/>
        <w:jc w:val="both"/>
        <w:rPr>
          <w:rFonts w:ascii="Palatino Linotype" w:hAnsi="Palatino Linotype"/>
          <w:sz w:val="22"/>
          <w:szCs w:val="22"/>
        </w:rPr>
      </w:pPr>
      <w:r w:rsidRPr="00E62D67">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w:t>
      </w:r>
      <w:r w:rsidRPr="0041706B">
        <w:rPr>
          <w:rFonts w:ascii="Palatino Linotype" w:hAnsi="Palatino Linotype"/>
          <w:sz w:val="22"/>
          <w:szCs w:val="22"/>
        </w:rPr>
        <w:t xml:space="preserve">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Pr="00BB6A5B">
        <w:rPr>
          <w:rFonts w:ascii="Palatino Linotype" w:hAnsi="Palatino Linotype"/>
          <w:b/>
          <w:sz w:val="22"/>
          <w:szCs w:val="22"/>
          <w:u w:val="single"/>
        </w:rPr>
        <w:t>příloha č. 3</w:t>
      </w:r>
      <w:r w:rsidRPr="0041706B">
        <w:rPr>
          <w:rFonts w:ascii="Palatino Linotype" w:hAnsi="Palatino Linotype"/>
          <w:sz w:val="22"/>
          <w:szCs w:val="22"/>
        </w:rPr>
        <w:t xml:space="preserve"> tvoří nedílnou součást této smlouvy.</w:t>
      </w:r>
    </w:p>
    <w:p w:rsidR="00AB062A" w:rsidRPr="0041706B" w:rsidRDefault="00AB062A" w:rsidP="00A17E03">
      <w:pPr>
        <w:pStyle w:val="Odstavecseseznamem"/>
        <w:numPr>
          <w:ilvl w:val="0"/>
          <w:numId w:val="5"/>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Pr="0041706B">
        <w:rPr>
          <w:rFonts w:ascii="Palatino Linotype" w:hAnsi="Palatino Linotype"/>
          <w:sz w:val="22"/>
          <w:szCs w:val="22"/>
        </w:rPr>
        <w:t>V 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A17E03">
      <w:pPr>
        <w:pStyle w:val="Odstavecseseznamem"/>
        <w:numPr>
          <w:ilvl w:val="0"/>
          <w:numId w:val="5"/>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1706B" w:rsidRDefault="00AB062A" w:rsidP="00A17E03">
      <w:pPr>
        <w:pStyle w:val="Odstavecseseznamem"/>
        <w:numPr>
          <w:ilvl w:val="0"/>
          <w:numId w:val="5"/>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A17E03">
      <w:pPr>
        <w:pStyle w:val="Odstavecseseznamem"/>
        <w:numPr>
          <w:ilvl w:val="0"/>
          <w:numId w:val="5"/>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w:t>
      </w:r>
      <w:r w:rsidR="00BB6A5B">
        <w:rPr>
          <w:rFonts w:ascii="Palatino Linotype" w:hAnsi="Palatino Linotype"/>
          <w:sz w:val="22"/>
          <w:szCs w:val="22"/>
        </w:rPr>
        <w:t xml:space="preserve">nebezpečí ve smluvené době jako </w:t>
      </w:r>
      <w:r w:rsidRPr="0041706B">
        <w:rPr>
          <w:rFonts w:ascii="Palatino Linotype" w:hAnsi="Palatino Linotype"/>
          <w:sz w:val="22"/>
          <w:szCs w:val="22"/>
        </w:rPr>
        <w:t>celek a nebo 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A17E03">
      <w:pPr>
        <w:pStyle w:val="Odstavecseseznamem"/>
        <w:numPr>
          <w:ilvl w:val="0"/>
          <w:numId w:val="5"/>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A17E03">
      <w:pPr>
        <w:pStyle w:val="Odstavecseseznamem"/>
        <w:numPr>
          <w:ilvl w:val="0"/>
          <w:numId w:val="5"/>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570AF1" w:rsidRPr="004473F3" w:rsidRDefault="00D974E9" w:rsidP="00570AF1">
      <w:pPr>
        <w:pStyle w:val="Odstavecseseznamem"/>
        <w:numPr>
          <w:ilvl w:val="0"/>
          <w:numId w:val="6"/>
        </w:numPr>
        <w:ind w:left="567" w:hanging="567"/>
        <w:contextualSpacing/>
        <w:jc w:val="both"/>
        <w:rPr>
          <w:rFonts w:ascii="Palatino Linotype" w:hAnsi="Palatino Linotype"/>
          <w:sz w:val="22"/>
          <w:szCs w:val="22"/>
        </w:rPr>
      </w:pPr>
      <w:r w:rsidRPr="004473F3">
        <w:rPr>
          <w:rFonts w:ascii="Palatino Linotype" w:hAnsi="Palatino Linotype"/>
          <w:b/>
          <w:sz w:val="22"/>
          <w:szCs w:val="22"/>
        </w:rPr>
        <w:t xml:space="preserve">Předmět </w:t>
      </w:r>
      <w:r w:rsidR="004473F3">
        <w:rPr>
          <w:rFonts w:ascii="Palatino Linotype" w:hAnsi="Palatino Linotype"/>
          <w:b/>
          <w:sz w:val="22"/>
          <w:szCs w:val="22"/>
        </w:rPr>
        <w:t>díla „</w:t>
      </w:r>
      <w:r w:rsidR="004473F3" w:rsidRPr="004473F3">
        <w:rPr>
          <w:rFonts w:ascii="Palatino Linotype" w:hAnsi="Palatino Linotype"/>
          <w:b/>
          <w:sz w:val="22"/>
          <w:szCs w:val="22"/>
        </w:rPr>
        <w:t>Vodovod Ostroměř – III. etapa, přívodní řad do Domoslavic</w:t>
      </w:r>
      <w:r w:rsidRPr="004473F3">
        <w:rPr>
          <w:rFonts w:ascii="Palatino Linotype" w:hAnsi="Palatino Linotype"/>
          <w:b/>
          <w:sz w:val="22"/>
          <w:szCs w:val="22"/>
        </w:rPr>
        <w:t>“</w:t>
      </w:r>
      <w:r w:rsidR="005A4451" w:rsidRPr="004473F3">
        <w:rPr>
          <w:rFonts w:ascii="Palatino Linotype" w:hAnsi="Palatino Linotype"/>
          <w:b/>
          <w:sz w:val="22"/>
          <w:szCs w:val="22"/>
        </w:rPr>
        <w:t xml:space="preserve"> </w:t>
      </w:r>
      <w:r w:rsidR="005A4451" w:rsidRPr="004473F3">
        <w:rPr>
          <w:rFonts w:ascii="Palatino Linotype" w:hAnsi="Palatino Linotype"/>
          <w:sz w:val="22"/>
          <w:szCs w:val="22"/>
        </w:rPr>
        <w:t>bude realizován</w:t>
      </w:r>
      <w:r w:rsidRPr="004473F3">
        <w:rPr>
          <w:rFonts w:ascii="Palatino Linotype" w:hAnsi="Palatino Linotype" w:cs="Palatino Linotype"/>
          <w:sz w:val="22"/>
          <w:szCs w:val="22"/>
        </w:rPr>
        <w:t xml:space="preserve"> v</w:t>
      </w:r>
      <w:r w:rsidR="005A4451" w:rsidRPr="004473F3">
        <w:rPr>
          <w:rFonts w:ascii="Palatino Linotype" w:hAnsi="Palatino Linotype" w:cs="Palatino Linotype"/>
          <w:sz w:val="22"/>
          <w:szCs w:val="22"/>
        </w:rPr>
        <w:t> místě plnění, kterým je</w:t>
      </w:r>
      <w:r w:rsidR="00570AF1" w:rsidRPr="004473F3">
        <w:rPr>
          <w:rFonts w:ascii="Palatino Linotype" w:hAnsi="Palatino Linotype" w:cs="Palatino Linotype"/>
          <w:sz w:val="22"/>
          <w:szCs w:val="22"/>
        </w:rPr>
        <w:t xml:space="preserve"> k</w:t>
      </w:r>
      <w:r w:rsidR="004473F3">
        <w:rPr>
          <w:rFonts w:ascii="Palatino Linotype" w:hAnsi="Palatino Linotype" w:cs="Palatino Linotype"/>
          <w:sz w:val="22"/>
          <w:szCs w:val="22"/>
        </w:rPr>
        <w:t>atastrální území obce Ostroměř.</w:t>
      </w:r>
    </w:p>
    <w:p w:rsidR="004473F3" w:rsidRPr="004473F3" w:rsidRDefault="004473F3" w:rsidP="004473F3">
      <w:pPr>
        <w:pStyle w:val="Odstavecseseznamem"/>
        <w:ind w:left="567"/>
        <w:contextualSpacing/>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4473F3">
      <w:pPr>
        <w:spacing w:line="276" w:lineRule="auto"/>
        <w:ind w:left="709" w:hanging="709"/>
        <w:jc w:val="both"/>
        <w:rPr>
          <w:rFonts w:ascii="Palatino Linotype" w:hAnsi="Palatino Linotype"/>
          <w:sz w:val="22"/>
          <w:szCs w:val="22"/>
        </w:rPr>
      </w:pPr>
    </w:p>
    <w:p w:rsidR="004473F3" w:rsidRDefault="00AB062A" w:rsidP="004473F3">
      <w:pPr>
        <w:ind w:left="567"/>
        <w:jc w:val="both"/>
        <w:rPr>
          <w:rFonts w:ascii="Palatino Linotype" w:hAnsi="Palatino Linotype"/>
          <w:b/>
          <w:sz w:val="22"/>
          <w:szCs w:val="22"/>
        </w:rPr>
      </w:pPr>
      <w:r w:rsidRPr="004473F3">
        <w:rPr>
          <w:rFonts w:ascii="Palatino Linotype" w:hAnsi="Palatino Linotype"/>
          <w:sz w:val="22"/>
          <w:szCs w:val="22"/>
        </w:rPr>
        <w:t>Předmětem díla je provedení  díla spočívající v</w:t>
      </w:r>
      <w:r w:rsidR="00937549" w:rsidRPr="004473F3">
        <w:rPr>
          <w:rFonts w:ascii="Palatino Linotype" w:hAnsi="Palatino Linotype"/>
          <w:b/>
          <w:bCs/>
          <w:snapToGrid w:val="0"/>
          <w:sz w:val="22"/>
          <w:szCs w:val="22"/>
        </w:rPr>
        <w:t xml:space="preserve"> realizaci stavebních prací </w:t>
      </w:r>
      <w:r w:rsidR="004473F3" w:rsidRPr="004473F3">
        <w:rPr>
          <w:rFonts w:ascii="Palatino Linotype" w:hAnsi="Palatino Linotype"/>
          <w:b/>
          <w:sz w:val="22"/>
          <w:szCs w:val="22"/>
        </w:rPr>
        <w:t xml:space="preserve">na akci </w:t>
      </w:r>
      <w:r w:rsidR="004473F3" w:rsidRPr="004473F3">
        <w:rPr>
          <w:rFonts w:ascii="Palatino Linotype" w:hAnsi="Palatino Linotype"/>
          <w:b/>
          <w:sz w:val="22"/>
          <w:szCs w:val="22"/>
        </w:rPr>
        <w:t>„Vodovod Ostroměř – III. etapa, přívodní řad do Domoslavic</w:t>
      </w:r>
      <w:r w:rsidR="004473F3">
        <w:rPr>
          <w:rFonts w:ascii="Palatino Linotype" w:hAnsi="Palatino Linotype"/>
          <w:b/>
          <w:sz w:val="22"/>
          <w:szCs w:val="22"/>
        </w:rPr>
        <w:t>.</w:t>
      </w:r>
    </w:p>
    <w:p w:rsidR="004473F3" w:rsidRPr="004473F3" w:rsidRDefault="004473F3" w:rsidP="004473F3">
      <w:pPr>
        <w:ind w:left="567"/>
        <w:jc w:val="both"/>
        <w:rPr>
          <w:rFonts w:ascii="Palatino Linotype" w:hAnsi="Palatino Linotype"/>
          <w:sz w:val="22"/>
          <w:szCs w:val="22"/>
        </w:rPr>
      </w:pPr>
      <w:r w:rsidRPr="004473F3">
        <w:rPr>
          <w:rFonts w:ascii="Palatino Linotype" w:hAnsi="Palatino Linotype"/>
          <w:sz w:val="22"/>
          <w:szCs w:val="22"/>
        </w:rPr>
        <w:t>III. etapa výstavby vodovodu Ostroměř řeší výstavbu přívodního vodovodního řadu z jižní části obce Ostroměř do západní části obce Domoslavice. Nový veřejný vodovod bude sloužit pro zásobování kvalitní pitnou vodou občanů Domoslavic a Sylvárova Újezdu. V Ostroměři dojde k napojení na stávající veřejný vodovod v Domoslavické ulici, v kraji pole naproti RD č.p. 249.</w:t>
      </w:r>
    </w:p>
    <w:p w:rsidR="004473F3" w:rsidRDefault="004473F3" w:rsidP="004473F3">
      <w:pPr>
        <w:ind w:left="567"/>
        <w:jc w:val="both"/>
        <w:rPr>
          <w:rFonts w:ascii="Palatino Linotype" w:hAnsi="Palatino Linotype"/>
          <w:sz w:val="22"/>
          <w:szCs w:val="22"/>
        </w:rPr>
      </w:pPr>
      <w:r w:rsidRPr="004473F3">
        <w:rPr>
          <w:rFonts w:ascii="Palatino Linotype" w:hAnsi="Palatino Linotype"/>
          <w:sz w:val="22"/>
          <w:szCs w:val="22"/>
        </w:rPr>
        <w:t xml:space="preserve">Navržený vodovod z potrubí PE 100 SDR 17 RC Protect </w:t>
      </w:r>
      <w:r w:rsidRPr="004473F3">
        <w:rPr>
          <w:rFonts w:ascii="Palatino Linotype" w:hAnsi="Palatino Linotype"/>
          <w:sz w:val="22"/>
          <w:szCs w:val="22"/>
        </w:rPr>
        <w:sym w:font="Symbol" w:char="F066"/>
      </w:r>
      <w:r w:rsidRPr="004473F3">
        <w:rPr>
          <w:rFonts w:ascii="Palatino Linotype" w:hAnsi="Palatino Linotype"/>
          <w:sz w:val="22"/>
          <w:szCs w:val="22"/>
        </w:rPr>
        <w:t xml:space="preserve"> 110 x </w:t>
      </w:r>
      <w:smartTag w:uri="urn:schemas-microsoft-com:office:smarttags" w:element="metricconverter">
        <w:smartTagPr>
          <w:attr w:name="ProductID" w:val="6,6 mm"/>
        </w:smartTagPr>
        <w:r w:rsidRPr="004473F3">
          <w:rPr>
            <w:rFonts w:ascii="Palatino Linotype" w:hAnsi="Palatino Linotype"/>
            <w:sz w:val="22"/>
            <w:szCs w:val="22"/>
          </w:rPr>
          <w:t>6,6 mm</w:t>
        </w:r>
      </w:smartTag>
      <w:r w:rsidRPr="004473F3">
        <w:rPr>
          <w:rFonts w:ascii="Palatino Linotype" w:hAnsi="Palatino Linotype"/>
          <w:sz w:val="22"/>
          <w:szCs w:val="22"/>
        </w:rPr>
        <w:t xml:space="preserve"> bude veden v kraji pole a pod silničním příkopem či vozovkou řízeným protlakem ( vyhnutí se pozemku p.č. 101/1 KN, který je rozdělen grafickým přídělem s nedohledatelnými vlastníky ) do západní části obce Domoslavice. Trasa bude  v  komunikaci III/28053. V polní cestě p.č. 259 (KN) je navržena plastová obetonovaná vodoměrná šachta o vnitřním rozměru 2,70 x </w:t>
      </w:r>
      <w:smartTag w:uri="urn:schemas-microsoft-com:office:smarttags" w:element="metricconverter">
        <w:smartTagPr>
          <w:attr w:name="ProductID" w:val="1,20 m"/>
        </w:smartTagPr>
        <w:r w:rsidRPr="004473F3">
          <w:rPr>
            <w:rFonts w:ascii="Palatino Linotype" w:hAnsi="Palatino Linotype"/>
            <w:sz w:val="22"/>
            <w:szCs w:val="22"/>
          </w:rPr>
          <w:t>1,20 m</w:t>
        </w:r>
      </w:smartTag>
      <w:r w:rsidRPr="004473F3">
        <w:rPr>
          <w:rFonts w:ascii="Palatino Linotype" w:hAnsi="Palatino Linotype"/>
          <w:sz w:val="22"/>
          <w:szCs w:val="22"/>
        </w:rPr>
        <w:t xml:space="preserve"> s automatickým vzdušníkem HAWLE  a vodoměrnou sestavou.</w:t>
      </w:r>
    </w:p>
    <w:p w:rsidR="004473F3" w:rsidRPr="004473F3" w:rsidRDefault="004473F3" w:rsidP="004473F3">
      <w:pPr>
        <w:ind w:left="567"/>
        <w:jc w:val="both"/>
        <w:rPr>
          <w:rFonts w:ascii="Palatino Linotype" w:hAnsi="Palatino Linotype"/>
          <w:sz w:val="22"/>
          <w:szCs w:val="22"/>
        </w:rPr>
      </w:pPr>
      <w:r w:rsidRPr="004473F3">
        <w:rPr>
          <w:rFonts w:ascii="Palatino Linotype" w:hAnsi="Palatino Linotype"/>
          <w:sz w:val="22"/>
          <w:szCs w:val="22"/>
        </w:rPr>
        <w:t xml:space="preserve">V obci Domoslavice bude vodovod veden východním směrem v pozemku p.č.239/1(KN) a ukončí se podzemním hydrantem za křižovatkou s polní cestou p.č. 243. Celková délka řadu bude </w:t>
      </w:r>
      <w:smartTag w:uri="urn:schemas-microsoft-com:office:smarttags" w:element="metricconverter">
        <w:smartTagPr>
          <w:attr w:name="ProductID" w:val="1.190 m"/>
        </w:smartTagPr>
        <w:r w:rsidRPr="004473F3">
          <w:rPr>
            <w:rFonts w:ascii="Palatino Linotype" w:hAnsi="Palatino Linotype"/>
            <w:sz w:val="22"/>
            <w:szCs w:val="22"/>
          </w:rPr>
          <w:t>1.190 m</w:t>
        </w:r>
      </w:smartTag>
      <w:r w:rsidRPr="004473F3">
        <w:rPr>
          <w:rFonts w:ascii="Palatino Linotype" w:hAnsi="Palatino Linotype"/>
          <w:sz w:val="22"/>
          <w:szCs w:val="22"/>
        </w:rPr>
        <w:t xml:space="preserve">. Na pozemku p.č. 239/1 se osadí nadzemní hydrant DN 80 mm. Vedlejší vodovodní řad z potrubí PE 100 SDR 17 RC Protect </w:t>
      </w:r>
      <w:r w:rsidRPr="004473F3">
        <w:rPr>
          <w:rFonts w:ascii="Palatino Linotype" w:hAnsi="Palatino Linotype"/>
          <w:sz w:val="22"/>
          <w:szCs w:val="22"/>
        </w:rPr>
        <w:sym w:font="Symbol" w:char="F066"/>
      </w:r>
      <w:r w:rsidRPr="004473F3">
        <w:rPr>
          <w:rFonts w:ascii="Palatino Linotype" w:hAnsi="Palatino Linotype"/>
          <w:sz w:val="22"/>
          <w:szCs w:val="22"/>
        </w:rPr>
        <w:t xml:space="preserve"> 90 x </w:t>
      </w:r>
      <w:smartTag w:uri="urn:schemas-microsoft-com:office:smarttags" w:element="metricconverter">
        <w:smartTagPr>
          <w:attr w:name="ProductID" w:val="5,4 mm"/>
        </w:smartTagPr>
        <w:r w:rsidRPr="004473F3">
          <w:rPr>
            <w:rFonts w:ascii="Palatino Linotype" w:hAnsi="Palatino Linotype"/>
            <w:sz w:val="22"/>
            <w:szCs w:val="22"/>
          </w:rPr>
          <w:t>5,4 mm</w:t>
        </w:r>
      </w:smartTag>
      <w:r w:rsidRPr="004473F3">
        <w:rPr>
          <w:rFonts w:ascii="Palatino Linotype" w:hAnsi="Palatino Linotype"/>
          <w:sz w:val="22"/>
          <w:szCs w:val="22"/>
        </w:rPr>
        <w:t xml:space="preserve"> o délce </w:t>
      </w:r>
      <w:smartTag w:uri="urn:schemas-microsoft-com:office:smarttags" w:element="metricconverter">
        <w:smartTagPr>
          <w:attr w:name="ProductID" w:val="260 m"/>
        </w:smartTagPr>
        <w:r w:rsidRPr="004473F3">
          <w:rPr>
            <w:rFonts w:ascii="Palatino Linotype" w:hAnsi="Palatino Linotype"/>
            <w:sz w:val="22"/>
            <w:szCs w:val="22"/>
          </w:rPr>
          <w:t>260 m</w:t>
        </w:r>
      </w:smartTag>
      <w:r w:rsidRPr="004473F3">
        <w:rPr>
          <w:rFonts w:ascii="Palatino Linotype" w:hAnsi="Palatino Linotype"/>
          <w:sz w:val="22"/>
          <w:szCs w:val="22"/>
        </w:rPr>
        <w:t xml:space="preserve"> bude veden polní cestou okolo západní strany areálu zemědělského družstva k jihovýchodnímu rohu vodní nádrže, u které dojde k napojení na stávající  vodovod do Sylvárova  Újezdu. V obci Sylvárův Újezd jsou dlouhodobé problémy s kvalitou zdroje pro hromadné zásobování obyvatel a tímto napojením dojde k jeho vyřazení z provozu. Navržené vodovodní  potrubí PE </w:t>
      </w:r>
      <w:r w:rsidRPr="004473F3">
        <w:rPr>
          <w:rFonts w:ascii="Palatino Linotype" w:hAnsi="Palatino Linotype"/>
          <w:sz w:val="22"/>
          <w:szCs w:val="22"/>
        </w:rPr>
        <w:sym w:font="Symbol" w:char="F066"/>
      </w:r>
      <w:r w:rsidRPr="004473F3">
        <w:rPr>
          <w:rFonts w:ascii="Palatino Linotype" w:hAnsi="Palatino Linotype"/>
          <w:sz w:val="22"/>
          <w:szCs w:val="22"/>
        </w:rPr>
        <w:t xml:space="preserve"> </w:t>
      </w:r>
      <w:smartTag w:uri="urn:schemas-microsoft-com:office:smarttags" w:element="metricconverter">
        <w:smartTagPr>
          <w:attr w:name="ProductID" w:val="90 a"/>
        </w:smartTagPr>
        <w:r w:rsidRPr="004473F3">
          <w:rPr>
            <w:rFonts w:ascii="Palatino Linotype" w:hAnsi="Palatino Linotype"/>
            <w:sz w:val="22"/>
            <w:szCs w:val="22"/>
          </w:rPr>
          <w:t>90 a</w:t>
        </w:r>
      </w:smartTag>
      <w:r w:rsidRPr="004473F3">
        <w:rPr>
          <w:rFonts w:ascii="Palatino Linotype" w:hAnsi="Palatino Linotype"/>
          <w:sz w:val="22"/>
          <w:szCs w:val="22"/>
        </w:rPr>
        <w:t xml:space="preserve"> </w:t>
      </w:r>
      <w:smartTag w:uri="urn:schemas-microsoft-com:office:smarttags" w:element="metricconverter">
        <w:smartTagPr>
          <w:attr w:name="ProductID" w:val="110 mm"/>
        </w:smartTagPr>
        <w:r w:rsidRPr="004473F3">
          <w:rPr>
            <w:rFonts w:ascii="Palatino Linotype" w:hAnsi="Palatino Linotype"/>
            <w:sz w:val="22"/>
            <w:szCs w:val="22"/>
          </w:rPr>
          <w:t>110 mm</w:t>
        </w:r>
      </w:smartTag>
      <w:r w:rsidRPr="004473F3">
        <w:rPr>
          <w:rFonts w:ascii="Palatino Linotype" w:hAnsi="Palatino Linotype"/>
          <w:sz w:val="22"/>
          <w:szCs w:val="22"/>
        </w:rPr>
        <w:t xml:space="preserve"> bude </w:t>
      </w:r>
      <w:r w:rsidRPr="004473F3">
        <w:rPr>
          <w:rFonts w:ascii="Palatino Linotype" w:hAnsi="Palatino Linotype"/>
          <w:sz w:val="22"/>
          <w:szCs w:val="22"/>
        </w:rPr>
        <w:lastRenderedPageBreak/>
        <w:t xml:space="preserve">kopírovat sklon terénu s minimálním krytím 1,20 m. Napojení na stávající vodovod do Sylvárova Újezdu bude provedeno v opravené stávající betonové šachtě, která bude vybourána a provedena nová plastová obetonovaná o vnitřním rozměru 2,70 x </w:t>
      </w:r>
      <w:smartTag w:uri="urn:schemas-microsoft-com:office:smarttags" w:element="metricconverter">
        <w:smartTagPr>
          <w:attr w:name="ProductID" w:val="1,20 m"/>
        </w:smartTagPr>
        <w:r w:rsidRPr="004473F3">
          <w:rPr>
            <w:rFonts w:ascii="Palatino Linotype" w:hAnsi="Palatino Linotype"/>
            <w:sz w:val="22"/>
            <w:szCs w:val="22"/>
          </w:rPr>
          <w:t>1,20 m</w:t>
        </w:r>
      </w:smartTag>
      <w:r w:rsidRPr="004473F3">
        <w:rPr>
          <w:rFonts w:ascii="Palatino Linotype" w:hAnsi="Palatino Linotype"/>
          <w:sz w:val="22"/>
          <w:szCs w:val="22"/>
        </w:rPr>
        <w:t xml:space="preserve">. V šachtě bude osazen sdružený vodoměr pro obec Sylvárův Újezd a napojena stávající vodovodní přípojka do objektu hasičské zbrojnice. </w:t>
      </w:r>
    </w:p>
    <w:p w:rsidR="004473F3" w:rsidRDefault="004473F3" w:rsidP="004473F3">
      <w:pPr>
        <w:tabs>
          <w:tab w:val="left" w:pos="567"/>
        </w:tabs>
        <w:spacing w:after="240"/>
        <w:ind w:left="567"/>
        <w:jc w:val="both"/>
        <w:rPr>
          <w:rFonts w:ascii="Palatino Linotype" w:hAnsi="Palatino Linotype"/>
          <w:sz w:val="22"/>
          <w:szCs w:val="22"/>
        </w:rPr>
      </w:pPr>
      <w:r w:rsidRPr="004473F3">
        <w:rPr>
          <w:rFonts w:ascii="Palatino Linotype" w:hAnsi="Palatino Linotype"/>
          <w:sz w:val="22"/>
          <w:szCs w:val="22"/>
        </w:rPr>
        <w:t>V západní části obce Domoslavice se na řad bude moci napojit přilehlá zástavba rodinných domů. Vodovodní přípojky bude řešit samostatná projektová dokumentac</w:t>
      </w:r>
      <w:r>
        <w:rPr>
          <w:rFonts w:ascii="Palatino Linotype" w:hAnsi="Palatino Linotype"/>
          <w:sz w:val="22"/>
          <w:szCs w:val="22"/>
        </w:rPr>
        <w:t>e.</w:t>
      </w:r>
    </w:p>
    <w:p w:rsidR="004473F3" w:rsidRPr="004473F3" w:rsidRDefault="004473F3" w:rsidP="004473F3">
      <w:pPr>
        <w:tabs>
          <w:tab w:val="left" w:pos="567"/>
        </w:tabs>
        <w:spacing w:after="240"/>
        <w:ind w:left="567"/>
        <w:jc w:val="both"/>
        <w:rPr>
          <w:rFonts w:ascii="Palatino Linotype" w:hAnsi="Palatino Linotype"/>
          <w:sz w:val="22"/>
          <w:szCs w:val="22"/>
        </w:rPr>
      </w:pPr>
      <w:r w:rsidRPr="004473F3">
        <w:rPr>
          <w:rFonts w:ascii="Palatino Linotype" w:hAnsi="Palatino Linotype"/>
          <w:sz w:val="22"/>
          <w:szCs w:val="22"/>
        </w:rPr>
        <w:t>Objednatel se zavazuje dílo převzít a zaplatit zhotoviteli cenu v souladu s čl. V. odst. 5.1. této smlouvy.</w:t>
      </w:r>
    </w:p>
    <w:p w:rsidR="00AB062A" w:rsidRPr="0041706B" w:rsidRDefault="00AB062A" w:rsidP="00E802D3">
      <w:pPr>
        <w:pStyle w:val="Odstavecseseznamem"/>
        <w:ind w:left="567" w:hanging="567"/>
        <w:jc w:val="both"/>
        <w:rPr>
          <w:rFonts w:ascii="Palatino Linotype" w:hAnsi="Palatino Linotype"/>
          <w:sz w:val="22"/>
          <w:szCs w:val="22"/>
        </w:rPr>
      </w:pPr>
    </w:p>
    <w:p w:rsidR="00AB062A" w:rsidRPr="002404DC" w:rsidRDefault="00AB062A" w:rsidP="00A17E03">
      <w:pPr>
        <w:pStyle w:val="Odstavecseseznamem"/>
        <w:numPr>
          <w:ilvl w:val="0"/>
          <w:numId w:val="7"/>
        </w:numPr>
        <w:ind w:left="567" w:hanging="567"/>
        <w:contextualSpacing/>
        <w:jc w:val="both"/>
        <w:rPr>
          <w:rFonts w:ascii="Palatino Linotype" w:hAnsi="Palatino Linotype"/>
          <w:sz w:val="22"/>
          <w:szCs w:val="22"/>
        </w:rPr>
      </w:pPr>
      <w:r w:rsidRPr="002404DC">
        <w:rPr>
          <w:rFonts w:ascii="Palatino Linotype" w:hAnsi="Palatino Linotype"/>
          <w:sz w:val="22"/>
          <w:szCs w:val="22"/>
          <w:u w:val="single"/>
        </w:rPr>
        <w:t>Specifikace díla</w:t>
      </w:r>
      <w:r w:rsidRPr="002404DC">
        <w:rPr>
          <w:rFonts w:ascii="Palatino Linotype" w:hAnsi="Palatino Linotype"/>
          <w:sz w:val="22"/>
          <w:szCs w:val="22"/>
        </w:rPr>
        <w:t>:</w:t>
      </w:r>
    </w:p>
    <w:p w:rsidR="002404DC" w:rsidRPr="002404DC" w:rsidRDefault="002404DC" w:rsidP="002404DC">
      <w:pPr>
        <w:spacing w:before="120"/>
        <w:ind w:left="567"/>
        <w:jc w:val="both"/>
        <w:rPr>
          <w:rFonts w:ascii="Palatino Linotype" w:eastAsia="HGIHBL+TimesNewRoman" w:hAnsi="Palatino Linotype" w:cs="HGIHBL+TimesNewRoman"/>
          <w:color w:val="FF0000"/>
          <w:sz w:val="22"/>
          <w:szCs w:val="22"/>
        </w:rPr>
      </w:pPr>
      <w:r w:rsidRPr="002404DC">
        <w:rPr>
          <w:rFonts w:ascii="Palatino Linotype" w:hAnsi="Palatino Linotype"/>
          <w:sz w:val="22"/>
          <w:szCs w:val="22"/>
        </w:rPr>
        <w:t>Specifikace proj</w:t>
      </w:r>
      <w:r w:rsidR="00570AF1">
        <w:rPr>
          <w:rFonts w:ascii="Palatino Linotype" w:hAnsi="Palatino Linotype"/>
          <w:sz w:val="22"/>
          <w:szCs w:val="22"/>
        </w:rPr>
        <w:t xml:space="preserve">ektu: </w:t>
      </w:r>
      <w:r w:rsidR="004473F3" w:rsidRPr="004473F3">
        <w:rPr>
          <w:rFonts w:ascii="Palatino Linotype" w:hAnsi="Palatino Linotype"/>
          <w:b/>
          <w:sz w:val="22"/>
          <w:szCs w:val="22"/>
        </w:rPr>
        <w:t>„Vodovod Ostroměř – III. etapa, přívodní řad do Domoslavic“</w:t>
      </w:r>
      <w:r w:rsidR="004473F3" w:rsidRPr="004473F3">
        <w:rPr>
          <w:rFonts w:ascii="Palatino Linotype" w:hAnsi="Palatino Linotype" w:cs="Arial"/>
          <w:sz w:val="22"/>
          <w:szCs w:val="22"/>
        </w:rPr>
        <w:t xml:space="preserve">, </w:t>
      </w:r>
      <w:r w:rsidR="004473F3">
        <w:rPr>
          <w:rFonts w:ascii="Palatino Linotype" w:hAnsi="Palatino Linotype" w:cs="Arial"/>
          <w:sz w:val="22"/>
          <w:szCs w:val="22"/>
        </w:rPr>
        <w:t>v</w:t>
      </w:r>
      <w:r w:rsidR="00570AF1">
        <w:rPr>
          <w:rFonts w:ascii="Palatino Linotype" w:hAnsi="Palatino Linotype"/>
          <w:sz w:val="22"/>
          <w:szCs w:val="22"/>
        </w:rPr>
        <w:t xml:space="preserve"> obci </w:t>
      </w:r>
      <w:r w:rsidR="004473F3">
        <w:rPr>
          <w:rFonts w:ascii="Palatino Linotype" w:hAnsi="Palatino Linotype"/>
          <w:sz w:val="22"/>
          <w:szCs w:val="22"/>
        </w:rPr>
        <w:t>Ostroměř</w:t>
      </w:r>
      <w:r w:rsidRPr="002404DC">
        <w:rPr>
          <w:rFonts w:ascii="Palatino Linotype" w:hAnsi="Palatino Linotype"/>
          <w:sz w:val="22"/>
          <w:szCs w:val="22"/>
        </w:rPr>
        <w:t xml:space="preserve"> dle projektové dokumentace ve stupni DPS,</w:t>
      </w:r>
      <w:r w:rsidR="004473F3" w:rsidRPr="004473F3">
        <w:rPr>
          <w:rFonts w:ascii="Palatino Linotype" w:hAnsi="Palatino Linotype"/>
          <w:sz w:val="22"/>
          <w:szCs w:val="22"/>
        </w:rPr>
        <w:t xml:space="preserve"> </w:t>
      </w:r>
      <w:r w:rsidR="004473F3" w:rsidRPr="004473F3">
        <w:rPr>
          <w:rFonts w:ascii="Palatino Linotype" w:hAnsi="Palatino Linotype"/>
          <w:sz w:val="22"/>
          <w:szCs w:val="22"/>
        </w:rPr>
        <w:t>zpracovan</w:t>
      </w:r>
      <w:r w:rsidR="004473F3">
        <w:rPr>
          <w:rFonts w:ascii="Palatino Linotype" w:hAnsi="Palatino Linotype"/>
          <w:sz w:val="22"/>
          <w:szCs w:val="22"/>
        </w:rPr>
        <w:t>é</w:t>
      </w:r>
      <w:r w:rsidR="004473F3" w:rsidRPr="004473F3">
        <w:rPr>
          <w:rFonts w:ascii="Palatino Linotype" w:hAnsi="Palatino Linotype"/>
          <w:sz w:val="22"/>
          <w:szCs w:val="22"/>
        </w:rPr>
        <w:t xml:space="preserve"> projektantem Janem Přibylem, Vojice č. 2, 508 01  Hořice v Podkrkonoší, ČKAIT: 0601331, IČ 43 521 746  v lednu 2012. </w:t>
      </w:r>
      <w:r w:rsidRPr="002404DC">
        <w:rPr>
          <w:rFonts w:ascii="Palatino Linotype" w:eastAsia="HGIHBL+TimesNewRoman" w:hAnsi="Palatino Linotype" w:cs="HGIHBL+TimesNewRoman"/>
          <w:color w:val="FF0000"/>
          <w:sz w:val="22"/>
          <w:szCs w:val="22"/>
        </w:rPr>
        <w:t xml:space="preserve"> </w:t>
      </w:r>
    </w:p>
    <w:p w:rsidR="00E62D67" w:rsidRPr="00C3648A" w:rsidRDefault="00E62D67" w:rsidP="00E62D67">
      <w:pPr>
        <w:ind w:left="567"/>
        <w:jc w:val="both"/>
        <w:rPr>
          <w:rFonts w:ascii="Palatino Linotype" w:hAnsi="Palatino Linotype"/>
          <w:sz w:val="10"/>
          <w:szCs w:val="10"/>
        </w:rPr>
      </w:pPr>
    </w:p>
    <w:p w:rsidR="00E62D67" w:rsidRDefault="00AB062A" w:rsidP="00E62D67">
      <w:pPr>
        <w:ind w:left="567"/>
        <w:jc w:val="both"/>
        <w:rPr>
          <w:rFonts w:ascii="Palatino Linotype" w:hAnsi="Palatino Linotype"/>
          <w:sz w:val="22"/>
          <w:szCs w:val="22"/>
        </w:rPr>
      </w:pPr>
      <w:r w:rsidRPr="002404DC">
        <w:rPr>
          <w:rFonts w:ascii="Palatino Linotype" w:hAnsi="Palatino Linotype"/>
          <w:sz w:val="22"/>
          <w:szCs w:val="22"/>
        </w:rPr>
        <w:t xml:space="preserve">Dokumentaci předal objednatel </w:t>
      </w:r>
      <w:r w:rsidRPr="002404DC">
        <w:rPr>
          <w:rFonts w:ascii="Palatino Linotype" w:hAnsi="Palatino Linotype"/>
          <w:b/>
          <w:sz w:val="22"/>
          <w:szCs w:val="22"/>
        </w:rPr>
        <w:t>ve dvou tištěných a jednom digitálním</w:t>
      </w:r>
      <w:r w:rsidRPr="002404DC">
        <w:rPr>
          <w:rFonts w:ascii="Palatino Linotype" w:hAnsi="Palatino Linotype"/>
          <w:sz w:val="22"/>
          <w:szCs w:val="22"/>
        </w:rPr>
        <w:t xml:space="preserve"> vyhotov</w:t>
      </w:r>
      <w:r w:rsidR="00E62D67">
        <w:rPr>
          <w:rFonts w:ascii="Palatino Linotype" w:hAnsi="Palatino Linotype"/>
          <w:sz w:val="22"/>
          <w:szCs w:val="22"/>
        </w:rPr>
        <w:t>ení při uzavření smlouvy o dílo,</w:t>
      </w:r>
      <w:r w:rsidR="00E62D67" w:rsidRPr="00E62D67">
        <w:rPr>
          <w:rFonts w:ascii="Palatino Linotype" w:hAnsi="Palatino Linotype"/>
          <w:sz w:val="22"/>
          <w:szCs w:val="22"/>
        </w:rPr>
        <w:t xml:space="preserve"> </w:t>
      </w:r>
      <w:r w:rsidR="00E62D67" w:rsidRPr="002404DC">
        <w:rPr>
          <w:rFonts w:ascii="Palatino Linotype" w:hAnsi="Palatino Linotype"/>
          <w:sz w:val="22"/>
          <w:szCs w:val="22"/>
        </w:rPr>
        <w:t xml:space="preserve">která jako </w:t>
      </w:r>
      <w:r w:rsidR="00E62D67" w:rsidRPr="00E62D67">
        <w:rPr>
          <w:rFonts w:ascii="Palatino Linotype" w:hAnsi="Palatino Linotype"/>
          <w:b/>
          <w:sz w:val="22"/>
          <w:szCs w:val="22"/>
          <w:u w:val="single"/>
        </w:rPr>
        <w:t>příloha č. 1</w:t>
      </w:r>
      <w:r w:rsidR="00E62D67" w:rsidRPr="002404DC">
        <w:rPr>
          <w:rFonts w:ascii="Palatino Linotype" w:hAnsi="Palatino Linotype"/>
          <w:sz w:val="22"/>
          <w:szCs w:val="22"/>
        </w:rPr>
        <w:t xml:space="preserve"> tvoří nedílnou součást této smlouvy.</w:t>
      </w:r>
    </w:p>
    <w:p w:rsidR="00F20966" w:rsidRPr="002404DC" w:rsidRDefault="00F20966" w:rsidP="00E62D67">
      <w:pPr>
        <w:ind w:left="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Default="003B6BB3" w:rsidP="00E802D3">
      <w:pPr>
        <w:ind w:left="567" w:hanging="567"/>
        <w:jc w:val="center"/>
        <w:rPr>
          <w:rFonts w:ascii="Palatino Linotype" w:hAnsi="Palatino Linotype"/>
          <w:b/>
          <w:sz w:val="22"/>
          <w:szCs w:val="22"/>
        </w:rPr>
      </w:pPr>
    </w:p>
    <w:p w:rsidR="003B6BB3" w:rsidRPr="0041706B" w:rsidRDefault="003B6BB3" w:rsidP="00A17E03">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C3648A">
      <w:pPr>
        <w:pStyle w:val="Odstavecseseznamem"/>
        <w:spacing w:before="120"/>
        <w:ind w:left="567"/>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w:t>
      </w:r>
      <w:r w:rsidR="00E62D67">
        <w:rPr>
          <w:rFonts w:ascii="Palatino Linotype" w:hAnsi="Palatino Linotype"/>
          <w:sz w:val="22"/>
          <w:szCs w:val="22"/>
        </w:rPr>
        <w:t xml:space="preserve"> </w:t>
      </w:r>
      <w:r w:rsidRPr="0041706B">
        <w:rPr>
          <w:rFonts w:ascii="Palatino Linotype" w:hAnsi="Palatino Linotype"/>
          <w:sz w:val="22"/>
          <w:szCs w:val="22"/>
        </w:rPr>
        <w:t>celek a nebo 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A17E03">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3B6BB3" w:rsidRDefault="003B6BB3" w:rsidP="00C3648A">
      <w:pPr>
        <w:pStyle w:val="Odstavecseseznamem"/>
        <w:widowControl w:val="0"/>
        <w:spacing w:before="12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F20966" w:rsidRPr="0041706B" w:rsidRDefault="00F20966" w:rsidP="00C3648A">
      <w:pPr>
        <w:pStyle w:val="Odstavecseseznamem"/>
        <w:widowControl w:val="0"/>
        <w:spacing w:before="120"/>
        <w:ind w:left="567"/>
        <w:jc w:val="both"/>
        <w:rPr>
          <w:rFonts w:ascii="Palatino Linotype" w:hAnsi="Palatino Linotype"/>
          <w:sz w:val="22"/>
          <w:szCs w:val="22"/>
        </w:rPr>
      </w:pPr>
    </w:p>
    <w:p w:rsidR="003B6BB3" w:rsidRPr="0041706B" w:rsidRDefault="003B6BB3" w:rsidP="00E802D3">
      <w:pPr>
        <w:ind w:left="567" w:hanging="567"/>
        <w:jc w:val="center"/>
        <w:rPr>
          <w:rFonts w:ascii="Palatino Linotype" w:hAnsi="Palatino Linotype"/>
          <w:b/>
          <w:sz w:val="22"/>
          <w:szCs w:val="22"/>
        </w:rPr>
      </w:pP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41706B" w:rsidRDefault="003B6BB3" w:rsidP="00E802D3">
      <w:pPr>
        <w:ind w:left="567" w:hanging="567"/>
        <w:jc w:val="center"/>
        <w:rPr>
          <w:rFonts w:ascii="Palatino Linotype" w:hAnsi="Palatino Linotype"/>
          <w:b/>
          <w:bCs/>
          <w:snapToGrid w:val="0"/>
          <w:sz w:val="22"/>
          <w:szCs w:val="22"/>
        </w:rPr>
      </w:pPr>
    </w:p>
    <w:p w:rsidR="003B6BB3" w:rsidRPr="0041706B" w:rsidRDefault="003B6BB3" w:rsidP="00A17E03">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C3648A" w:rsidRDefault="00E60D0D" w:rsidP="00E802D3">
      <w:pPr>
        <w:pStyle w:val="Bezmezer"/>
        <w:tabs>
          <w:tab w:val="left" w:pos="284"/>
        </w:tabs>
        <w:ind w:left="567" w:hanging="567"/>
        <w:jc w:val="both"/>
        <w:rPr>
          <w:rFonts w:ascii="Palatino Linotype" w:hAnsi="Palatino Linotype"/>
          <w:b/>
          <w:bCs/>
          <w:sz w:val="10"/>
          <w:szCs w:val="10"/>
          <w:lang w:val="cs-CZ"/>
        </w:rPr>
      </w:pPr>
    </w:p>
    <w:p w:rsidR="003B6BB3" w:rsidRPr="00405276" w:rsidRDefault="003B6BB3" w:rsidP="00A17E03">
      <w:pPr>
        <w:pStyle w:val="Bezmezer"/>
        <w:numPr>
          <w:ilvl w:val="2"/>
          <w:numId w:val="10"/>
        </w:numPr>
        <w:tabs>
          <w:tab w:val="left" w:pos="284"/>
        </w:tabs>
        <w:ind w:left="567" w:hanging="567"/>
        <w:jc w:val="both"/>
        <w:rPr>
          <w:rFonts w:ascii="Palatino Linotype" w:hAnsi="Palatino Linotype"/>
          <w:b/>
          <w:bCs/>
          <w:color w:val="FF0000"/>
          <w:sz w:val="22"/>
          <w:szCs w:val="22"/>
          <w:lang w:val="cs-CZ"/>
        </w:rPr>
      </w:pPr>
      <w:r w:rsidRPr="00BB6A5B">
        <w:rPr>
          <w:rFonts w:ascii="Palatino Linotype" w:hAnsi="Palatino Linotype"/>
          <w:b/>
          <w:bCs/>
          <w:sz w:val="22"/>
          <w:szCs w:val="22"/>
          <w:lang w:val="cs-CZ"/>
        </w:rPr>
        <w:lastRenderedPageBreak/>
        <w:t>termín zahájení:</w:t>
      </w:r>
      <w:r w:rsidRPr="00BB6A5B">
        <w:rPr>
          <w:rFonts w:ascii="Palatino Linotype" w:hAnsi="Palatino Linotype"/>
          <w:b/>
          <w:sz w:val="22"/>
          <w:szCs w:val="22"/>
          <w:lang w:val="cs-CZ"/>
        </w:rPr>
        <w:tab/>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E60D0D" w:rsidRPr="0041706B">
        <w:rPr>
          <w:rFonts w:ascii="Palatino Linotype" w:hAnsi="Palatino Linotype"/>
          <w:b/>
          <w:sz w:val="22"/>
          <w:szCs w:val="22"/>
          <w:lang w:val="cs-CZ"/>
        </w:rPr>
        <w:tab/>
      </w:r>
      <w:r w:rsidR="00E60D0D" w:rsidRPr="0041706B">
        <w:rPr>
          <w:rFonts w:ascii="Palatino Linotype" w:hAnsi="Palatino Linotype"/>
          <w:b/>
          <w:sz w:val="22"/>
          <w:szCs w:val="22"/>
          <w:lang w:val="cs-CZ"/>
        </w:rPr>
        <w:tab/>
      </w:r>
      <w:r w:rsidR="00F2106C" w:rsidRPr="0041706B">
        <w:rPr>
          <w:rFonts w:ascii="Palatino Linotype" w:hAnsi="Palatino Linotype"/>
          <w:b/>
          <w:sz w:val="22"/>
          <w:szCs w:val="22"/>
          <w:lang w:val="cs-CZ"/>
        </w:rPr>
        <w:tab/>
      </w:r>
      <w:r w:rsidR="00937549" w:rsidRPr="00937549">
        <w:rPr>
          <w:rFonts w:ascii="Palatino Linotype" w:hAnsi="Palatino Linotype"/>
          <w:b/>
          <w:color w:val="FF0000"/>
          <w:sz w:val="22"/>
          <w:szCs w:val="22"/>
          <w:highlight w:val="yellow"/>
          <w:lang w:val="cs-CZ"/>
        </w:rPr>
        <w:t>__.__.____</w:t>
      </w:r>
    </w:p>
    <w:p w:rsidR="003B6BB3" w:rsidRPr="0041706B" w:rsidRDefault="003B6BB3" w:rsidP="00A17E03">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937549" w:rsidRPr="00937549">
        <w:rPr>
          <w:rFonts w:ascii="Palatino Linotype" w:hAnsi="Palatino Linotype"/>
          <w:b/>
          <w:color w:val="FF0000"/>
          <w:sz w:val="22"/>
          <w:szCs w:val="22"/>
          <w:highlight w:val="yellow"/>
          <w:lang w:val="cs-CZ"/>
        </w:rPr>
        <w:t>__.__.____</w:t>
      </w:r>
    </w:p>
    <w:p w:rsidR="003B6BB3" w:rsidRPr="0041706B" w:rsidRDefault="003B6BB3" w:rsidP="00A17E03">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E60D0D" w:rsidRPr="0041706B">
        <w:rPr>
          <w:rFonts w:ascii="Palatino Linotype" w:hAnsi="Palatino Linotype"/>
          <w:b/>
          <w:sz w:val="22"/>
          <w:szCs w:val="22"/>
          <w:lang w:val="cs-CZ"/>
        </w:rPr>
        <w:tab/>
      </w:r>
      <w:r w:rsidR="00E60D0D" w:rsidRPr="0041706B">
        <w:rPr>
          <w:rFonts w:ascii="Palatino Linotype" w:hAnsi="Palatino Linotype"/>
          <w:b/>
          <w:sz w:val="22"/>
          <w:szCs w:val="22"/>
          <w:lang w:val="cs-CZ"/>
        </w:rPr>
        <w:tab/>
      </w:r>
      <w:r w:rsidR="00937549" w:rsidRPr="00937549">
        <w:rPr>
          <w:rFonts w:ascii="Palatino Linotype" w:hAnsi="Palatino Linotype"/>
          <w:b/>
          <w:color w:val="FF0000"/>
          <w:sz w:val="22"/>
          <w:szCs w:val="22"/>
          <w:highlight w:val="yellow"/>
          <w:lang w:val="cs-CZ"/>
        </w:rPr>
        <w:t>__.__.____</w:t>
      </w:r>
    </w:p>
    <w:p w:rsidR="00E60D0D" w:rsidRPr="00C3648A" w:rsidRDefault="00E60D0D" w:rsidP="00E802D3">
      <w:pPr>
        <w:pStyle w:val="Bezmezer"/>
        <w:ind w:left="567" w:hanging="567"/>
        <w:jc w:val="both"/>
        <w:rPr>
          <w:rFonts w:ascii="Palatino Linotype" w:hAnsi="Palatino Linotype"/>
          <w:bCs/>
          <w:sz w:val="10"/>
          <w:szCs w:val="10"/>
          <w:lang w:val="cs-CZ"/>
        </w:rPr>
      </w:pPr>
    </w:p>
    <w:p w:rsidR="003B6BB3" w:rsidRPr="0041706B"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F20966" w:rsidRDefault="00BB6A5B" w:rsidP="00A17E03">
      <w:pPr>
        <w:pStyle w:val="Odstavecseseznamem"/>
        <w:numPr>
          <w:ilvl w:val="0"/>
          <w:numId w:val="9"/>
        </w:numPr>
        <w:tabs>
          <w:tab w:val="left" w:pos="284"/>
        </w:tabs>
        <w:spacing w:after="240"/>
        <w:ind w:left="567" w:hanging="567"/>
        <w:contextualSpacing/>
        <w:jc w:val="both"/>
        <w:rPr>
          <w:rFonts w:ascii="Palatino Linotype" w:hAnsi="Palatino Linotype"/>
          <w:sz w:val="22"/>
          <w:szCs w:val="22"/>
        </w:rPr>
      </w:pPr>
      <w:r w:rsidRPr="00BB6A5B">
        <w:rPr>
          <w:rFonts w:ascii="Palatino Linotype" w:hAnsi="Palatino Linotype"/>
          <w:snapToGrid w:val="0"/>
          <w:sz w:val="22"/>
          <w:szCs w:val="22"/>
        </w:rPr>
        <w:t xml:space="preserve">Místem plnění je stavba  objednatele na adrese:, </w:t>
      </w:r>
      <w:r w:rsidR="004473F3" w:rsidRPr="004473F3">
        <w:rPr>
          <w:rFonts w:ascii="Palatino Linotype" w:hAnsi="Palatino Linotype"/>
          <w:b/>
          <w:sz w:val="22"/>
          <w:szCs w:val="22"/>
        </w:rPr>
        <w:t>T. G. Masaryka 103, 507 52 Ostroměř</w:t>
      </w:r>
      <w:r w:rsidRPr="00BB6A5B">
        <w:rPr>
          <w:rFonts w:ascii="Palatino Linotype" w:hAnsi="Palatino Linotype"/>
          <w:b/>
          <w:snapToGrid w:val="0"/>
          <w:sz w:val="22"/>
          <w:szCs w:val="22"/>
        </w:rPr>
        <w:t>,</w:t>
      </w:r>
      <w:r w:rsidR="00F20966" w:rsidRPr="00F20966">
        <w:rPr>
          <w:rFonts w:ascii="Palatino Linotype" w:hAnsi="Palatino Linotype" w:cs="Palatino Linotype"/>
          <w:sz w:val="22"/>
          <w:szCs w:val="22"/>
        </w:rPr>
        <w:t xml:space="preserve"> </w:t>
      </w:r>
      <w:r w:rsidR="004473F3">
        <w:rPr>
          <w:rFonts w:ascii="Palatino Linotype" w:hAnsi="Palatino Linotype" w:cs="Palatino Linotype"/>
          <w:sz w:val="22"/>
          <w:szCs w:val="22"/>
        </w:rPr>
        <w:t xml:space="preserve"> v k.ú. obce Ostroměř</w:t>
      </w:r>
      <w:r w:rsidR="00F20966">
        <w:rPr>
          <w:rFonts w:ascii="Palatino Linotype" w:hAnsi="Palatino Linotype" w:cs="Palatino Linotype"/>
          <w:sz w:val="22"/>
          <w:szCs w:val="22"/>
        </w:rPr>
        <w:t xml:space="preserve"> </w:t>
      </w:r>
      <w:r w:rsidR="003B6BB3" w:rsidRPr="00F20966">
        <w:rPr>
          <w:rFonts w:ascii="Palatino Linotype" w:hAnsi="Palatino Linotype"/>
          <w:snapToGrid w:val="0"/>
          <w:sz w:val="22"/>
          <w:szCs w:val="22"/>
        </w:rPr>
        <w:t>(dále jen „staveniště“).</w:t>
      </w:r>
    </w:p>
    <w:p w:rsidR="00F20966" w:rsidRPr="00F20966" w:rsidRDefault="00F20966" w:rsidP="00F20966">
      <w:pPr>
        <w:pStyle w:val="Odstavecseseznamem"/>
        <w:tabs>
          <w:tab w:val="left" w:pos="284"/>
        </w:tabs>
        <w:spacing w:after="240"/>
        <w:ind w:left="567"/>
        <w:contextualSpacing/>
        <w:jc w:val="both"/>
        <w:rPr>
          <w:rFonts w:ascii="Palatino Linotype" w:hAnsi="Palatino Linotype"/>
          <w:sz w:val="22"/>
          <w:szCs w:val="22"/>
        </w:rPr>
      </w:pPr>
    </w:p>
    <w:p w:rsidR="00DC11FE" w:rsidRPr="00E62D67" w:rsidRDefault="003B6BB3" w:rsidP="00A17E03">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w:t>
      </w:r>
      <w:r w:rsidR="00E62D67" w:rsidRPr="00E62D67">
        <w:rPr>
          <w:rFonts w:ascii="Palatino Linotype" w:hAnsi="Palatino Linotype"/>
          <w:snapToGrid w:val="0"/>
          <w:sz w:val="22"/>
          <w:szCs w:val="22"/>
        </w:rPr>
        <w:t xml:space="preserve">dohodnou se strany </w:t>
      </w:r>
      <w:r w:rsidRPr="00E62D67">
        <w:rPr>
          <w:rFonts w:ascii="Palatino Linotype" w:hAnsi="Palatino Linotype"/>
          <w:snapToGrid w:val="0"/>
          <w:sz w:val="22"/>
          <w:szCs w:val="22"/>
        </w:rPr>
        <w:t>na prodloužení termínu plnění úměrně trvání okolností bránících dodržení původního termínu. Na prodloužení termínu se obě strany dohodnou i v případě objednaných víceprací.</w:t>
      </w:r>
    </w:p>
    <w:p w:rsidR="00DC11FE" w:rsidRPr="00E62D67" w:rsidRDefault="00DC11FE" w:rsidP="00DC11FE">
      <w:pPr>
        <w:pStyle w:val="Odstavecseseznamem"/>
        <w:rPr>
          <w:rFonts w:ascii="Palatino Linotype" w:hAnsi="Palatino Linotype"/>
          <w:iCs/>
          <w:sz w:val="22"/>
          <w:szCs w:val="22"/>
        </w:rPr>
      </w:pPr>
    </w:p>
    <w:p w:rsidR="00DC11FE" w:rsidRPr="00E62D67" w:rsidRDefault="00DC11FE" w:rsidP="00A17E03">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E62D67">
        <w:rPr>
          <w:rFonts w:ascii="Palatino Linotype" w:hAnsi="Palatino Linotype"/>
          <w:iCs/>
          <w:sz w:val="22"/>
          <w:szCs w:val="22"/>
        </w:rPr>
        <w:t>V</w:t>
      </w:r>
      <w:r w:rsidRPr="00E62D67">
        <w:rPr>
          <w:rFonts w:ascii="Palatino Linotype" w:hAnsi="Palatino Linotype"/>
          <w:sz w:val="22"/>
          <w:szCs w:val="22"/>
        </w:rPr>
        <w:t xml:space="preserve"> případě  prodlení  zhotovitele s  termíny  plnění  stanovenými dle bodu 4.1. 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3B6BB3" w:rsidRPr="00E62D67" w:rsidRDefault="003B6BB3" w:rsidP="00E802D3">
      <w:pPr>
        <w:widowControl w:val="0"/>
        <w:ind w:left="567" w:hanging="567"/>
        <w:jc w:val="both"/>
        <w:outlineLvl w:val="0"/>
        <w:rPr>
          <w:rFonts w:ascii="Palatino Linotype" w:hAnsi="Palatino Linotype"/>
          <w:snapToGrid w:val="0"/>
          <w:sz w:val="22"/>
          <w:szCs w:val="22"/>
        </w:rPr>
      </w:pPr>
    </w:p>
    <w:p w:rsidR="003B6BB3" w:rsidRDefault="003B6BB3" w:rsidP="00A17E03">
      <w:pPr>
        <w:pStyle w:val="Odstavecseseznamem"/>
        <w:numPr>
          <w:ilvl w:val="0"/>
          <w:numId w:val="9"/>
        </w:numPr>
        <w:ind w:left="567" w:hanging="567"/>
        <w:contextualSpacing/>
        <w:jc w:val="both"/>
        <w:rPr>
          <w:rFonts w:ascii="Palatino Linotype" w:hAnsi="Palatino Linotype"/>
          <w:sz w:val="22"/>
          <w:szCs w:val="22"/>
        </w:rPr>
      </w:pPr>
      <w:r w:rsidRPr="00E62D67">
        <w:rPr>
          <w:rFonts w:ascii="Palatino Linotype" w:hAnsi="Palatino Linotype"/>
          <w:sz w:val="22"/>
          <w:szCs w:val="22"/>
        </w:rPr>
        <w:t xml:space="preserve">Objednatel se zavazuje předat protokolárně zhotoviteli </w:t>
      </w:r>
      <w:r w:rsidRPr="00E62D67">
        <w:rPr>
          <w:rFonts w:ascii="Palatino Linotype" w:hAnsi="Palatino Linotype"/>
          <w:b/>
          <w:sz w:val="22"/>
          <w:szCs w:val="22"/>
        </w:rPr>
        <w:t xml:space="preserve">stavební připravenost </w:t>
      </w:r>
      <w:r w:rsidRPr="00937549">
        <w:rPr>
          <w:rFonts w:ascii="Palatino Linotype" w:hAnsi="Palatino Linotype"/>
          <w:b/>
          <w:color w:val="FF0000"/>
          <w:sz w:val="22"/>
          <w:szCs w:val="22"/>
          <w:highlight w:val="yellow"/>
        </w:rPr>
        <w:t xml:space="preserve">do </w:t>
      </w:r>
      <w:r w:rsidR="00937549" w:rsidRPr="00937549">
        <w:rPr>
          <w:rFonts w:ascii="Palatino Linotype" w:hAnsi="Palatino Linotype"/>
          <w:b/>
          <w:color w:val="FF0000"/>
          <w:sz w:val="22"/>
          <w:szCs w:val="22"/>
          <w:highlight w:val="yellow"/>
        </w:rPr>
        <w:t>__.__.</w:t>
      </w:r>
      <w:r w:rsidRPr="00937549">
        <w:rPr>
          <w:rFonts w:ascii="Palatino Linotype" w:hAnsi="Palatino Linotype"/>
          <w:b/>
          <w:color w:val="FF0000"/>
          <w:sz w:val="22"/>
          <w:szCs w:val="22"/>
          <w:highlight w:val="yellow"/>
        </w:rPr>
        <w:t>201</w:t>
      </w:r>
      <w:r w:rsidR="00E62D67" w:rsidRPr="00937549">
        <w:rPr>
          <w:rFonts w:ascii="Palatino Linotype" w:hAnsi="Palatino Linotype"/>
          <w:b/>
          <w:color w:val="FF0000"/>
          <w:sz w:val="22"/>
          <w:szCs w:val="22"/>
          <w:highlight w:val="yellow"/>
        </w:rPr>
        <w:t>3</w:t>
      </w:r>
      <w:r w:rsidRPr="00E62D67">
        <w:rPr>
          <w:rFonts w:ascii="Palatino Linotype" w:hAnsi="Palatino Linotype"/>
          <w:color w:val="FF0000"/>
          <w:sz w:val="22"/>
          <w:szCs w:val="22"/>
        </w:rPr>
        <w:t xml:space="preserve"> </w:t>
      </w:r>
      <w:r w:rsidRPr="00E62D67">
        <w:rPr>
          <w:rFonts w:ascii="Palatino Linotype" w:hAnsi="Palatino Linotype"/>
          <w:sz w:val="22"/>
          <w:szCs w:val="22"/>
        </w:rPr>
        <w:t xml:space="preserve">v souladu s harmonogramem prací, který je </w:t>
      </w:r>
      <w:r w:rsidRPr="00E62D67">
        <w:rPr>
          <w:rFonts w:ascii="Palatino Linotype" w:hAnsi="Palatino Linotype"/>
          <w:b/>
          <w:sz w:val="22"/>
          <w:szCs w:val="22"/>
          <w:u w:val="single"/>
        </w:rPr>
        <w:t>přílohou č. 3</w:t>
      </w:r>
      <w:r w:rsidRPr="00E62D67">
        <w:rPr>
          <w:rFonts w:ascii="Palatino Linotype" w:hAnsi="Palatino Linotype"/>
          <w:sz w:val="22"/>
          <w:szCs w:val="22"/>
        </w:rPr>
        <w:t xml:space="preserve"> ke smlouvě. Pokud bude stavební připravenost předána</w:t>
      </w:r>
      <w:r w:rsidRPr="0041706B">
        <w:rPr>
          <w:rFonts w:ascii="Palatino Linotype" w:hAnsi="Palatino Linotype"/>
          <w:sz w:val="22"/>
          <w:szCs w:val="22"/>
        </w:rPr>
        <w:t xml:space="preserve">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2B21DD" w:rsidRDefault="002B21DD" w:rsidP="002B21DD">
      <w:pPr>
        <w:pStyle w:val="Odstavecseseznamem"/>
        <w:rPr>
          <w:rFonts w:ascii="Palatino Linotype" w:hAnsi="Palatino Linotype"/>
          <w:sz w:val="22"/>
          <w:szCs w:val="22"/>
        </w:rPr>
      </w:pPr>
    </w:p>
    <w:p w:rsidR="004473F3" w:rsidRDefault="004473F3" w:rsidP="002B21DD">
      <w:pPr>
        <w:pStyle w:val="Odstavecseseznamem"/>
        <w:rPr>
          <w:rFonts w:ascii="Palatino Linotype" w:hAnsi="Palatino Linotype"/>
          <w:sz w:val="22"/>
          <w:szCs w:val="22"/>
        </w:rPr>
      </w:pPr>
    </w:p>
    <w:p w:rsidR="004473F3" w:rsidRDefault="004473F3" w:rsidP="002B21DD">
      <w:pPr>
        <w:pStyle w:val="Odstavecseseznamem"/>
        <w:rPr>
          <w:rFonts w:ascii="Palatino Linotype" w:hAnsi="Palatino Linotype"/>
          <w:sz w:val="22"/>
          <w:szCs w:val="22"/>
        </w:rPr>
      </w:pPr>
    </w:p>
    <w:p w:rsidR="002B21DD" w:rsidRPr="0041706B" w:rsidRDefault="002B21DD" w:rsidP="002B21DD">
      <w:pPr>
        <w:pStyle w:val="Odstavecseseznamem"/>
        <w:ind w:left="567"/>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A17E03">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A17E03">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Default="00C1436E" w:rsidP="00A17E03">
      <w:pPr>
        <w:numPr>
          <w:ilvl w:val="0"/>
          <w:numId w:val="11"/>
        </w:numPr>
        <w:ind w:left="567" w:hanging="567"/>
        <w:jc w:val="both"/>
        <w:rPr>
          <w:rFonts w:ascii="Palatino Linotype" w:hAnsi="Palatino Linotype"/>
          <w:sz w:val="22"/>
          <w:szCs w:val="22"/>
        </w:rPr>
      </w:pPr>
      <w:r w:rsidRPr="0041706B">
        <w:rPr>
          <w:rFonts w:ascii="Palatino Linotype" w:hAnsi="Palatino Linotype"/>
          <w:sz w:val="22"/>
          <w:szCs w:val="22"/>
        </w:rPr>
        <w:t>Cena za zhotoven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41706B">
        <w:rPr>
          <w:rFonts w:ascii="Palatino Linotype" w:hAnsi="Palatino Linotype"/>
          <w:sz w:val="22"/>
          <w:szCs w:val="22"/>
        </w:rPr>
        <w:t>edm</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41706B">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ch stran jako </w:t>
      </w:r>
      <w:r w:rsidR="006F28B2" w:rsidRPr="00B45646">
        <w:rPr>
          <w:rFonts w:ascii="Palatino Linotype" w:hAnsi="Palatino Linotype"/>
          <w:b/>
          <w:sz w:val="22"/>
          <w:szCs w:val="22"/>
          <w:u w:val="single"/>
        </w:rPr>
        <w:t>cena pevn</w:t>
      </w:r>
      <w:r w:rsidR="006F28B2" w:rsidRPr="00B45646">
        <w:rPr>
          <w:rFonts w:ascii="Palatino Linotype" w:hAnsi="Palatino Linotype"/>
          <w:b/>
          <w:sz w:val="22"/>
          <w:szCs w:val="22"/>
          <w:u w:val="single"/>
        </w:rPr>
        <w:sym w:font="Times New Roman" w:char="00E1"/>
      </w:r>
      <w:r w:rsidR="006F28B2" w:rsidRPr="00B45646">
        <w:rPr>
          <w:rFonts w:ascii="Palatino Linotype" w:hAnsi="Palatino Linotype"/>
          <w:b/>
          <w:sz w:val="22"/>
          <w:szCs w:val="22"/>
          <w:u w:val="single"/>
        </w:rPr>
        <w:t xml:space="preserve"> a nejvyšší přípustná</w:t>
      </w:r>
      <w:r w:rsidRPr="0041706B">
        <w:rPr>
          <w:rFonts w:ascii="Palatino Linotype" w:hAnsi="Palatino Linotype"/>
          <w:sz w:val="22"/>
          <w:szCs w:val="22"/>
        </w:rPr>
        <w:t xml:space="preserve"> ve smyslu z</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kona </w:t>
      </w:r>
      <w:r w:rsidRPr="0041706B">
        <w:rPr>
          <w:rFonts w:ascii="Palatino Linotype" w:hAnsi="Palatino Linotype"/>
          <w:b/>
          <w:sz w:val="22"/>
          <w:szCs w:val="22"/>
        </w:rPr>
        <w:sym w:font="Times New Roman" w:char="010D"/>
      </w:r>
      <w:r w:rsidRPr="0041706B">
        <w:rPr>
          <w:rFonts w:ascii="Palatino Linotype" w:hAnsi="Palatino Linotype"/>
          <w:b/>
          <w:sz w:val="22"/>
          <w:szCs w:val="22"/>
        </w:rPr>
        <w:t xml:space="preserve">. </w:t>
      </w:r>
      <w:r w:rsidRPr="0041706B">
        <w:rPr>
          <w:rFonts w:ascii="Palatino Linotype" w:hAnsi="Palatino Linotype"/>
          <w:sz w:val="22"/>
          <w:szCs w:val="22"/>
        </w:rPr>
        <w:t>(526/1990) Sb.</w:t>
      </w:r>
      <w:r w:rsidR="00A7558B">
        <w:rPr>
          <w:rFonts w:ascii="Palatino Linotype" w:hAnsi="Palatino Linotype"/>
          <w:sz w:val="22"/>
          <w:szCs w:val="22"/>
        </w:rPr>
        <w:t>,</w:t>
      </w:r>
      <w:r w:rsidRPr="0041706B">
        <w:rPr>
          <w:rFonts w:ascii="Palatino Linotype" w:hAnsi="Palatino Linotype"/>
          <w:sz w:val="22"/>
          <w:szCs w:val="22"/>
        </w:rPr>
        <w:t xml:space="preserve"> o cenách , v platném znění a </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00BB6A5B">
        <w:rPr>
          <w:rFonts w:ascii="Palatino Linotype" w:hAnsi="Palatino Linotype"/>
          <w:sz w:val="22"/>
          <w:szCs w:val="22"/>
        </w:rPr>
        <w:t>:</w:t>
      </w:r>
    </w:p>
    <w:p w:rsidR="00BB6A5B" w:rsidRDefault="00BB6A5B" w:rsidP="00BB6A5B">
      <w:pPr>
        <w:ind w:left="567"/>
        <w:jc w:val="both"/>
        <w:rPr>
          <w:rFonts w:ascii="Palatino Linotype" w:hAnsi="Palatino Linotype"/>
          <w:sz w:val="22"/>
          <w:szCs w:val="22"/>
        </w:rPr>
      </w:pPr>
    </w:p>
    <w:p w:rsidR="00C1436E" w:rsidRPr="00405276" w:rsidRDefault="00405276" w:rsidP="00405276">
      <w:pPr>
        <w:pStyle w:val="Bezmezer"/>
        <w:pBdr>
          <w:bottom w:val="single" w:sz="6" w:space="1" w:color="auto"/>
        </w:pBdr>
        <w:ind w:left="567"/>
        <w:jc w:val="both"/>
        <w:rPr>
          <w:rFonts w:ascii="Palatino Linotype" w:hAnsi="Palatino Linotype"/>
          <w:color w:val="FF0000"/>
          <w:sz w:val="22"/>
          <w:szCs w:val="22"/>
          <w:lang w:val="cs-CZ"/>
        </w:rPr>
      </w:pPr>
      <w:r w:rsidRPr="00405276">
        <w:rPr>
          <w:rFonts w:ascii="Palatino Linotype" w:hAnsi="Palatino Linotype"/>
          <w:color w:val="FF0000"/>
          <w:sz w:val="22"/>
          <w:szCs w:val="22"/>
          <w:lang w:val="cs-CZ"/>
        </w:rPr>
        <w:t xml:space="preserve">Cena celkem </w:t>
      </w:r>
      <w:r w:rsidRPr="00405276">
        <w:rPr>
          <w:rFonts w:ascii="Palatino Linotype" w:hAnsi="Palatino Linotype"/>
          <w:color w:val="FF0000"/>
          <w:sz w:val="22"/>
          <w:szCs w:val="22"/>
          <w:lang w:val="cs-CZ"/>
        </w:rPr>
        <w:tab/>
      </w:r>
      <w:r w:rsidR="00C1436E" w:rsidRPr="00405276">
        <w:rPr>
          <w:rFonts w:ascii="Palatino Linotype" w:hAnsi="Palatino Linotype"/>
          <w:color w:val="FF0000"/>
          <w:sz w:val="22"/>
          <w:szCs w:val="22"/>
          <w:lang w:val="cs-CZ"/>
        </w:rPr>
        <w:t xml:space="preserve"> </w:t>
      </w:r>
      <w:r w:rsidR="00C1436E" w:rsidRPr="00405276">
        <w:rPr>
          <w:rFonts w:ascii="Palatino Linotype" w:hAnsi="Palatino Linotype"/>
          <w:color w:val="FF0000"/>
          <w:sz w:val="22"/>
          <w:szCs w:val="22"/>
          <w:lang w:val="cs-CZ"/>
        </w:rPr>
        <w:tab/>
        <w:t xml:space="preserve">   </w:t>
      </w:r>
      <w:r w:rsidR="00E60D0D" w:rsidRPr="00405276">
        <w:rPr>
          <w:rFonts w:ascii="Palatino Linotype" w:hAnsi="Palatino Linotype"/>
          <w:color w:val="FF0000"/>
          <w:sz w:val="22"/>
          <w:szCs w:val="22"/>
          <w:lang w:val="cs-CZ"/>
        </w:rPr>
        <w:tab/>
      </w:r>
      <w:r w:rsidR="00C3648A" w:rsidRPr="00C3648A">
        <w:rPr>
          <w:rFonts w:ascii="Palatino Linotype" w:hAnsi="Palatino Linotype"/>
          <w:color w:val="FF0000"/>
          <w:sz w:val="22"/>
          <w:szCs w:val="22"/>
          <w:highlight w:val="yellow"/>
          <w:lang w:val="cs-CZ"/>
        </w:rPr>
        <w:t>……………………</w:t>
      </w:r>
      <w:r w:rsidR="00C1436E" w:rsidRPr="00405276">
        <w:rPr>
          <w:rFonts w:ascii="Palatino Linotype" w:hAnsi="Palatino Linotype"/>
          <w:color w:val="FF0000"/>
          <w:sz w:val="22"/>
          <w:szCs w:val="22"/>
          <w:lang w:val="cs-CZ"/>
        </w:rPr>
        <w:t>,- Kč bez DPH</w:t>
      </w:r>
    </w:p>
    <w:p w:rsidR="00C1436E" w:rsidRPr="00405276" w:rsidRDefault="00405276" w:rsidP="00405276">
      <w:pPr>
        <w:pStyle w:val="Bezmezer"/>
        <w:pBdr>
          <w:bottom w:val="single" w:sz="6" w:space="1" w:color="auto"/>
        </w:pBdr>
        <w:ind w:left="567"/>
        <w:jc w:val="both"/>
        <w:rPr>
          <w:rFonts w:ascii="Palatino Linotype" w:hAnsi="Palatino Linotype"/>
          <w:color w:val="FF0000"/>
          <w:sz w:val="22"/>
          <w:szCs w:val="22"/>
          <w:lang w:val="cs-CZ"/>
        </w:rPr>
      </w:pPr>
      <w:r w:rsidRPr="00405276">
        <w:rPr>
          <w:rFonts w:ascii="Palatino Linotype" w:hAnsi="Palatino Linotype"/>
          <w:color w:val="FF0000"/>
          <w:sz w:val="22"/>
          <w:szCs w:val="22"/>
          <w:lang w:val="cs-CZ"/>
        </w:rPr>
        <w:t>DPH 21%</w:t>
      </w:r>
      <w:r w:rsidR="00C1436E" w:rsidRPr="00405276">
        <w:rPr>
          <w:rFonts w:ascii="Palatino Linotype" w:hAnsi="Palatino Linotype"/>
          <w:color w:val="FF0000"/>
          <w:sz w:val="22"/>
          <w:szCs w:val="22"/>
          <w:lang w:val="cs-CZ"/>
        </w:rPr>
        <w:tab/>
        <w:t xml:space="preserve">   </w:t>
      </w:r>
      <w:r w:rsidR="00E60D0D" w:rsidRPr="00405276">
        <w:rPr>
          <w:rFonts w:ascii="Palatino Linotype" w:hAnsi="Palatino Linotype"/>
          <w:color w:val="FF0000"/>
          <w:sz w:val="22"/>
          <w:szCs w:val="22"/>
          <w:lang w:val="cs-CZ"/>
        </w:rPr>
        <w:tab/>
      </w:r>
      <w:r w:rsidR="00E60D0D" w:rsidRPr="00405276">
        <w:rPr>
          <w:rFonts w:ascii="Palatino Linotype" w:hAnsi="Palatino Linotype"/>
          <w:color w:val="FF0000"/>
          <w:sz w:val="22"/>
          <w:szCs w:val="22"/>
          <w:lang w:val="cs-CZ"/>
        </w:rPr>
        <w:tab/>
      </w:r>
      <w:r w:rsidR="00C3648A" w:rsidRPr="00C3648A">
        <w:rPr>
          <w:rFonts w:ascii="Palatino Linotype" w:hAnsi="Palatino Linotype"/>
          <w:color w:val="FF0000"/>
          <w:sz w:val="22"/>
          <w:szCs w:val="22"/>
          <w:highlight w:val="yellow"/>
          <w:lang w:val="cs-CZ"/>
        </w:rPr>
        <w:t>……………………</w:t>
      </w:r>
      <w:r w:rsidR="00C3648A" w:rsidRPr="00405276">
        <w:rPr>
          <w:rFonts w:ascii="Palatino Linotype" w:hAnsi="Palatino Linotype"/>
          <w:color w:val="FF0000"/>
          <w:sz w:val="22"/>
          <w:szCs w:val="22"/>
          <w:lang w:val="cs-CZ"/>
        </w:rPr>
        <w:t xml:space="preserve">,- </w:t>
      </w:r>
      <w:r w:rsidR="00C1436E" w:rsidRPr="00405276">
        <w:rPr>
          <w:rFonts w:ascii="Palatino Linotype" w:hAnsi="Palatino Linotype"/>
          <w:color w:val="FF0000"/>
          <w:sz w:val="22"/>
          <w:szCs w:val="22"/>
          <w:lang w:val="cs-CZ"/>
        </w:rPr>
        <w:t xml:space="preserve">Kč </w:t>
      </w:r>
    </w:p>
    <w:p w:rsidR="00C1436E" w:rsidRPr="00405276" w:rsidRDefault="00C1436E" w:rsidP="00405276">
      <w:pPr>
        <w:pStyle w:val="Bezmezer"/>
        <w:ind w:left="567"/>
        <w:jc w:val="both"/>
        <w:rPr>
          <w:rFonts w:ascii="Palatino Linotype" w:hAnsi="Palatino Linotype"/>
          <w:b/>
          <w:bCs/>
          <w:color w:val="FF0000"/>
          <w:sz w:val="22"/>
          <w:szCs w:val="22"/>
          <w:lang w:val="cs-CZ"/>
        </w:rPr>
      </w:pPr>
      <w:r w:rsidRPr="00405276">
        <w:rPr>
          <w:rFonts w:ascii="Palatino Linotype" w:hAnsi="Palatino Linotype"/>
          <w:b/>
          <w:bCs/>
          <w:color w:val="FF0000"/>
          <w:sz w:val="22"/>
          <w:szCs w:val="22"/>
          <w:lang w:val="cs-CZ"/>
        </w:rPr>
        <w:t>Cena celkem</w:t>
      </w:r>
      <w:r w:rsidRPr="00405276">
        <w:rPr>
          <w:rFonts w:ascii="Palatino Linotype" w:hAnsi="Palatino Linotype"/>
          <w:b/>
          <w:bCs/>
          <w:color w:val="FF0000"/>
          <w:sz w:val="22"/>
          <w:szCs w:val="22"/>
          <w:lang w:val="cs-CZ"/>
        </w:rPr>
        <w:tab/>
      </w:r>
      <w:r w:rsidRPr="00405276">
        <w:rPr>
          <w:rFonts w:ascii="Palatino Linotype" w:hAnsi="Palatino Linotype"/>
          <w:b/>
          <w:bCs/>
          <w:color w:val="FF0000"/>
          <w:sz w:val="22"/>
          <w:szCs w:val="22"/>
          <w:lang w:val="cs-CZ"/>
        </w:rPr>
        <w:tab/>
      </w:r>
      <w:r w:rsidR="00E60D0D" w:rsidRPr="00405276">
        <w:rPr>
          <w:rFonts w:ascii="Palatino Linotype" w:hAnsi="Palatino Linotype"/>
          <w:b/>
          <w:bCs/>
          <w:color w:val="FF0000"/>
          <w:sz w:val="22"/>
          <w:szCs w:val="22"/>
          <w:lang w:val="cs-CZ"/>
        </w:rPr>
        <w:tab/>
      </w:r>
      <w:r w:rsidR="00C3648A" w:rsidRPr="00C3648A">
        <w:rPr>
          <w:rFonts w:ascii="Palatino Linotype" w:hAnsi="Palatino Linotype"/>
          <w:b/>
          <w:color w:val="FF0000"/>
          <w:sz w:val="22"/>
          <w:szCs w:val="22"/>
          <w:highlight w:val="yellow"/>
          <w:lang w:val="cs-CZ"/>
        </w:rPr>
        <w:t>……………………</w:t>
      </w:r>
      <w:r w:rsidR="00C3648A" w:rsidRPr="00C3648A">
        <w:rPr>
          <w:rFonts w:ascii="Palatino Linotype" w:hAnsi="Palatino Linotype"/>
          <w:b/>
          <w:color w:val="FF0000"/>
          <w:sz w:val="22"/>
          <w:szCs w:val="22"/>
          <w:lang w:val="cs-CZ"/>
        </w:rPr>
        <w:t>,-</w:t>
      </w:r>
      <w:r w:rsidR="00C3648A" w:rsidRPr="00405276">
        <w:rPr>
          <w:rFonts w:ascii="Palatino Linotype" w:hAnsi="Palatino Linotype"/>
          <w:color w:val="FF0000"/>
          <w:sz w:val="22"/>
          <w:szCs w:val="22"/>
          <w:lang w:val="cs-CZ"/>
        </w:rPr>
        <w:t xml:space="preserve"> </w:t>
      </w:r>
      <w:r w:rsidRPr="00405276">
        <w:rPr>
          <w:rFonts w:ascii="Palatino Linotype" w:hAnsi="Palatino Linotype"/>
          <w:b/>
          <w:bCs/>
          <w:color w:val="FF0000"/>
          <w:sz w:val="22"/>
          <w:szCs w:val="22"/>
          <w:lang w:val="cs-CZ"/>
        </w:rPr>
        <w:t xml:space="preserve">Kč </w:t>
      </w:r>
      <w:r w:rsidR="00405276" w:rsidRPr="00405276">
        <w:rPr>
          <w:rFonts w:ascii="Palatino Linotype" w:hAnsi="Palatino Linotype"/>
          <w:b/>
          <w:bCs/>
          <w:color w:val="FF0000"/>
          <w:sz w:val="22"/>
          <w:szCs w:val="22"/>
          <w:lang w:val="cs-CZ"/>
        </w:rPr>
        <w:t>včetně</w:t>
      </w:r>
      <w:r w:rsidRPr="00405276">
        <w:rPr>
          <w:rFonts w:ascii="Palatino Linotype" w:hAnsi="Palatino Linotype"/>
          <w:b/>
          <w:bCs/>
          <w:color w:val="FF0000"/>
          <w:sz w:val="22"/>
          <w:szCs w:val="22"/>
          <w:lang w:val="cs-CZ"/>
        </w:rPr>
        <w:t xml:space="preserve"> DPH </w:t>
      </w:r>
    </w:p>
    <w:p w:rsidR="00C1436E" w:rsidRPr="00405276" w:rsidRDefault="00C1436E" w:rsidP="00405276">
      <w:pPr>
        <w:pStyle w:val="Bezmezer"/>
        <w:ind w:left="567"/>
        <w:jc w:val="both"/>
        <w:rPr>
          <w:rFonts w:ascii="Palatino Linotype" w:hAnsi="Palatino Linotype"/>
          <w:b/>
          <w:bCs/>
          <w:color w:val="FF0000"/>
          <w:sz w:val="22"/>
          <w:szCs w:val="22"/>
          <w:lang w:val="cs-CZ"/>
        </w:rPr>
      </w:pPr>
      <w:r w:rsidRPr="00405276">
        <w:rPr>
          <w:rFonts w:ascii="Palatino Linotype" w:hAnsi="Palatino Linotype"/>
          <w:b/>
          <w:bCs/>
          <w:color w:val="FF0000"/>
          <w:sz w:val="22"/>
          <w:szCs w:val="22"/>
          <w:lang w:val="cs-CZ"/>
        </w:rPr>
        <w:t xml:space="preserve">(slovy: </w:t>
      </w:r>
      <w:r w:rsidR="00256787" w:rsidRPr="00405276">
        <w:rPr>
          <w:rFonts w:ascii="Palatino Linotype" w:hAnsi="Palatino Linotype"/>
          <w:b/>
          <w:bCs/>
          <w:color w:val="FF0000"/>
          <w:sz w:val="22"/>
          <w:szCs w:val="22"/>
          <w:lang w:val="cs-CZ"/>
        </w:rPr>
        <w:t xml:space="preserve">         </w:t>
      </w:r>
      <w:r w:rsidR="00C3648A" w:rsidRPr="00C3648A">
        <w:rPr>
          <w:rFonts w:ascii="Palatino Linotype" w:hAnsi="Palatino Linotype"/>
          <w:b/>
          <w:bCs/>
          <w:color w:val="FF0000"/>
          <w:sz w:val="22"/>
          <w:szCs w:val="22"/>
          <w:highlight w:val="yellow"/>
          <w:lang w:val="cs-CZ"/>
        </w:rPr>
        <w:t>……………………………….</w:t>
      </w:r>
      <w:r w:rsidR="00405276" w:rsidRPr="00C3648A">
        <w:rPr>
          <w:rFonts w:ascii="Palatino Linotype" w:hAnsi="Palatino Linotype"/>
          <w:b/>
          <w:bCs/>
          <w:color w:val="FF0000"/>
          <w:sz w:val="22"/>
          <w:szCs w:val="22"/>
          <w:highlight w:val="yellow"/>
          <w:lang w:val="cs-CZ"/>
        </w:rPr>
        <w:t>……………………</w:t>
      </w:r>
      <w:r w:rsidRPr="00405276">
        <w:rPr>
          <w:rFonts w:ascii="Palatino Linotype" w:hAnsi="Palatino Linotype"/>
          <w:b/>
          <w:bCs/>
          <w:color w:val="FF0000"/>
          <w:sz w:val="22"/>
          <w:szCs w:val="22"/>
          <w:lang w:val="cs-CZ"/>
        </w:rPr>
        <w:t xml:space="preserve">korun českých bez DPH)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41706B" w:rsidRDefault="00C1436E" w:rsidP="00A17E03">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Ve výše uvedené ceně není započtena DPH, která bude účtována dle platných předpisů v době vystavení faktur na základě řádně vystavené faktury ze strany zhotovitele, která bude mít náležitosti daňového dokladu dle zákona č. 235/2004 Sb., o dani z přidané hodnoty, ve znění pozdějších předpisů</w:t>
      </w:r>
      <w:r w:rsidR="00EA7A2A">
        <w:rPr>
          <w:rFonts w:ascii="Palatino Linotype" w:hAnsi="Palatino Linotype"/>
          <w:sz w:val="22"/>
          <w:szCs w:val="22"/>
          <w:lang w:val="cs-CZ"/>
        </w:rPr>
        <w:t>,</w:t>
      </w:r>
      <w:r w:rsidRPr="0041706B">
        <w:rPr>
          <w:rFonts w:ascii="Palatino Linotype" w:hAnsi="Palatino Linotype"/>
          <w:sz w:val="22"/>
          <w:szCs w:val="22"/>
          <w:lang w:val="cs-CZ"/>
        </w:rPr>
        <w:t xml:space="preserve"> a dle § 13a obchodního zákoníku. </w:t>
      </w:r>
      <w:r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w:t>
      </w:r>
      <w:r w:rsidR="00EA7A2A">
        <w:rPr>
          <w:rFonts w:ascii="Palatino Linotype" w:hAnsi="Palatino Linotype"/>
          <w:color w:val="000000"/>
          <w:sz w:val="22"/>
          <w:szCs w:val="22"/>
          <w:lang w:val="cs-CZ"/>
        </w:rPr>
        <w:t xml:space="preserve">č. </w:t>
      </w:r>
      <w:r w:rsidRPr="0041706B">
        <w:rPr>
          <w:rFonts w:ascii="Palatino Linotype" w:hAnsi="Palatino Linotype"/>
          <w:color w:val="000000"/>
          <w:sz w:val="22"/>
          <w:szCs w:val="22"/>
          <w:lang w:val="cs-CZ"/>
        </w:rPr>
        <w:t>235/2004 Sb.</w:t>
      </w:r>
      <w:r w:rsidR="00EA7A2A">
        <w:rPr>
          <w:rFonts w:ascii="Palatino Linotype" w:hAnsi="Palatino Linotype"/>
          <w:color w:val="000000"/>
          <w:sz w:val="22"/>
          <w:szCs w:val="22"/>
          <w:lang w:val="cs-CZ"/>
        </w:rPr>
        <w:t>,</w:t>
      </w:r>
      <w:r w:rsidRPr="0041706B">
        <w:rPr>
          <w:rFonts w:ascii="Palatino Linotype" w:hAnsi="Palatino Linotype"/>
          <w:color w:val="000000"/>
          <w:sz w:val="22"/>
          <w:szCs w:val="22"/>
          <w:lang w:val="cs-CZ"/>
        </w:rPr>
        <w:t xml:space="preserve"> ve znění pozdějších </w:t>
      </w:r>
      <w:r w:rsidRPr="0041706B">
        <w:rPr>
          <w:rFonts w:ascii="Palatino Linotype" w:hAnsi="Palatino Linotype"/>
          <w:sz w:val="22"/>
          <w:szCs w:val="22"/>
          <w:lang w:val="cs-CZ"/>
        </w:rPr>
        <w:t>předpisů. Výši daně je povinen doplnit a přiznat plátce, pro kterého je plnění uskutečněno.</w:t>
      </w:r>
    </w:p>
    <w:p w:rsidR="00C1436E" w:rsidRPr="0041706B" w:rsidRDefault="00C1436E" w:rsidP="00E802D3">
      <w:pPr>
        <w:pStyle w:val="Bezmezer"/>
        <w:ind w:left="567" w:hanging="567"/>
        <w:jc w:val="both"/>
        <w:rPr>
          <w:rFonts w:ascii="Palatino Linotype" w:hAnsi="Palatino Linotype"/>
          <w:sz w:val="22"/>
          <w:szCs w:val="22"/>
          <w:lang w:val="cs-CZ"/>
        </w:rPr>
      </w:pPr>
    </w:p>
    <w:p w:rsidR="00C1436E" w:rsidRPr="0041706B" w:rsidRDefault="00C1436E" w:rsidP="00A17E03">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41706B" w:rsidRDefault="00C1436E" w:rsidP="00E802D3">
      <w:pPr>
        <w:pStyle w:val="Odstavecseseznamem"/>
        <w:ind w:left="567" w:hanging="567"/>
        <w:rPr>
          <w:rFonts w:ascii="Palatino Linotype" w:hAnsi="Palatino Linotype"/>
          <w:snapToGrid w:val="0"/>
          <w:sz w:val="22"/>
          <w:szCs w:val="22"/>
        </w:rPr>
      </w:pPr>
    </w:p>
    <w:p w:rsidR="00C1436E" w:rsidRPr="00405276" w:rsidRDefault="00C1436E" w:rsidP="00A17E03">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napToGrid w:val="0"/>
          <w:sz w:val="22"/>
          <w:szCs w:val="22"/>
          <w:lang w:val="cs-CZ"/>
        </w:rPr>
        <w:t xml:space="preserve">Podkladem pro zaplacení ceny </w:t>
      </w:r>
      <w:r w:rsidRPr="00405276">
        <w:rPr>
          <w:rFonts w:ascii="Palatino Linotype" w:hAnsi="Palatino Linotype"/>
          <w:snapToGrid w:val="0"/>
          <w:sz w:val="22"/>
          <w:szCs w:val="22"/>
          <w:lang w:val="cs-CZ"/>
        </w:rPr>
        <w:t xml:space="preserve">za provedení díla podle této smlouvy, jsou faktury vystavené zhotovitelem. Zhotovitel konečnou fakturu doručí objednateli po </w:t>
      </w:r>
      <w:r w:rsidR="005F09FE" w:rsidRPr="00405276">
        <w:rPr>
          <w:rFonts w:ascii="Palatino Linotype" w:hAnsi="Palatino Linotype"/>
          <w:snapToGrid w:val="0"/>
          <w:sz w:val="22"/>
          <w:szCs w:val="22"/>
          <w:lang w:val="cs-CZ"/>
        </w:rPr>
        <w:t xml:space="preserve">úspěšném </w:t>
      </w:r>
      <w:r w:rsidRPr="00405276">
        <w:rPr>
          <w:rFonts w:ascii="Palatino Linotype" w:hAnsi="Palatino Linotype"/>
          <w:snapToGrid w:val="0"/>
          <w:sz w:val="22"/>
          <w:szCs w:val="22"/>
          <w:lang w:val="cs-CZ"/>
        </w:rPr>
        <w:t xml:space="preserve">předání díla objednateli a po nabytí právní moci stavebního povolení. </w:t>
      </w:r>
      <w:r w:rsidRPr="00405276">
        <w:rPr>
          <w:rFonts w:ascii="Palatino Linotype" w:hAnsi="Palatino Linotype"/>
          <w:sz w:val="22"/>
          <w:szCs w:val="22"/>
          <w:lang w:val="cs-CZ"/>
        </w:rPr>
        <w:t xml:space="preserve">V konečné faktuře budou zohledněny dílčí faktury uhrazené ze strany objednatele dle čl. </w:t>
      </w:r>
      <w:r w:rsidR="004217BA" w:rsidRPr="00405276">
        <w:rPr>
          <w:rFonts w:ascii="Palatino Linotype" w:hAnsi="Palatino Linotype"/>
          <w:sz w:val="22"/>
          <w:szCs w:val="22"/>
          <w:lang w:val="cs-CZ"/>
        </w:rPr>
        <w:t>V</w:t>
      </w:r>
      <w:r w:rsidRPr="00405276">
        <w:rPr>
          <w:rFonts w:ascii="Palatino Linotype" w:hAnsi="Palatino Linotype"/>
          <w:sz w:val="22"/>
          <w:szCs w:val="22"/>
          <w:lang w:val="cs-CZ"/>
        </w:rPr>
        <w:t xml:space="preserve">. odst. </w:t>
      </w:r>
      <w:r w:rsidR="004217BA" w:rsidRPr="00405276">
        <w:rPr>
          <w:rFonts w:ascii="Palatino Linotype" w:hAnsi="Palatino Linotype"/>
          <w:sz w:val="22"/>
          <w:szCs w:val="22"/>
          <w:lang w:val="cs-CZ"/>
        </w:rPr>
        <w:t>5.2</w:t>
      </w:r>
      <w:r w:rsidRPr="00405276">
        <w:rPr>
          <w:rFonts w:ascii="Palatino Linotype" w:hAnsi="Palatino Linotype"/>
          <w:sz w:val="22"/>
          <w:szCs w:val="22"/>
          <w:lang w:val="cs-CZ"/>
        </w:rPr>
        <w:t>. této smlouvy.</w:t>
      </w:r>
    </w:p>
    <w:p w:rsidR="00C1436E" w:rsidRPr="00405276" w:rsidRDefault="00C1436E" w:rsidP="00E802D3">
      <w:pPr>
        <w:pStyle w:val="Odstavecseseznamem"/>
        <w:ind w:left="567" w:hanging="567"/>
        <w:rPr>
          <w:rFonts w:ascii="Palatino Linotype" w:hAnsi="Palatino Linotype"/>
          <w:sz w:val="22"/>
          <w:szCs w:val="22"/>
        </w:rPr>
      </w:pPr>
    </w:p>
    <w:p w:rsidR="00C1436E" w:rsidRPr="00405276" w:rsidRDefault="00C1436E" w:rsidP="00A17E03">
      <w:pPr>
        <w:pStyle w:val="Bezmezer"/>
        <w:numPr>
          <w:ilvl w:val="0"/>
          <w:numId w:val="11"/>
        </w:numPr>
        <w:ind w:left="567" w:hanging="567"/>
        <w:jc w:val="both"/>
        <w:rPr>
          <w:rFonts w:ascii="Palatino Linotype" w:hAnsi="Palatino Linotype"/>
          <w:sz w:val="22"/>
          <w:szCs w:val="22"/>
          <w:lang w:val="cs-CZ"/>
        </w:rPr>
      </w:pPr>
      <w:r w:rsidRPr="00405276">
        <w:rPr>
          <w:rFonts w:ascii="Palatino Linotype" w:hAnsi="Palatino Linotype"/>
          <w:sz w:val="22"/>
          <w:szCs w:val="22"/>
          <w:lang w:val="cs-CZ"/>
        </w:rPr>
        <w:t>Zhotovitelem oceněný soupis prací, dodávek a služeb tvoří položkový rozpočet (</w:t>
      </w:r>
      <w:r w:rsidRPr="00405276">
        <w:rPr>
          <w:rFonts w:ascii="Palatino Linotype" w:hAnsi="Palatino Linotype"/>
          <w:b/>
          <w:sz w:val="22"/>
          <w:szCs w:val="22"/>
          <w:u w:val="single"/>
          <w:lang w:val="cs-CZ"/>
        </w:rPr>
        <w:t>příloha č. 2</w:t>
      </w:r>
      <w:r w:rsidRPr="00405276">
        <w:rPr>
          <w:rFonts w:ascii="Palatino Linotype" w:hAnsi="Palatino Linotype"/>
          <w:sz w:val="22"/>
          <w:szCs w:val="22"/>
          <w:lang w:val="cs-CZ"/>
        </w:rPr>
        <w:t xml:space="preserve">).   </w:t>
      </w:r>
    </w:p>
    <w:p w:rsidR="00C1436E" w:rsidRDefault="00C1436E" w:rsidP="00E802D3">
      <w:pPr>
        <w:ind w:left="567"/>
        <w:jc w:val="both"/>
        <w:rPr>
          <w:rFonts w:ascii="Palatino Linotype" w:hAnsi="Palatino Linotype"/>
          <w:sz w:val="22"/>
          <w:szCs w:val="22"/>
        </w:rPr>
      </w:pPr>
      <w:r w:rsidRPr="00405276">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7605C0" w:rsidRDefault="007605C0" w:rsidP="007605C0">
      <w:pPr>
        <w:pStyle w:val="Bezmezer"/>
        <w:ind w:left="567"/>
        <w:jc w:val="both"/>
        <w:rPr>
          <w:rFonts w:ascii="Palatino Linotype" w:hAnsi="Palatino Linotype"/>
          <w:color w:val="FF0000"/>
          <w:sz w:val="22"/>
          <w:szCs w:val="22"/>
          <w:lang w:val="cs-CZ"/>
        </w:rPr>
      </w:pPr>
    </w:p>
    <w:p w:rsidR="00C1436E" w:rsidRPr="00405276" w:rsidRDefault="00C1436E" w:rsidP="00E802D3">
      <w:pPr>
        <w:pStyle w:val="Odstavecseseznamem"/>
        <w:ind w:left="567" w:hanging="567"/>
        <w:jc w:val="both"/>
        <w:rPr>
          <w:rFonts w:ascii="Palatino Linotype" w:hAnsi="Palatino Linotype"/>
          <w:sz w:val="22"/>
          <w:szCs w:val="22"/>
        </w:rPr>
      </w:pPr>
    </w:p>
    <w:p w:rsidR="00C1436E" w:rsidRPr="00405276" w:rsidRDefault="00C1436E" w:rsidP="00A17E03">
      <w:pPr>
        <w:pStyle w:val="Odstavecseseznamem"/>
        <w:numPr>
          <w:ilvl w:val="0"/>
          <w:numId w:val="11"/>
        </w:numPr>
        <w:ind w:left="567" w:hanging="567"/>
        <w:contextualSpacing/>
        <w:jc w:val="both"/>
        <w:rPr>
          <w:rFonts w:ascii="Palatino Linotype" w:hAnsi="Palatino Linotype"/>
          <w:b/>
          <w:sz w:val="22"/>
          <w:szCs w:val="22"/>
        </w:rPr>
      </w:pPr>
      <w:r w:rsidRPr="00405276">
        <w:rPr>
          <w:rFonts w:ascii="Palatino Linotype" w:hAnsi="Palatino Linotype"/>
          <w:b/>
          <w:sz w:val="22"/>
          <w:szCs w:val="22"/>
        </w:rPr>
        <w:lastRenderedPageBreak/>
        <w:t>Cenu díla lze měnit pouze z důvodů:</w:t>
      </w:r>
    </w:p>
    <w:p w:rsidR="00C1436E" w:rsidRPr="00405276" w:rsidRDefault="00C1436E" w:rsidP="00E802D3">
      <w:pPr>
        <w:ind w:left="709" w:hanging="709"/>
        <w:jc w:val="both"/>
        <w:rPr>
          <w:rFonts w:ascii="Palatino Linotype" w:hAnsi="Palatino Linotype"/>
          <w:sz w:val="22"/>
          <w:szCs w:val="22"/>
        </w:rPr>
      </w:pPr>
    </w:p>
    <w:p w:rsidR="00C1436E" w:rsidRPr="0041706B" w:rsidRDefault="00713D6E" w:rsidP="00A17E03">
      <w:pPr>
        <w:pStyle w:val="Odstavecseseznamem"/>
        <w:numPr>
          <w:ilvl w:val="2"/>
          <w:numId w:val="4"/>
        </w:numPr>
        <w:tabs>
          <w:tab w:val="left" w:pos="993"/>
        </w:tabs>
        <w:ind w:left="709" w:hanging="425"/>
        <w:contextualSpacing/>
        <w:jc w:val="both"/>
        <w:rPr>
          <w:rFonts w:ascii="Palatino Linotype" w:hAnsi="Palatino Linotype"/>
          <w:sz w:val="22"/>
          <w:szCs w:val="22"/>
        </w:rPr>
      </w:pPr>
      <w:r>
        <w:rPr>
          <w:rFonts w:ascii="Palatino Linotype" w:hAnsi="Palatino Linotype"/>
          <w:b/>
          <w:sz w:val="22"/>
          <w:szCs w:val="22"/>
        </w:rPr>
        <w:t>V</w:t>
      </w:r>
      <w:r w:rsidR="00C1436E" w:rsidRPr="0041706B">
        <w:rPr>
          <w:rFonts w:ascii="Palatino Linotype" w:hAnsi="Palatino Linotype"/>
          <w:b/>
          <w:sz w:val="22"/>
          <w:szCs w:val="22"/>
        </w:rPr>
        <w:t>ícepr</w:t>
      </w:r>
      <w:r w:rsidR="000732B7" w:rsidRPr="0041706B">
        <w:rPr>
          <w:rFonts w:ascii="Palatino Linotype" w:hAnsi="Palatino Linotype"/>
          <w:b/>
          <w:sz w:val="22"/>
          <w:szCs w:val="22"/>
        </w:rPr>
        <w:t>a</w:t>
      </w:r>
      <w:r w:rsidR="00C1436E" w:rsidRPr="0041706B">
        <w:rPr>
          <w:rFonts w:ascii="Palatino Linotype" w:hAnsi="Palatino Linotype"/>
          <w:b/>
          <w:sz w:val="22"/>
          <w:szCs w:val="22"/>
        </w:rPr>
        <w:t>c</w:t>
      </w:r>
      <w:r w:rsidR="000732B7" w:rsidRPr="0041706B">
        <w:rPr>
          <w:rFonts w:ascii="Palatino Linotype" w:hAnsi="Palatino Linotype"/>
          <w:b/>
          <w:sz w:val="22"/>
          <w:szCs w:val="22"/>
        </w:rPr>
        <w:t>í</w:t>
      </w:r>
      <w:r w:rsidR="00C1436E"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00C1436E" w:rsidRPr="0041706B">
        <w:rPr>
          <w:rFonts w:ascii="Palatino Linotype" w:hAnsi="Palatino Linotype"/>
          <w:sz w:val="22"/>
          <w:szCs w:val="22"/>
        </w:rPr>
        <w:t>D ani jejich cena ve sjednané ceně a zhotovitel se s objednatelem dohodl</w:t>
      </w:r>
      <w:r w:rsidR="00A7558B">
        <w:rPr>
          <w:rFonts w:ascii="Palatino Linotype" w:hAnsi="Palatino Linotype"/>
          <w:sz w:val="22"/>
          <w:szCs w:val="22"/>
        </w:rPr>
        <w:t>, resp. byly objednatelem předem písemně schváleny a odsouhlaseny technickým dozorem investora (objednatele).</w:t>
      </w:r>
      <w:r w:rsidR="00C1436E" w:rsidRPr="0041706B">
        <w:rPr>
          <w:rFonts w:ascii="Palatino Linotype" w:hAnsi="Palatino Linotype"/>
          <w:sz w:val="22"/>
          <w:szCs w:val="22"/>
        </w:rPr>
        <w:t>.</w:t>
      </w:r>
      <w:r w:rsidR="00EA7A2A">
        <w:rPr>
          <w:rFonts w:ascii="Palatino Linotype" w:hAnsi="Palatino Linotype"/>
          <w:sz w:val="22"/>
          <w:szCs w:val="22"/>
        </w:rPr>
        <w:t xml:space="preserve"> Za vícepráce lze považovat výhradně takové činnosti, které nebyly obsaženy v původních zadávacích podmínkách, jejich potřeba vznikla v důsledku objektivně nepředvídaných okolností a vícepráce jsou nezbytné pro provedení původních stavebních </w:t>
      </w:r>
      <w:r w:rsidR="00A7558B">
        <w:rPr>
          <w:rFonts w:ascii="Palatino Linotype" w:hAnsi="Palatino Linotype"/>
          <w:sz w:val="22"/>
          <w:szCs w:val="22"/>
        </w:rPr>
        <w:t>prací nebo pro poskytnutí původních služeb, za zákonem stanovených podmínek.</w:t>
      </w:r>
      <w:r w:rsidR="00EA7A2A">
        <w:rPr>
          <w:rFonts w:ascii="Palatino Linotype" w:hAnsi="Palatino Linotype"/>
          <w:sz w:val="22"/>
          <w:szCs w:val="22"/>
        </w:rPr>
        <w:t xml:space="preserve"> </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objednatele </w:t>
      </w:r>
      <w:r w:rsidR="00617232" w:rsidRPr="00117CFF">
        <w:rPr>
          <w:rFonts w:ascii="Palatino Linotype" w:hAnsi="Palatino Linotype"/>
          <w:b/>
          <w:sz w:val="22"/>
          <w:szCs w:val="22"/>
        </w:rPr>
        <w:t xml:space="preserve">(p. Ing. </w:t>
      </w:r>
      <w:r w:rsidR="00617232" w:rsidRPr="00117CFF">
        <w:rPr>
          <w:rFonts w:ascii="Palatino Linotype" w:hAnsi="Palatino Linotype"/>
          <w:sz w:val="22"/>
          <w:szCs w:val="22"/>
        </w:rPr>
        <w:t>………………….)</w:t>
      </w:r>
      <w:r w:rsidR="00617232">
        <w:rPr>
          <w:rFonts w:ascii="Palatino Linotype" w:hAnsi="Palatino Linotype"/>
          <w:color w:val="FF0000"/>
          <w:sz w:val="22"/>
          <w:szCs w:val="22"/>
        </w:rPr>
        <w:t xml:space="preserve"> </w:t>
      </w:r>
      <w:r w:rsidR="00617232" w:rsidRPr="00117CFF">
        <w:rPr>
          <w:rFonts w:ascii="Palatino Linotype" w:hAnsi="Palatino Linotype"/>
          <w:i/>
          <w:sz w:val="18"/>
          <w:szCs w:val="18"/>
        </w:rPr>
        <w:t>(bude doplněno při podpisu této smlouvy objednatelem)</w:t>
      </w:r>
      <w:r w:rsidRPr="0041706B">
        <w:rPr>
          <w:rFonts w:ascii="Palatino Linotype" w:hAnsi="Palatino Linotype"/>
          <w:sz w:val="22"/>
          <w:szCs w:val="22"/>
        </w:rPr>
        <w:t xml:space="preserve">, </w:t>
      </w:r>
      <w:r w:rsidRPr="0041706B">
        <w:rPr>
          <w:rFonts w:ascii="Palatino Linotype" w:hAnsi="Palatino Linotype"/>
          <w:b/>
          <w:color w:val="FF0000"/>
          <w:sz w:val="22"/>
          <w:szCs w:val="22"/>
        </w:rPr>
        <w:t xml:space="preserve"> </w:t>
      </w:r>
      <w:r w:rsidRPr="0041706B">
        <w:rPr>
          <w:rFonts w:ascii="Palatino Linotype" w:hAnsi="Palatino Linotype"/>
          <w:sz w:val="22"/>
          <w:szCs w:val="22"/>
        </w:rPr>
        <w:t>a to písemně zápisem ve stavebním deníku.</w:t>
      </w:r>
    </w:p>
    <w:p w:rsidR="00C1436E" w:rsidRPr="0041706B" w:rsidRDefault="00713D6E" w:rsidP="00A17E03">
      <w:pPr>
        <w:pStyle w:val="Odstavecseseznamem"/>
        <w:numPr>
          <w:ilvl w:val="2"/>
          <w:numId w:val="4"/>
        </w:numPr>
        <w:tabs>
          <w:tab w:val="left" w:pos="993"/>
        </w:tabs>
        <w:ind w:left="709" w:hanging="425"/>
        <w:contextualSpacing/>
        <w:jc w:val="both"/>
        <w:rPr>
          <w:rFonts w:ascii="Palatino Linotype" w:hAnsi="Palatino Linotype"/>
          <w:sz w:val="22"/>
          <w:szCs w:val="22"/>
        </w:rPr>
      </w:pPr>
      <w:r>
        <w:rPr>
          <w:rFonts w:ascii="Palatino Linotype" w:hAnsi="Palatino Linotype"/>
          <w:b/>
          <w:sz w:val="22"/>
          <w:szCs w:val="22"/>
        </w:rPr>
        <w:t>M</w:t>
      </w:r>
      <w:r w:rsidR="00C1436E" w:rsidRPr="0041706B">
        <w:rPr>
          <w:rFonts w:ascii="Palatino Linotype" w:hAnsi="Palatino Linotype"/>
          <w:b/>
          <w:sz w:val="22"/>
          <w:szCs w:val="22"/>
        </w:rPr>
        <w:t xml:space="preserve">éněprací - </w:t>
      </w:r>
      <w:r w:rsidR="00C1436E"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617232" w:rsidP="00A17E03">
      <w:pPr>
        <w:pStyle w:val="Odstavecseseznamem"/>
        <w:numPr>
          <w:ilvl w:val="2"/>
          <w:numId w:val="4"/>
        </w:numPr>
        <w:tabs>
          <w:tab w:val="left" w:pos="993"/>
        </w:tabs>
        <w:ind w:left="709" w:hanging="425"/>
        <w:contextualSpacing/>
        <w:jc w:val="both"/>
        <w:rPr>
          <w:rFonts w:ascii="Palatino Linotype" w:hAnsi="Palatino Linotype"/>
          <w:b/>
          <w:sz w:val="22"/>
          <w:szCs w:val="22"/>
        </w:rPr>
      </w:pPr>
      <w:r>
        <w:rPr>
          <w:rFonts w:ascii="Palatino Linotype" w:hAnsi="Palatino Linotype"/>
          <w:b/>
          <w:sz w:val="22"/>
          <w:szCs w:val="22"/>
        </w:rPr>
        <w:t>O</w:t>
      </w:r>
      <w:r w:rsidR="00C1436E" w:rsidRPr="0041706B">
        <w:rPr>
          <w:rFonts w:ascii="Palatino Linotype" w:hAnsi="Palatino Linotype"/>
          <w:b/>
          <w:sz w:val="22"/>
          <w:szCs w:val="22"/>
        </w:rPr>
        <w:t xml:space="preserve">kolností, </w:t>
      </w:r>
      <w:r w:rsidR="00C1436E"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00C1436E"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617232" w:rsidP="00A17E03">
      <w:pPr>
        <w:pStyle w:val="Odstavecseseznamem"/>
        <w:numPr>
          <w:ilvl w:val="2"/>
          <w:numId w:val="4"/>
        </w:numPr>
        <w:tabs>
          <w:tab w:val="left" w:pos="993"/>
        </w:tabs>
        <w:ind w:left="709" w:hanging="425"/>
        <w:contextualSpacing/>
        <w:jc w:val="both"/>
        <w:rPr>
          <w:rFonts w:ascii="Palatino Linotype" w:hAnsi="Palatino Linotype"/>
          <w:sz w:val="22"/>
          <w:szCs w:val="22"/>
        </w:rPr>
      </w:pPr>
      <w:r>
        <w:rPr>
          <w:rFonts w:ascii="Palatino Linotype" w:hAnsi="Palatino Linotype"/>
          <w:b/>
          <w:sz w:val="22"/>
          <w:szCs w:val="22"/>
        </w:rPr>
        <w:t>Z</w:t>
      </w:r>
      <w:r w:rsidR="00C1436E" w:rsidRPr="0041706B">
        <w:rPr>
          <w:rFonts w:ascii="Palatino Linotype" w:hAnsi="Palatino Linotype"/>
          <w:b/>
          <w:sz w:val="22"/>
          <w:szCs w:val="22"/>
        </w:rPr>
        <w:t>měn</w:t>
      </w:r>
      <w:r w:rsidR="00A857B7" w:rsidRPr="0041706B">
        <w:rPr>
          <w:rFonts w:ascii="Palatino Linotype" w:hAnsi="Palatino Linotype"/>
          <w:b/>
          <w:sz w:val="22"/>
          <w:szCs w:val="22"/>
        </w:rPr>
        <w:t>y</w:t>
      </w:r>
      <w:r w:rsidR="00C1436E" w:rsidRPr="0041706B">
        <w:rPr>
          <w:rFonts w:ascii="Palatino Linotype" w:hAnsi="Palatino Linotype"/>
          <w:b/>
          <w:sz w:val="22"/>
          <w:szCs w:val="22"/>
        </w:rPr>
        <w:t xml:space="preserve"> výše DPH, </w:t>
      </w:r>
      <w:r w:rsidR="00C1436E"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A17E03">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odst. 6.</w:t>
      </w:r>
      <w:r w:rsidR="00A857B7" w:rsidRPr="0041706B">
        <w:rPr>
          <w:rFonts w:ascii="Palatino Linotype" w:hAnsi="Palatino Linotype"/>
          <w:b/>
          <w:sz w:val="22"/>
          <w:szCs w:val="22"/>
        </w:rPr>
        <w:t>2</w:t>
      </w:r>
      <w:r w:rsidR="00A857B7" w:rsidRPr="0041706B">
        <w:rPr>
          <w:rFonts w:ascii="Palatino Linotype" w:hAnsi="Palatino Linotype"/>
          <w:sz w:val="22"/>
          <w:szCs w:val="22"/>
        </w:rPr>
        <w:t>.</w:t>
      </w:r>
      <w:r w:rsidRPr="0041706B">
        <w:rPr>
          <w:rFonts w:ascii="Palatino Linotype" w:hAnsi="Palatino Linotype"/>
          <w:sz w:val="22"/>
          <w:szCs w:val="22"/>
        </w:rPr>
        <w:t xml:space="preserve"> tohoto článku. Objednatel se v takovém případě zavazuje doplatit zhotoviteli odpovídající rozdíl v ceně díla. </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A17E03">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2B21DD" w:rsidRDefault="00C1436E" w:rsidP="00A17E03">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nemá právo </w:t>
      </w:r>
      <w:r w:rsidRPr="002B21DD">
        <w:rPr>
          <w:rFonts w:ascii="Palatino Linotype" w:hAnsi="Palatino Linotype"/>
          <w:sz w:val="22"/>
          <w:szCs w:val="22"/>
        </w:rPr>
        <w:t>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2B21DD" w:rsidRDefault="00C1436E" w:rsidP="00E802D3">
      <w:pPr>
        <w:pStyle w:val="Odstavecseseznamem"/>
        <w:ind w:left="709" w:hanging="709"/>
        <w:jc w:val="both"/>
        <w:rPr>
          <w:rFonts w:ascii="Palatino Linotype" w:hAnsi="Palatino Linotype"/>
          <w:sz w:val="22"/>
          <w:szCs w:val="22"/>
        </w:rPr>
      </w:pPr>
    </w:p>
    <w:p w:rsidR="00C1436E" w:rsidRPr="002B21DD" w:rsidRDefault="00C1436E" w:rsidP="00A17E03">
      <w:pPr>
        <w:pStyle w:val="Odstavecseseznamem"/>
        <w:numPr>
          <w:ilvl w:val="0"/>
          <w:numId w:val="15"/>
        </w:numPr>
        <w:ind w:left="709" w:hanging="709"/>
        <w:contextualSpacing/>
        <w:jc w:val="both"/>
        <w:rPr>
          <w:rFonts w:ascii="Palatino Linotype" w:hAnsi="Palatino Linotype"/>
          <w:b/>
          <w:sz w:val="22"/>
          <w:szCs w:val="22"/>
        </w:rPr>
      </w:pPr>
      <w:r w:rsidRPr="002B21DD">
        <w:rPr>
          <w:rFonts w:ascii="Palatino Linotype" w:hAnsi="Palatino Linotype"/>
          <w:b/>
          <w:sz w:val="22"/>
          <w:szCs w:val="22"/>
        </w:rPr>
        <w:t>Platební podmínky</w:t>
      </w:r>
    </w:p>
    <w:p w:rsidR="00C1436E" w:rsidRDefault="00561E99" w:rsidP="00561E99">
      <w:pPr>
        <w:pStyle w:val="Odstavecseseznamem"/>
        <w:ind w:left="709" w:hanging="1"/>
        <w:rPr>
          <w:rFonts w:ascii="Palatino Linotype" w:hAnsi="Palatino Linotype"/>
          <w:sz w:val="22"/>
          <w:szCs w:val="22"/>
        </w:rPr>
      </w:pPr>
      <w:r w:rsidRPr="002B21DD">
        <w:rPr>
          <w:rFonts w:ascii="Palatino Linotype" w:hAnsi="Palatino Linotype"/>
          <w:sz w:val="22"/>
          <w:szCs w:val="22"/>
        </w:rPr>
        <w:t>Smluvn</w:t>
      </w:r>
      <w:r w:rsidRPr="002B21DD">
        <w:rPr>
          <w:rFonts w:ascii="Palatino Linotype" w:hAnsi="Palatino Linotype"/>
          <w:sz w:val="22"/>
          <w:szCs w:val="22"/>
        </w:rPr>
        <w:sym w:font="Times New Roman" w:char="00ED"/>
      </w:r>
      <w:r w:rsidRPr="002B21DD">
        <w:rPr>
          <w:rFonts w:ascii="Palatino Linotype" w:hAnsi="Palatino Linotype"/>
          <w:sz w:val="22"/>
          <w:szCs w:val="22"/>
        </w:rPr>
        <w:t xml:space="preserve"> strany se dohodly na n</w:t>
      </w:r>
      <w:r w:rsidRPr="002B21DD">
        <w:rPr>
          <w:rFonts w:ascii="Palatino Linotype" w:hAnsi="Palatino Linotype"/>
          <w:sz w:val="22"/>
          <w:szCs w:val="22"/>
        </w:rPr>
        <w:sym w:font="Times New Roman" w:char="00E1"/>
      </w:r>
      <w:r w:rsidRPr="002B21DD">
        <w:rPr>
          <w:rFonts w:ascii="Palatino Linotype" w:hAnsi="Palatino Linotype"/>
          <w:sz w:val="22"/>
          <w:szCs w:val="22"/>
        </w:rPr>
        <w:t>sleduj</w:t>
      </w:r>
      <w:r w:rsidRPr="002B21DD">
        <w:rPr>
          <w:rFonts w:ascii="Palatino Linotype" w:hAnsi="Palatino Linotype"/>
          <w:sz w:val="22"/>
          <w:szCs w:val="22"/>
        </w:rPr>
        <w:sym w:font="Times New Roman" w:char="00ED"/>
      </w:r>
      <w:r w:rsidRPr="002B21DD">
        <w:rPr>
          <w:rFonts w:ascii="Palatino Linotype" w:hAnsi="Palatino Linotype"/>
          <w:sz w:val="22"/>
          <w:szCs w:val="22"/>
        </w:rPr>
        <w:t>c</w:t>
      </w:r>
      <w:r w:rsidRPr="002B21DD">
        <w:rPr>
          <w:rFonts w:ascii="Palatino Linotype" w:hAnsi="Palatino Linotype"/>
          <w:sz w:val="22"/>
          <w:szCs w:val="22"/>
        </w:rPr>
        <w:sym w:font="Times New Roman" w:char="00ED"/>
      </w:r>
      <w:r w:rsidRPr="002B21DD">
        <w:rPr>
          <w:rFonts w:ascii="Palatino Linotype" w:hAnsi="Palatino Linotype"/>
          <w:sz w:val="22"/>
          <w:szCs w:val="22"/>
        </w:rPr>
        <w:t>m zp</w:t>
      </w:r>
      <w:r w:rsidRPr="002B21DD">
        <w:rPr>
          <w:rFonts w:ascii="Palatino Linotype" w:hAnsi="Palatino Linotype"/>
          <w:sz w:val="22"/>
          <w:szCs w:val="22"/>
        </w:rPr>
        <w:sym w:font="Times New Roman" w:char="016F"/>
      </w:r>
      <w:r w:rsidRPr="002B21DD">
        <w:rPr>
          <w:rFonts w:ascii="Palatino Linotype" w:hAnsi="Palatino Linotype"/>
          <w:sz w:val="22"/>
          <w:szCs w:val="22"/>
        </w:rPr>
        <w:t>sobu financov</w:t>
      </w:r>
      <w:r w:rsidRPr="002B21DD">
        <w:rPr>
          <w:rFonts w:ascii="Palatino Linotype" w:hAnsi="Palatino Linotype"/>
          <w:sz w:val="22"/>
          <w:szCs w:val="22"/>
        </w:rPr>
        <w:sym w:font="Times New Roman" w:char="00E1"/>
      </w:r>
      <w:r w:rsidRPr="002B21DD">
        <w:rPr>
          <w:rFonts w:ascii="Palatino Linotype" w:hAnsi="Palatino Linotype"/>
          <w:sz w:val="22"/>
          <w:szCs w:val="22"/>
        </w:rPr>
        <w:t>n</w:t>
      </w:r>
      <w:r w:rsidRPr="002B21DD">
        <w:rPr>
          <w:rFonts w:ascii="Palatino Linotype" w:hAnsi="Palatino Linotype"/>
          <w:sz w:val="22"/>
          <w:szCs w:val="22"/>
        </w:rPr>
        <w:sym w:font="Times New Roman" w:char="00ED"/>
      </w:r>
      <w:r w:rsidRPr="002B21DD">
        <w:rPr>
          <w:rFonts w:ascii="Palatino Linotype" w:hAnsi="Palatino Linotype"/>
          <w:sz w:val="22"/>
          <w:szCs w:val="22"/>
        </w:rPr>
        <w:t>:</w:t>
      </w:r>
    </w:p>
    <w:p w:rsidR="00561E99" w:rsidRPr="002B21DD" w:rsidRDefault="00561E99" w:rsidP="00561E99">
      <w:pPr>
        <w:pStyle w:val="Odstavecseseznamem"/>
        <w:ind w:left="709" w:hanging="1"/>
        <w:rPr>
          <w:rFonts w:ascii="Palatino Linotype" w:hAnsi="Palatino Linotype"/>
          <w:sz w:val="22"/>
          <w:szCs w:val="22"/>
        </w:rPr>
      </w:pPr>
    </w:p>
    <w:p w:rsidR="00C1436E" w:rsidRPr="002B21DD" w:rsidRDefault="00C1436E" w:rsidP="00A17E03">
      <w:pPr>
        <w:pStyle w:val="Odstavecseseznamem"/>
        <w:numPr>
          <w:ilvl w:val="0"/>
          <w:numId w:val="14"/>
        </w:numPr>
        <w:ind w:left="709" w:hanging="709"/>
        <w:contextualSpacing/>
        <w:rPr>
          <w:rFonts w:ascii="Palatino Linotype" w:hAnsi="Palatino Linotype"/>
          <w:sz w:val="22"/>
          <w:szCs w:val="22"/>
        </w:rPr>
      </w:pPr>
      <w:r w:rsidRPr="002B21DD">
        <w:rPr>
          <w:rFonts w:ascii="Palatino Linotype" w:hAnsi="Palatino Linotype"/>
          <w:b/>
          <w:sz w:val="22"/>
          <w:szCs w:val="22"/>
        </w:rPr>
        <w:t xml:space="preserve">Zálohy: </w:t>
      </w:r>
    </w:p>
    <w:p w:rsidR="00C1436E" w:rsidRPr="002B21DD" w:rsidRDefault="00C1436E" w:rsidP="00E802D3">
      <w:pPr>
        <w:pStyle w:val="Odstavecseseznamem"/>
        <w:ind w:left="709" w:hanging="1"/>
        <w:rPr>
          <w:rFonts w:ascii="Palatino Linotype" w:hAnsi="Palatino Linotype"/>
          <w:sz w:val="22"/>
          <w:szCs w:val="22"/>
        </w:rPr>
      </w:pPr>
    </w:p>
    <w:p w:rsidR="004217BA" w:rsidRPr="002B21DD" w:rsidRDefault="004217BA" w:rsidP="00A17E03">
      <w:pPr>
        <w:pStyle w:val="Bezmezer"/>
        <w:numPr>
          <w:ilvl w:val="2"/>
          <w:numId w:val="3"/>
        </w:numPr>
        <w:tabs>
          <w:tab w:val="clear" w:pos="720"/>
          <w:tab w:val="num" w:pos="567"/>
        </w:tabs>
        <w:spacing w:before="120" w:after="60"/>
        <w:ind w:left="709" w:hanging="709"/>
        <w:jc w:val="both"/>
        <w:rPr>
          <w:rFonts w:ascii="Palatino Linotype" w:hAnsi="Palatino Linotype"/>
          <w:b/>
          <w:sz w:val="22"/>
          <w:szCs w:val="22"/>
        </w:rPr>
      </w:pPr>
      <w:r w:rsidRPr="002B21DD">
        <w:rPr>
          <w:rFonts w:ascii="Palatino Linotype" w:hAnsi="Palatino Linotype"/>
          <w:sz w:val="22"/>
          <w:szCs w:val="22"/>
          <w:lang w:val="cs-CZ"/>
        </w:rPr>
        <w:t xml:space="preserve">Smluvní strany se dohodly, že </w:t>
      </w:r>
      <w:r w:rsidRPr="002B21DD">
        <w:rPr>
          <w:rFonts w:ascii="Palatino Linotype" w:hAnsi="Palatino Linotype"/>
          <w:b/>
          <w:sz w:val="22"/>
          <w:szCs w:val="22"/>
          <w:lang w:val="cs-CZ"/>
        </w:rPr>
        <w:t>zálohy nebudou poskytovány</w:t>
      </w:r>
      <w:r w:rsidRPr="002B21DD">
        <w:rPr>
          <w:rFonts w:ascii="Palatino Linotype" w:hAnsi="Palatino Linotype"/>
          <w:sz w:val="22"/>
          <w:szCs w:val="22"/>
          <w:lang w:val="cs-CZ"/>
        </w:rPr>
        <w:t>.</w:t>
      </w:r>
    </w:p>
    <w:p w:rsidR="00C1436E" w:rsidRPr="002B21DD" w:rsidRDefault="00C1436E" w:rsidP="00E802D3">
      <w:pPr>
        <w:ind w:left="709" w:hanging="709"/>
        <w:jc w:val="both"/>
        <w:rPr>
          <w:rFonts w:ascii="Palatino Linotype" w:hAnsi="Palatino Linotype"/>
          <w:b/>
          <w:sz w:val="22"/>
          <w:szCs w:val="22"/>
        </w:rPr>
      </w:pPr>
    </w:p>
    <w:p w:rsidR="00C1436E" w:rsidRPr="002B21DD" w:rsidRDefault="00C1436E" w:rsidP="00A17E03">
      <w:pPr>
        <w:pStyle w:val="Odstavecseseznamem"/>
        <w:numPr>
          <w:ilvl w:val="1"/>
          <w:numId w:val="3"/>
        </w:numPr>
        <w:tabs>
          <w:tab w:val="clear" w:pos="510"/>
          <w:tab w:val="num" w:pos="709"/>
        </w:tabs>
        <w:ind w:left="709" w:hanging="709"/>
        <w:contextualSpacing/>
        <w:jc w:val="both"/>
        <w:rPr>
          <w:rFonts w:ascii="Palatino Linotype" w:hAnsi="Palatino Linotype"/>
          <w:b/>
          <w:sz w:val="22"/>
          <w:szCs w:val="22"/>
        </w:rPr>
      </w:pPr>
      <w:r w:rsidRPr="002B21DD">
        <w:rPr>
          <w:rFonts w:ascii="Palatino Linotype" w:hAnsi="Palatino Linotype"/>
          <w:b/>
          <w:sz w:val="22"/>
          <w:szCs w:val="22"/>
        </w:rPr>
        <w:t>Popis fakturace</w:t>
      </w:r>
    </w:p>
    <w:p w:rsidR="00C1436E" w:rsidRPr="002B21DD" w:rsidRDefault="00C1436E" w:rsidP="00E802D3">
      <w:pPr>
        <w:pStyle w:val="Odstavecseseznamem"/>
        <w:ind w:left="709" w:hanging="709"/>
        <w:jc w:val="both"/>
        <w:rPr>
          <w:rFonts w:ascii="Palatino Linotype" w:hAnsi="Palatino Linotype"/>
          <w:b/>
          <w:sz w:val="22"/>
          <w:szCs w:val="22"/>
        </w:rPr>
      </w:pPr>
    </w:p>
    <w:p w:rsidR="00C1436E" w:rsidRPr="002B21DD"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 xml:space="preserve">Cena díla bude hrazena průběžně na základě dokladů (dále jen „faktur“) vystavených zhotovitelem </w:t>
      </w:r>
      <w:r w:rsidRPr="002B21DD">
        <w:rPr>
          <w:rFonts w:ascii="Palatino Linotype" w:hAnsi="Palatino Linotype"/>
          <w:b/>
          <w:sz w:val="22"/>
          <w:szCs w:val="22"/>
        </w:rPr>
        <w:t>1x měsíčně</w:t>
      </w:r>
      <w:r w:rsidRPr="002B21DD">
        <w:rPr>
          <w:rFonts w:ascii="Palatino Linotype" w:hAnsi="Palatino Linotype"/>
          <w:sz w:val="22"/>
          <w:szCs w:val="22"/>
        </w:rPr>
        <w:t>, přičemž datem zdanitelného plnění je poslední den příslušného měsíce.</w:t>
      </w:r>
    </w:p>
    <w:p w:rsidR="00C1436E" w:rsidRPr="002B21DD"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003369B1" w:rsidRPr="00117CFF">
        <w:rPr>
          <w:rFonts w:ascii="Palatino Linotype" w:hAnsi="Palatino Linotype"/>
          <w:b/>
          <w:sz w:val="22"/>
          <w:szCs w:val="22"/>
        </w:rPr>
        <w:t>TDI investora</w:t>
      </w:r>
      <w:r w:rsidR="003369B1" w:rsidRPr="00117CFF">
        <w:rPr>
          <w:rFonts w:ascii="Palatino Linotype" w:hAnsi="Palatino Linotype"/>
          <w:sz w:val="22"/>
          <w:szCs w:val="22"/>
        </w:rPr>
        <w:t xml:space="preserve"> </w:t>
      </w:r>
      <w:r w:rsidR="003369B1" w:rsidRPr="00117CFF">
        <w:rPr>
          <w:rFonts w:ascii="Palatino Linotype" w:hAnsi="Palatino Linotype"/>
          <w:b/>
          <w:sz w:val="22"/>
          <w:szCs w:val="22"/>
        </w:rPr>
        <w:t>p. Ing. ……….……………..,</w:t>
      </w:r>
      <w:r w:rsidR="003369B1" w:rsidRPr="00961BCD">
        <w:rPr>
          <w:rFonts w:ascii="Palatino Linotype" w:hAnsi="Palatino Linotype"/>
          <w:b/>
          <w:sz w:val="22"/>
          <w:szCs w:val="22"/>
        </w:rPr>
        <w:t xml:space="preserve"> </w:t>
      </w:r>
      <w:r w:rsidR="003369B1">
        <w:rPr>
          <w:rFonts w:ascii="Palatino Linotype" w:hAnsi="Palatino Linotype"/>
          <w:b/>
          <w:sz w:val="22"/>
          <w:szCs w:val="22"/>
        </w:rPr>
        <w:t xml:space="preserve"> </w:t>
      </w:r>
      <w:r w:rsidR="003369B1" w:rsidRPr="00117CFF">
        <w:rPr>
          <w:rFonts w:ascii="Palatino Linotype" w:hAnsi="Palatino Linotype"/>
          <w:i/>
          <w:sz w:val="18"/>
          <w:szCs w:val="18"/>
        </w:rPr>
        <w:t>(bude doplněno při podpisu této smlouvy objednatelem)</w:t>
      </w:r>
      <w:r w:rsidR="003369B1" w:rsidRPr="00117CFF">
        <w:rPr>
          <w:rFonts w:ascii="Palatino Linotype" w:hAnsi="Palatino Linotype"/>
          <w:i/>
          <w:color w:val="FF0000"/>
          <w:sz w:val="18"/>
          <w:szCs w:val="18"/>
        </w:rPr>
        <w:t xml:space="preserve"> </w:t>
      </w:r>
      <w:r w:rsidR="003369B1" w:rsidRPr="00961BCD">
        <w:rPr>
          <w:rFonts w:ascii="Palatino Linotype" w:hAnsi="Palatino Linotype"/>
          <w:b/>
          <w:color w:val="FF0000"/>
          <w:sz w:val="22"/>
          <w:szCs w:val="22"/>
        </w:rPr>
        <w:t>s</w:t>
      </w:r>
      <w:r w:rsidR="003369B1" w:rsidRPr="001D4665">
        <w:rPr>
          <w:rFonts w:ascii="Palatino Linotype" w:hAnsi="Palatino Linotype"/>
          <w:b/>
          <w:color w:val="FF0000"/>
          <w:sz w:val="22"/>
          <w:szCs w:val="22"/>
        </w:rPr>
        <w:t xml:space="preserve">tavbyvedoucím </w:t>
      </w:r>
      <w:r w:rsidR="003369B1">
        <w:rPr>
          <w:rFonts w:ascii="Palatino Linotype" w:hAnsi="Palatino Linotype"/>
          <w:b/>
          <w:color w:val="FF0000"/>
          <w:sz w:val="22"/>
          <w:szCs w:val="22"/>
        </w:rPr>
        <w:t xml:space="preserve">p. </w:t>
      </w:r>
      <w:r w:rsidR="003369B1" w:rsidRPr="00D961CF">
        <w:rPr>
          <w:rFonts w:ascii="Palatino Linotype" w:hAnsi="Palatino Linotype"/>
          <w:b/>
          <w:color w:val="FF0000"/>
          <w:sz w:val="22"/>
          <w:szCs w:val="22"/>
          <w:highlight w:val="yellow"/>
        </w:rPr>
        <w:t>……….……………..,</w:t>
      </w:r>
      <w:r w:rsidR="003369B1" w:rsidRPr="001D4665">
        <w:rPr>
          <w:rFonts w:ascii="Palatino Linotype" w:hAnsi="Palatino Linotype"/>
          <w:b/>
          <w:sz w:val="22"/>
          <w:szCs w:val="22"/>
        </w:rPr>
        <w:t xml:space="preserve"> </w:t>
      </w:r>
      <w:r w:rsidR="003369B1" w:rsidRPr="001D4665">
        <w:rPr>
          <w:rFonts w:ascii="Palatino Linotype" w:hAnsi="Palatino Linotype"/>
          <w:b/>
          <w:color w:val="FF0000"/>
          <w:sz w:val="22"/>
          <w:szCs w:val="22"/>
        </w:rPr>
        <w:t>a rozpočtářem GD</w:t>
      </w:r>
      <w:r w:rsidR="003369B1">
        <w:rPr>
          <w:rFonts w:ascii="Palatino Linotype" w:hAnsi="Palatino Linotype"/>
          <w:b/>
          <w:color w:val="FF0000"/>
          <w:sz w:val="22"/>
          <w:szCs w:val="22"/>
        </w:rPr>
        <w:t xml:space="preserve"> p. </w:t>
      </w:r>
      <w:r w:rsidR="003369B1" w:rsidRPr="00D961CF">
        <w:rPr>
          <w:rFonts w:ascii="Palatino Linotype" w:hAnsi="Palatino Linotype"/>
          <w:b/>
          <w:color w:val="FF0000"/>
          <w:sz w:val="22"/>
          <w:szCs w:val="22"/>
          <w:highlight w:val="yellow"/>
        </w:rPr>
        <w:t>……….……………</w:t>
      </w:r>
      <w:r w:rsidR="003369B1">
        <w:rPr>
          <w:rFonts w:ascii="Palatino Linotype" w:hAnsi="Palatino Linotype"/>
          <w:b/>
          <w:color w:val="FF0000"/>
          <w:sz w:val="22"/>
          <w:szCs w:val="22"/>
          <w:highlight w:val="yellow"/>
        </w:rPr>
        <w:t>…</w:t>
      </w:r>
      <w:r w:rsidR="003369B1" w:rsidRPr="00861795">
        <w:rPr>
          <w:rFonts w:ascii="Palatino Linotype" w:hAnsi="Palatino Linotype"/>
          <w:b/>
          <w:color w:val="FF0000"/>
          <w:sz w:val="22"/>
          <w:szCs w:val="22"/>
        </w:rPr>
        <w:t>.</w:t>
      </w:r>
      <w:r w:rsidR="003369B1" w:rsidRPr="00E802D3">
        <w:rPr>
          <w:rFonts w:ascii="Palatino Linotype" w:hAnsi="Palatino Linotype"/>
          <w:b/>
          <w:sz w:val="22"/>
          <w:szCs w:val="22"/>
        </w:rPr>
        <w:t xml:space="preserve"> </w:t>
      </w:r>
      <w:r w:rsidRPr="002B21DD">
        <w:rPr>
          <w:rFonts w:ascii="Palatino Linotype" w:hAnsi="Palatino Linotype"/>
          <w:b/>
          <w:sz w:val="22"/>
          <w:szCs w:val="22"/>
        </w:rPr>
        <w:t xml:space="preserve"> </w:t>
      </w:r>
    </w:p>
    <w:p w:rsidR="00C1436E" w:rsidRPr="002B21DD"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Objednatel je povinen se k tomuto soupisu vyjádřit nejpozději do 5 dnů ode dne jeho obdržení.</w:t>
      </w:r>
    </w:p>
    <w:p w:rsidR="00C1436E" w:rsidRPr="002B21DD" w:rsidRDefault="00C1436E" w:rsidP="00A17E03">
      <w:pPr>
        <w:pStyle w:val="Odstavecseseznamem"/>
        <w:numPr>
          <w:ilvl w:val="0"/>
          <w:numId w:val="12"/>
        </w:numPr>
        <w:ind w:left="709" w:hanging="709"/>
        <w:contextualSpacing/>
        <w:jc w:val="both"/>
        <w:rPr>
          <w:rFonts w:ascii="Palatino Linotype" w:hAnsi="Palatino Linotype"/>
          <w:b/>
          <w:sz w:val="22"/>
          <w:szCs w:val="22"/>
        </w:rPr>
      </w:pPr>
      <w:r w:rsidRPr="002B21DD">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2B21DD" w:rsidRDefault="00C1436E" w:rsidP="00A17E03">
      <w:pPr>
        <w:pStyle w:val="Odstavecseseznamem"/>
        <w:numPr>
          <w:ilvl w:val="0"/>
          <w:numId w:val="12"/>
        </w:numPr>
        <w:spacing w:after="60"/>
        <w:ind w:left="709" w:hanging="709"/>
        <w:jc w:val="both"/>
        <w:rPr>
          <w:rFonts w:ascii="Palatino Linotype" w:hAnsi="Palatino Linotype"/>
          <w:sz w:val="22"/>
          <w:szCs w:val="22"/>
        </w:rPr>
      </w:pPr>
      <w:r w:rsidRPr="002B21DD">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2B21DD">
        <w:rPr>
          <w:rFonts w:ascii="Palatino Linotype" w:hAnsi="Palatino Linotype"/>
          <w:b/>
          <w:sz w:val="22"/>
          <w:szCs w:val="22"/>
        </w:rPr>
        <w:t xml:space="preserve"> TDI investora</w:t>
      </w:r>
      <w:r w:rsidRPr="002B21DD">
        <w:rPr>
          <w:rFonts w:ascii="Palatino Linotype" w:hAnsi="Palatino Linotype"/>
          <w:sz w:val="22"/>
          <w:szCs w:val="22"/>
        </w:rPr>
        <w:t xml:space="preserve"> </w:t>
      </w:r>
      <w:r w:rsidRPr="002B21DD">
        <w:rPr>
          <w:rFonts w:ascii="Palatino Linotype" w:hAnsi="Palatino Linotype"/>
          <w:b/>
          <w:sz w:val="22"/>
          <w:szCs w:val="22"/>
        </w:rPr>
        <w:t>panem</w:t>
      </w:r>
      <w:r w:rsidR="004217BA" w:rsidRPr="002B21DD">
        <w:rPr>
          <w:rFonts w:ascii="Palatino Linotype" w:hAnsi="Palatino Linotype"/>
          <w:b/>
          <w:sz w:val="22"/>
          <w:szCs w:val="22"/>
        </w:rPr>
        <w:t>……………………</w:t>
      </w:r>
      <w:r w:rsidRPr="002B21DD">
        <w:rPr>
          <w:rFonts w:ascii="Palatino Linotype" w:hAnsi="Palatino Linotype"/>
          <w:b/>
          <w:sz w:val="22"/>
          <w:szCs w:val="22"/>
        </w:rPr>
        <w:t>.</w:t>
      </w:r>
      <w:r w:rsidR="004217BA" w:rsidRPr="002B21DD">
        <w:rPr>
          <w:rFonts w:ascii="Palatino Linotype" w:hAnsi="Palatino Linotype"/>
          <w:i/>
          <w:sz w:val="22"/>
          <w:szCs w:val="22"/>
        </w:rPr>
        <w:t xml:space="preserve"> (bude doplněno při podpisu této smlouvy objednatelem)</w:t>
      </w:r>
    </w:p>
    <w:p w:rsidR="00C1436E" w:rsidRPr="002B21DD"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Nedojde</w:t>
      </w:r>
      <w:r w:rsidR="002B21DD">
        <w:rPr>
          <w:rFonts w:ascii="Palatino Linotype" w:hAnsi="Palatino Linotype"/>
          <w:sz w:val="22"/>
          <w:szCs w:val="22"/>
        </w:rPr>
        <w:t>-</w:t>
      </w:r>
      <w:r w:rsidRPr="002B21DD">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Pr="002B21DD"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2F3927" w:rsidRPr="002B21DD" w:rsidRDefault="002F3927" w:rsidP="00A17E03">
      <w:pPr>
        <w:pStyle w:val="Odstavecseseznamem"/>
        <w:numPr>
          <w:ilvl w:val="0"/>
          <w:numId w:val="12"/>
        </w:numPr>
        <w:spacing w:after="60"/>
        <w:ind w:left="709" w:hanging="709"/>
        <w:jc w:val="both"/>
        <w:rPr>
          <w:rFonts w:ascii="Palatino Linotype" w:hAnsi="Palatino Linotype"/>
          <w:b/>
          <w:sz w:val="22"/>
          <w:szCs w:val="22"/>
        </w:rPr>
      </w:pPr>
      <w:r w:rsidRPr="002B21DD">
        <w:rPr>
          <w:rFonts w:ascii="Palatino Linotype" w:hAnsi="Palatino Linotype"/>
          <w:b/>
          <w:sz w:val="22"/>
          <w:szCs w:val="22"/>
        </w:rPr>
        <w:t>Konečná faktura:</w:t>
      </w:r>
    </w:p>
    <w:p w:rsidR="002F3927" w:rsidRPr="002B21DD" w:rsidRDefault="002F3927" w:rsidP="002B21DD">
      <w:pPr>
        <w:pStyle w:val="Odstavecseseznamem"/>
        <w:ind w:left="709"/>
        <w:jc w:val="both"/>
        <w:rPr>
          <w:rFonts w:ascii="Palatino Linotype" w:hAnsi="Palatino Linotype"/>
          <w:sz w:val="22"/>
          <w:szCs w:val="22"/>
        </w:rPr>
      </w:pPr>
      <w:r w:rsidRPr="002B21DD">
        <w:rPr>
          <w:rFonts w:ascii="Palatino Linotype" w:hAnsi="Palatino Linotype"/>
          <w:sz w:val="22"/>
          <w:szCs w:val="22"/>
        </w:rPr>
        <w:t>Konečná faktura, kterou vystav</w:t>
      </w:r>
      <w:r w:rsidRPr="002B21DD">
        <w:rPr>
          <w:rFonts w:ascii="Palatino Linotype" w:hAnsi="Palatino Linotype"/>
          <w:sz w:val="22"/>
          <w:szCs w:val="22"/>
        </w:rPr>
        <w:sym w:font="Times New Roman" w:char="00ED"/>
      </w:r>
      <w:r w:rsidRPr="002B21DD">
        <w:rPr>
          <w:rFonts w:ascii="Palatino Linotype" w:hAnsi="Palatino Linotype"/>
          <w:sz w:val="22"/>
          <w:szCs w:val="22"/>
        </w:rPr>
        <w:t xml:space="preserve"> zhotovitel, musí krom</w:t>
      </w:r>
      <w:r w:rsidRPr="002B21DD">
        <w:rPr>
          <w:rFonts w:ascii="Palatino Linotype" w:hAnsi="Palatino Linotype"/>
          <w:sz w:val="22"/>
          <w:szCs w:val="22"/>
        </w:rPr>
        <w:sym w:font="Times New Roman" w:char="011B"/>
      </w:r>
      <w:r w:rsidRPr="002B21DD">
        <w:rPr>
          <w:rFonts w:ascii="Palatino Linotype" w:hAnsi="Palatino Linotype"/>
          <w:sz w:val="22"/>
          <w:szCs w:val="22"/>
        </w:rPr>
        <w:t xml:space="preserve"> obecných náležitostí daňového dokladu (faktury) obsahovat:</w:t>
      </w:r>
    </w:p>
    <w:p w:rsidR="002F3927" w:rsidRPr="002B21DD" w:rsidRDefault="002F3927" w:rsidP="00A17E03">
      <w:pPr>
        <w:pStyle w:val="Odstavecseseznamem"/>
        <w:numPr>
          <w:ilvl w:val="0"/>
          <w:numId w:val="39"/>
        </w:numPr>
        <w:ind w:left="993" w:hanging="284"/>
        <w:jc w:val="both"/>
        <w:rPr>
          <w:rFonts w:ascii="Palatino Linotype" w:hAnsi="Palatino Linotype"/>
          <w:sz w:val="22"/>
          <w:szCs w:val="22"/>
        </w:rPr>
      </w:pPr>
      <w:r w:rsidRPr="002B21DD">
        <w:rPr>
          <w:rFonts w:ascii="Palatino Linotype" w:hAnsi="Palatino Linotype"/>
          <w:sz w:val="22"/>
          <w:szCs w:val="22"/>
        </w:rPr>
        <w:t>výslovné označení, že se jedná o konečnou fakturu na předmětné dílo dle této smlouvy;</w:t>
      </w:r>
    </w:p>
    <w:p w:rsidR="002F3927" w:rsidRPr="002B21DD" w:rsidRDefault="002F3927" w:rsidP="00A17E03">
      <w:pPr>
        <w:pStyle w:val="Odstavecseseznamem"/>
        <w:numPr>
          <w:ilvl w:val="0"/>
          <w:numId w:val="39"/>
        </w:numPr>
        <w:ind w:left="993" w:hanging="284"/>
        <w:jc w:val="both"/>
        <w:rPr>
          <w:rFonts w:ascii="Palatino Linotype" w:hAnsi="Palatino Linotype"/>
          <w:sz w:val="22"/>
          <w:szCs w:val="22"/>
        </w:rPr>
      </w:pPr>
      <w:r w:rsidRPr="002B21DD">
        <w:rPr>
          <w:rFonts w:ascii="Palatino Linotype" w:hAnsi="Palatino Linotype"/>
          <w:sz w:val="22"/>
          <w:szCs w:val="22"/>
        </w:rPr>
        <w:t>celkovou sjednanou cenu předmětného díla dle této smlouvy;</w:t>
      </w:r>
    </w:p>
    <w:p w:rsidR="002F3927" w:rsidRPr="002B21DD" w:rsidRDefault="002F3927" w:rsidP="00A17E03">
      <w:pPr>
        <w:pStyle w:val="Odstavecseseznamem"/>
        <w:numPr>
          <w:ilvl w:val="0"/>
          <w:numId w:val="39"/>
        </w:numPr>
        <w:ind w:left="993" w:hanging="284"/>
        <w:jc w:val="both"/>
        <w:rPr>
          <w:rFonts w:ascii="Palatino Linotype" w:hAnsi="Palatino Linotype"/>
          <w:sz w:val="22"/>
          <w:szCs w:val="22"/>
        </w:rPr>
      </w:pPr>
      <w:r w:rsidRPr="002B21DD">
        <w:rPr>
          <w:rFonts w:ascii="Palatino Linotype" w:hAnsi="Palatino Linotype"/>
          <w:sz w:val="22"/>
          <w:szCs w:val="22"/>
        </w:rPr>
        <w:t>soupis všech předchozích uhrazen</w:t>
      </w:r>
      <w:r w:rsidRPr="002B21DD">
        <w:rPr>
          <w:rFonts w:ascii="Palatino Linotype" w:hAnsi="Palatino Linotype"/>
          <w:sz w:val="22"/>
          <w:szCs w:val="22"/>
        </w:rPr>
        <w:sym w:font="Times New Roman" w:char="00FD"/>
      </w:r>
      <w:r w:rsidRPr="002B21DD">
        <w:rPr>
          <w:rFonts w:ascii="Palatino Linotype" w:hAnsi="Palatino Linotype"/>
          <w:sz w:val="22"/>
          <w:szCs w:val="22"/>
        </w:rPr>
        <w:t>ch dílčích faktur;</w:t>
      </w:r>
    </w:p>
    <w:p w:rsidR="002F3927" w:rsidRPr="002B21DD" w:rsidRDefault="002F3927" w:rsidP="00A17E03">
      <w:pPr>
        <w:pStyle w:val="Odstavecseseznamem"/>
        <w:numPr>
          <w:ilvl w:val="0"/>
          <w:numId w:val="39"/>
        </w:numPr>
        <w:ind w:left="993" w:hanging="284"/>
        <w:jc w:val="both"/>
        <w:rPr>
          <w:rFonts w:ascii="Palatino Linotype" w:hAnsi="Palatino Linotype"/>
          <w:sz w:val="22"/>
          <w:szCs w:val="22"/>
        </w:rPr>
      </w:pPr>
      <w:r w:rsidRPr="002B21DD">
        <w:rPr>
          <w:rFonts w:ascii="Palatino Linotype" w:hAnsi="Palatino Linotype"/>
          <w:sz w:val="22"/>
          <w:szCs w:val="22"/>
        </w:rPr>
        <w:lastRenderedPageBreak/>
        <w:t>částku zbývající k úhradě (po odečtení částky uhrazené v rámci průběžné fakturace na základě dílčích faktur vystavovaných v průběhu realizace díla dle této smlouvy).</w:t>
      </w:r>
    </w:p>
    <w:p w:rsidR="003B6BB3" w:rsidRPr="002B21DD" w:rsidRDefault="003B6BB3" w:rsidP="002F3927">
      <w:pPr>
        <w:ind w:left="709" w:hanging="709"/>
        <w:rPr>
          <w:rFonts w:ascii="Palatino Linotype" w:hAnsi="Palatino Linotype"/>
          <w:b/>
          <w:sz w:val="22"/>
          <w:szCs w:val="22"/>
        </w:rPr>
      </w:pPr>
    </w:p>
    <w:p w:rsidR="00C1436E" w:rsidRPr="002B21DD" w:rsidRDefault="002F3927" w:rsidP="00A17E03">
      <w:pPr>
        <w:pStyle w:val="Odstavecseseznamem"/>
        <w:numPr>
          <w:ilvl w:val="0"/>
          <w:numId w:val="38"/>
        </w:numPr>
        <w:ind w:hanging="720"/>
        <w:contextualSpacing/>
        <w:jc w:val="both"/>
        <w:rPr>
          <w:rFonts w:ascii="Palatino Linotype" w:hAnsi="Palatino Linotype"/>
          <w:b/>
          <w:sz w:val="22"/>
          <w:szCs w:val="22"/>
        </w:rPr>
      </w:pPr>
      <w:r w:rsidRPr="002B21DD">
        <w:rPr>
          <w:rFonts w:ascii="Palatino Linotype" w:hAnsi="Palatino Linotype"/>
          <w:b/>
          <w:sz w:val="22"/>
          <w:szCs w:val="22"/>
        </w:rPr>
        <w:t>Pozastávka</w:t>
      </w:r>
    </w:p>
    <w:p w:rsidR="00C1436E" w:rsidRPr="002B21DD" w:rsidRDefault="00C1436E" w:rsidP="00E802D3">
      <w:pPr>
        <w:ind w:left="709" w:hanging="709"/>
        <w:jc w:val="both"/>
        <w:rPr>
          <w:rFonts w:ascii="Palatino Linotype" w:hAnsi="Palatino Linotype"/>
          <w:sz w:val="22"/>
          <w:szCs w:val="22"/>
        </w:rPr>
      </w:pPr>
    </w:p>
    <w:p w:rsidR="00C1436E" w:rsidRPr="002B21DD" w:rsidRDefault="00C1436E" w:rsidP="00A17E03">
      <w:pPr>
        <w:pStyle w:val="Odstavecseseznamem"/>
        <w:numPr>
          <w:ilvl w:val="0"/>
          <w:numId w:val="16"/>
        </w:numPr>
        <w:ind w:left="709" w:hanging="709"/>
        <w:contextualSpacing/>
        <w:jc w:val="both"/>
        <w:rPr>
          <w:rFonts w:ascii="Palatino Linotype" w:hAnsi="Palatino Linotype"/>
          <w:sz w:val="22"/>
          <w:szCs w:val="22"/>
        </w:rPr>
      </w:pPr>
      <w:r w:rsidRPr="002B21DD">
        <w:rPr>
          <w:rFonts w:ascii="Palatino Linotype" w:hAnsi="Palatino Linotype"/>
          <w:sz w:val="22"/>
          <w:szCs w:val="22"/>
        </w:rPr>
        <w:t xml:space="preserve">Pro účely případných vad díla sjednávají smluvní strany pozastávku z ceny díla v níže citované výši, přičemž objednatel uhradí fakturovanou částku, poníženou o pozastávku </w:t>
      </w:r>
      <w:r w:rsidRPr="002B21DD">
        <w:rPr>
          <w:rFonts w:ascii="Palatino Linotype" w:hAnsi="Palatino Linotype"/>
          <w:b/>
          <w:sz w:val="22"/>
          <w:szCs w:val="22"/>
        </w:rPr>
        <w:t>ve výši 10%.</w:t>
      </w:r>
      <w:r w:rsidRPr="002B21DD">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C1436E" w:rsidRPr="002B21DD" w:rsidRDefault="007605C0" w:rsidP="00A17E03">
      <w:pPr>
        <w:pStyle w:val="Odstavecseseznamem"/>
        <w:numPr>
          <w:ilvl w:val="0"/>
          <w:numId w:val="16"/>
        </w:numPr>
        <w:ind w:left="709" w:hanging="709"/>
        <w:contextualSpacing/>
        <w:jc w:val="both"/>
        <w:rPr>
          <w:rFonts w:ascii="Palatino Linotype" w:hAnsi="Palatino Linotype"/>
          <w:sz w:val="22"/>
          <w:szCs w:val="22"/>
        </w:rPr>
      </w:pPr>
      <w:r w:rsidRPr="002B21DD">
        <w:rPr>
          <w:rFonts w:ascii="Palatino Linotype" w:hAnsi="Palatino Linotype"/>
          <w:b/>
          <w:sz w:val="22"/>
          <w:szCs w:val="22"/>
        </w:rPr>
        <w:t>10</w:t>
      </w:r>
      <w:r w:rsidR="00C1436E" w:rsidRPr="002B21DD">
        <w:rPr>
          <w:rFonts w:ascii="Palatino Linotype" w:hAnsi="Palatino Linotype"/>
          <w:b/>
          <w:sz w:val="22"/>
          <w:szCs w:val="22"/>
        </w:rPr>
        <w:t xml:space="preserve"> %</w:t>
      </w:r>
      <w:r w:rsidR="00C1436E" w:rsidRPr="002B21DD">
        <w:rPr>
          <w:rFonts w:ascii="Palatino Linotype" w:hAnsi="Palatino Linotype"/>
          <w:sz w:val="22"/>
          <w:szCs w:val="22"/>
        </w:rPr>
        <w:t xml:space="preserve"> pozastávky (tj. </w:t>
      </w:r>
      <w:r w:rsidRPr="002B21DD">
        <w:rPr>
          <w:rFonts w:ascii="Palatino Linotype" w:hAnsi="Palatino Linotype"/>
          <w:sz w:val="22"/>
          <w:szCs w:val="22"/>
        </w:rPr>
        <w:t>10</w:t>
      </w:r>
      <w:r w:rsidR="00C1436E" w:rsidRPr="002B21DD">
        <w:rPr>
          <w:rFonts w:ascii="Palatino Linotype" w:hAnsi="Palatino Linotype"/>
          <w:sz w:val="22"/>
          <w:szCs w:val="22"/>
        </w:rPr>
        <w:t>% z ceny díla bez DPH) uvolní objednatel zhotoviteli do jednoho měsíce po úspěšném převzetí díla bez vad a nedodělků bránících užívání díla, tj. po dokončení díla a úplném odstranění všech vad a nedodělků z přejímacího řízení díla.</w:t>
      </w:r>
    </w:p>
    <w:p w:rsidR="004217BA" w:rsidRPr="002B21DD" w:rsidRDefault="004217BA" w:rsidP="004217BA">
      <w:pPr>
        <w:ind w:left="709" w:hanging="709"/>
        <w:rPr>
          <w:rFonts w:ascii="Palatino Linotype" w:hAnsi="Palatino Linotype"/>
          <w:b/>
          <w:sz w:val="22"/>
          <w:szCs w:val="22"/>
        </w:rPr>
      </w:pPr>
    </w:p>
    <w:p w:rsidR="00D17609" w:rsidRPr="002B21DD" w:rsidRDefault="00D17609" w:rsidP="00A17E03">
      <w:pPr>
        <w:pStyle w:val="Odstavecseseznamem"/>
        <w:widowControl w:val="0"/>
        <w:numPr>
          <w:ilvl w:val="0"/>
          <w:numId w:val="38"/>
        </w:numPr>
        <w:ind w:hanging="720"/>
        <w:contextualSpacing/>
        <w:jc w:val="both"/>
        <w:rPr>
          <w:rFonts w:ascii="Palatino Linotype" w:hAnsi="Palatino Linotype"/>
          <w:b/>
          <w:sz w:val="22"/>
          <w:szCs w:val="22"/>
        </w:rPr>
      </w:pPr>
      <w:r w:rsidRPr="002B21DD">
        <w:rPr>
          <w:rFonts w:ascii="Palatino Linotype" w:hAnsi="Palatino Linotype"/>
          <w:b/>
          <w:sz w:val="22"/>
          <w:szCs w:val="22"/>
        </w:rPr>
        <w:t>Splatnost faktur</w:t>
      </w:r>
    </w:p>
    <w:p w:rsidR="00D17609" w:rsidRPr="00F20966" w:rsidRDefault="00D17609" w:rsidP="00E802D3">
      <w:pPr>
        <w:widowControl w:val="0"/>
        <w:ind w:left="709" w:hanging="709"/>
        <w:jc w:val="both"/>
        <w:rPr>
          <w:rFonts w:ascii="Palatino Linotype" w:hAnsi="Palatino Linotype"/>
          <w:sz w:val="12"/>
          <w:szCs w:val="12"/>
        </w:rPr>
      </w:pPr>
    </w:p>
    <w:p w:rsidR="00D17609" w:rsidRPr="002B21DD" w:rsidRDefault="00D17609" w:rsidP="00A17E03">
      <w:pPr>
        <w:numPr>
          <w:ilvl w:val="2"/>
          <w:numId w:val="2"/>
        </w:numPr>
        <w:tabs>
          <w:tab w:val="clear" w:pos="720"/>
          <w:tab w:val="num" w:pos="567"/>
        </w:tabs>
        <w:ind w:left="709" w:hanging="709"/>
        <w:jc w:val="both"/>
        <w:rPr>
          <w:rFonts w:ascii="Palatino Linotype" w:hAnsi="Palatino Linotype"/>
          <w:sz w:val="22"/>
          <w:szCs w:val="22"/>
        </w:rPr>
      </w:pPr>
      <w:r w:rsidRPr="002B21DD">
        <w:rPr>
          <w:rFonts w:ascii="Palatino Linotype" w:hAnsi="Palatino Linotype"/>
          <w:sz w:val="22"/>
          <w:szCs w:val="22"/>
        </w:rPr>
        <w:t xml:space="preserve">Strany sjednávají </w:t>
      </w:r>
      <w:r w:rsidRPr="002B21DD">
        <w:rPr>
          <w:rFonts w:ascii="Palatino Linotype" w:hAnsi="Palatino Linotype"/>
          <w:b/>
          <w:sz w:val="22"/>
          <w:szCs w:val="22"/>
        </w:rPr>
        <w:t xml:space="preserve">splatnost </w:t>
      </w:r>
      <w:r w:rsidR="007605C0" w:rsidRPr="002B21DD">
        <w:rPr>
          <w:rFonts w:ascii="Palatino Linotype" w:hAnsi="Palatino Linotype"/>
          <w:b/>
          <w:sz w:val="22"/>
          <w:szCs w:val="22"/>
        </w:rPr>
        <w:t>6</w:t>
      </w:r>
      <w:r w:rsidRPr="002B21DD">
        <w:rPr>
          <w:rFonts w:ascii="Palatino Linotype" w:hAnsi="Palatino Linotype"/>
          <w:b/>
          <w:sz w:val="22"/>
          <w:szCs w:val="22"/>
        </w:rPr>
        <w:t>0 dnů</w:t>
      </w:r>
      <w:r w:rsidRPr="002B21DD">
        <w:rPr>
          <w:rFonts w:ascii="Palatino Linotype" w:hAnsi="Palatino Linotype"/>
          <w:sz w:val="22"/>
          <w:szCs w:val="22"/>
        </w:rPr>
        <w:t xml:space="preserve"> ode dne jejich doručení objednateli.</w:t>
      </w:r>
    </w:p>
    <w:p w:rsidR="00D17609" w:rsidRPr="002B21DD" w:rsidRDefault="00D17609" w:rsidP="00A17E03">
      <w:pPr>
        <w:pStyle w:val="Odstavecseseznamem"/>
        <w:numPr>
          <w:ilvl w:val="2"/>
          <w:numId w:val="2"/>
        </w:numPr>
        <w:tabs>
          <w:tab w:val="clear" w:pos="720"/>
          <w:tab w:val="num" w:pos="567"/>
        </w:tabs>
        <w:ind w:left="709" w:hanging="709"/>
        <w:contextualSpacing/>
        <w:jc w:val="both"/>
        <w:rPr>
          <w:rFonts w:ascii="Palatino Linotype" w:hAnsi="Palatino Linotype"/>
          <w:sz w:val="22"/>
          <w:szCs w:val="22"/>
        </w:rPr>
      </w:pPr>
      <w:r w:rsidRPr="002B21DD">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Pr="002B21DD" w:rsidRDefault="00D17609" w:rsidP="00E802D3">
      <w:pPr>
        <w:ind w:left="709" w:hanging="709"/>
        <w:jc w:val="both"/>
        <w:rPr>
          <w:rFonts w:ascii="Palatino Linotype" w:hAnsi="Palatino Linotype"/>
          <w:sz w:val="22"/>
          <w:szCs w:val="22"/>
        </w:rPr>
      </w:pPr>
    </w:p>
    <w:p w:rsidR="00D17609" w:rsidRPr="002B21DD" w:rsidRDefault="00D17609" w:rsidP="00A17E03">
      <w:pPr>
        <w:pStyle w:val="Odstavecseseznamem"/>
        <w:numPr>
          <w:ilvl w:val="0"/>
          <w:numId w:val="38"/>
        </w:numPr>
        <w:ind w:hanging="720"/>
        <w:contextualSpacing/>
        <w:jc w:val="both"/>
        <w:rPr>
          <w:rFonts w:ascii="Palatino Linotype" w:hAnsi="Palatino Linotype"/>
          <w:b/>
          <w:sz w:val="22"/>
          <w:szCs w:val="22"/>
        </w:rPr>
      </w:pPr>
      <w:r w:rsidRPr="002B21DD">
        <w:rPr>
          <w:rFonts w:ascii="Palatino Linotype" w:hAnsi="Palatino Linotype"/>
          <w:b/>
          <w:sz w:val="22"/>
          <w:szCs w:val="22"/>
        </w:rPr>
        <w:t>Náležitosti faktury - daňového dokladu</w:t>
      </w:r>
    </w:p>
    <w:p w:rsidR="00D17609" w:rsidRPr="00F20966" w:rsidRDefault="00D17609" w:rsidP="00E802D3">
      <w:pPr>
        <w:ind w:left="709" w:hanging="709"/>
        <w:jc w:val="both"/>
        <w:rPr>
          <w:rFonts w:ascii="Palatino Linotype" w:hAnsi="Palatino Linotype"/>
          <w:sz w:val="12"/>
          <w:szCs w:val="12"/>
        </w:rPr>
      </w:pPr>
    </w:p>
    <w:p w:rsidR="00D17609" w:rsidRPr="002B21DD" w:rsidRDefault="00D17609" w:rsidP="00A17E03">
      <w:pPr>
        <w:pStyle w:val="Odstavecseseznamem"/>
        <w:widowControl w:val="0"/>
        <w:numPr>
          <w:ilvl w:val="0"/>
          <w:numId w:val="17"/>
        </w:numPr>
        <w:autoSpaceDE w:val="0"/>
        <w:autoSpaceDN w:val="0"/>
        <w:adjustRightInd w:val="0"/>
        <w:spacing w:before="120"/>
        <w:ind w:left="709" w:hanging="709"/>
        <w:contextualSpacing/>
        <w:jc w:val="both"/>
        <w:rPr>
          <w:rFonts w:ascii="Palatino Linotype" w:hAnsi="Palatino Linotype"/>
          <w:sz w:val="22"/>
          <w:szCs w:val="22"/>
        </w:rPr>
      </w:pPr>
      <w:r w:rsidRPr="002B21DD">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Pr="002B21DD" w:rsidRDefault="00D17609" w:rsidP="00A17E03">
      <w:pPr>
        <w:pStyle w:val="Odstavecseseznamem"/>
        <w:widowControl w:val="0"/>
        <w:numPr>
          <w:ilvl w:val="0"/>
          <w:numId w:val="17"/>
        </w:numPr>
        <w:autoSpaceDE w:val="0"/>
        <w:autoSpaceDN w:val="0"/>
        <w:adjustRightInd w:val="0"/>
        <w:spacing w:before="120"/>
        <w:ind w:left="709" w:hanging="709"/>
        <w:contextualSpacing/>
        <w:jc w:val="both"/>
        <w:rPr>
          <w:rFonts w:ascii="Palatino Linotype" w:hAnsi="Palatino Linotype"/>
          <w:sz w:val="22"/>
          <w:szCs w:val="22"/>
        </w:rPr>
      </w:pPr>
      <w:r w:rsidRPr="002B21DD">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p>
    <w:p w:rsidR="00D17609" w:rsidRPr="0041706B" w:rsidRDefault="00D17609" w:rsidP="00A17E03">
      <w:pPr>
        <w:pStyle w:val="Odstavecseseznamem"/>
        <w:widowControl w:val="0"/>
        <w:numPr>
          <w:ilvl w:val="0"/>
          <w:numId w:val="17"/>
        </w:numPr>
        <w:autoSpaceDE w:val="0"/>
        <w:autoSpaceDN w:val="0"/>
        <w:adjustRightInd w:val="0"/>
        <w:spacing w:before="120"/>
        <w:ind w:left="709" w:hanging="709"/>
        <w:contextualSpacing/>
        <w:jc w:val="both"/>
        <w:rPr>
          <w:rFonts w:ascii="Palatino Linotype" w:hAnsi="Palatino Linotype"/>
          <w:sz w:val="22"/>
          <w:szCs w:val="22"/>
        </w:rPr>
      </w:pPr>
      <w:r w:rsidRPr="002B21DD">
        <w:rPr>
          <w:rFonts w:ascii="Palatino Linotype" w:hAnsi="Palatino Linotype"/>
          <w:sz w:val="22"/>
          <w:szCs w:val="22"/>
        </w:rPr>
        <w:t xml:space="preserve">Objednatel si vyhrazuje </w:t>
      </w:r>
      <w:r w:rsidRPr="002B21DD">
        <w:rPr>
          <w:rFonts w:ascii="Palatino Linotype" w:hAnsi="Palatino Linotype"/>
          <w:b/>
          <w:sz w:val="22"/>
          <w:szCs w:val="22"/>
        </w:rPr>
        <w:t>právo přímé platby</w:t>
      </w:r>
      <w:r w:rsidRPr="002B21DD">
        <w:rPr>
          <w:rFonts w:ascii="Palatino Linotype" w:hAnsi="Palatino Linotype"/>
          <w:sz w:val="22"/>
          <w:szCs w:val="22"/>
        </w:rPr>
        <w:t xml:space="preserve"> nařízenému podzhotoviteli v případě, že zhotovitel z neopodstatněných</w:t>
      </w:r>
      <w:r w:rsidRPr="0041706B">
        <w:rPr>
          <w:rFonts w:ascii="Palatino Linotype" w:hAnsi="Palatino Linotype"/>
          <w:sz w:val="22"/>
          <w:szCs w:val="22"/>
        </w:rPr>
        <w:t xml:space="preserve"> důvodů neproplatí fakturu ve lhůtě splatnosti podzhotoviteli v případě, že má odsouhlasený soupis prací investorem. V takovém případě má objednatel právo na jednostranný zápočet přímé platby uhrazené podzhotoviteli oproti ceně díla dle této smlouvy o dílo.</w:t>
      </w:r>
    </w:p>
    <w:p w:rsidR="00720D8F" w:rsidRDefault="004473F3" w:rsidP="004473F3">
      <w:pPr>
        <w:tabs>
          <w:tab w:val="left" w:pos="7410"/>
        </w:tabs>
        <w:ind w:left="709" w:hanging="709"/>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p>
    <w:p w:rsidR="004473F3" w:rsidRDefault="004473F3" w:rsidP="004473F3">
      <w:pPr>
        <w:tabs>
          <w:tab w:val="left" w:pos="7410"/>
        </w:tabs>
        <w:ind w:left="709" w:hanging="709"/>
        <w:jc w:val="both"/>
        <w:rPr>
          <w:rFonts w:ascii="Palatino Linotype" w:hAnsi="Palatino Linotype"/>
          <w:sz w:val="22"/>
          <w:szCs w:val="22"/>
        </w:rPr>
      </w:pPr>
    </w:p>
    <w:p w:rsidR="004473F3" w:rsidRDefault="004473F3" w:rsidP="004473F3">
      <w:pPr>
        <w:tabs>
          <w:tab w:val="left" w:pos="7410"/>
        </w:tabs>
        <w:ind w:left="709" w:hanging="709"/>
        <w:jc w:val="both"/>
        <w:rPr>
          <w:rFonts w:ascii="Palatino Linotype" w:hAnsi="Palatino Linotype"/>
          <w:sz w:val="22"/>
          <w:szCs w:val="22"/>
        </w:rPr>
      </w:pPr>
    </w:p>
    <w:p w:rsidR="004473F3" w:rsidRDefault="004473F3" w:rsidP="004473F3">
      <w:pPr>
        <w:tabs>
          <w:tab w:val="left" w:pos="7410"/>
        </w:tabs>
        <w:ind w:left="709" w:hanging="709"/>
        <w:jc w:val="both"/>
        <w:rPr>
          <w:rFonts w:ascii="Palatino Linotype" w:hAnsi="Palatino Linotype"/>
          <w:sz w:val="22"/>
          <w:szCs w:val="22"/>
        </w:rPr>
      </w:pPr>
    </w:p>
    <w:p w:rsidR="004473F3" w:rsidRPr="0041706B" w:rsidRDefault="004473F3" w:rsidP="004473F3">
      <w:pPr>
        <w:tabs>
          <w:tab w:val="left" w:pos="7410"/>
        </w:tabs>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A17E0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A17E03">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A17E03">
      <w:pPr>
        <w:pStyle w:val="Odstavecseseznamem"/>
        <w:numPr>
          <w:ilvl w:val="0"/>
          <w:numId w:val="18"/>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41706B" w:rsidRDefault="00720D8F" w:rsidP="00A17E03">
      <w:pPr>
        <w:pStyle w:val="Bezmezer"/>
        <w:numPr>
          <w:ilvl w:val="0"/>
          <w:numId w:val="18"/>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41706B">
        <w:rPr>
          <w:rFonts w:ascii="Palatino Linotype" w:hAnsi="Palatino Linotype"/>
          <w:b/>
          <w:bCs/>
          <w:sz w:val="22"/>
          <w:szCs w:val="22"/>
          <w:lang w:val="cs-CZ"/>
        </w:rPr>
        <w:t>energie</w:t>
      </w:r>
      <w:r w:rsidRPr="0041706B">
        <w:rPr>
          <w:rFonts w:ascii="Palatino Linotype" w:hAnsi="Palatino Linotype"/>
          <w:sz w:val="22"/>
          <w:szCs w:val="22"/>
          <w:lang w:val="cs-CZ"/>
        </w:rPr>
        <w:t xml:space="preserve">“), nejpozději do dne, který je určen jako termín zahájení dle čl. IV této smlouvy. </w:t>
      </w:r>
    </w:p>
    <w:p w:rsidR="00720D8F" w:rsidRPr="0041706B" w:rsidRDefault="00720D8F" w:rsidP="00A17E03">
      <w:pPr>
        <w:pStyle w:val="Bezmezer"/>
        <w:numPr>
          <w:ilvl w:val="0"/>
          <w:numId w:val="18"/>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720D8F" w:rsidRPr="0041706B" w:rsidRDefault="00720D8F" w:rsidP="00E802D3">
      <w:pPr>
        <w:ind w:left="567" w:hanging="567"/>
        <w:jc w:val="both"/>
        <w:rPr>
          <w:rFonts w:ascii="Palatino Linotype" w:hAnsi="Palatino Linotype"/>
          <w:sz w:val="22"/>
          <w:szCs w:val="22"/>
        </w:rPr>
      </w:pPr>
    </w:p>
    <w:p w:rsidR="00EB73A1" w:rsidRPr="0041706B" w:rsidRDefault="00EB73A1" w:rsidP="00A17E0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A17E03">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000D2175" w:rsidRPr="001D4665">
        <w:rPr>
          <w:rFonts w:ascii="Palatino Linotype" w:hAnsi="Palatino Linotype"/>
          <w:b/>
          <w:color w:val="FF0000"/>
          <w:sz w:val="22"/>
          <w:szCs w:val="22"/>
        </w:rPr>
        <w:t xml:space="preserve">pana </w:t>
      </w:r>
      <w:r w:rsidR="000D2175" w:rsidRPr="004A1660">
        <w:rPr>
          <w:rFonts w:ascii="Palatino Linotype" w:hAnsi="Palatino Linotype"/>
          <w:b/>
          <w:color w:val="FF0000"/>
          <w:sz w:val="22"/>
          <w:szCs w:val="22"/>
          <w:highlight w:val="yellow"/>
        </w:rPr>
        <w:t>…………</w:t>
      </w:r>
      <w:r w:rsidR="000D2175">
        <w:rPr>
          <w:rFonts w:ascii="Palatino Linotype" w:hAnsi="Palatino Linotype"/>
          <w:b/>
          <w:color w:val="FF0000"/>
          <w:sz w:val="22"/>
          <w:szCs w:val="22"/>
          <w:highlight w:val="yellow"/>
        </w:rPr>
        <w:t>……….</w:t>
      </w:r>
      <w:r w:rsidR="000D2175" w:rsidRPr="004A1660">
        <w:rPr>
          <w:rFonts w:ascii="Palatino Linotype" w:hAnsi="Palatino Linotype"/>
          <w:b/>
          <w:color w:val="FF0000"/>
          <w:sz w:val="22"/>
          <w:szCs w:val="22"/>
          <w:highlight w:val="yellow"/>
        </w:rPr>
        <w:t>..</w:t>
      </w:r>
      <w:r w:rsidR="000D2175" w:rsidRPr="001D4665">
        <w:rPr>
          <w:rFonts w:ascii="Palatino Linotype" w:hAnsi="Palatino Linotype"/>
          <w:b/>
          <w:color w:val="FF0000"/>
          <w:sz w:val="22"/>
          <w:szCs w:val="22"/>
        </w:rPr>
        <w:t xml:space="preserve"> – hlavního stavbyvedoucího,</w:t>
      </w:r>
      <w:r w:rsidR="000D2175">
        <w:rPr>
          <w:rFonts w:ascii="Palatino Linotype" w:hAnsi="Palatino Linotype"/>
          <w:b/>
          <w:color w:val="FF0000"/>
          <w:sz w:val="22"/>
          <w:szCs w:val="22"/>
        </w:rPr>
        <w:t xml:space="preserve"> </w:t>
      </w:r>
      <w:r w:rsidR="000D2175" w:rsidRPr="009852C8">
        <w:rPr>
          <w:rFonts w:ascii="Palatino Linotype" w:hAnsi="Palatino Linotype"/>
          <w:b/>
          <w:color w:val="FF0000"/>
          <w:sz w:val="22"/>
          <w:szCs w:val="22"/>
        </w:rPr>
        <w:t xml:space="preserve">e-mail: </w:t>
      </w:r>
      <w:r w:rsidR="000D2175" w:rsidRPr="009852C8">
        <w:rPr>
          <w:rFonts w:ascii="Palatino Linotype" w:hAnsi="Palatino Linotype"/>
          <w:b/>
          <w:color w:val="FF0000"/>
          <w:sz w:val="22"/>
          <w:szCs w:val="22"/>
          <w:highlight w:val="yellow"/>
        </w:rPr>
        <w:t>…………….……@.............…</w:t>
      </w:r>
      <w:r w:rsidR="000D2175" w:rsidRPr="009852C8">
        <w:rPr>
          <w:rFonts w:ascii="Palatino Linotype" w:hAnsi="Palatino Linotype"/>
          <w:b/>
          <w:i/>
          <w:color w:val="FF0000"/>
          <w:sz w:val="22"/>
          <w:szCs w:val="22"/>
        </w:rPr>
        <w:t xml:space="preserve"> </w:t>
      </w:r>
      <w:r w:rsidR="00F1457F">
        <w:rPr>
          <w:rFonts w:ascii="Palatino Linotype" w:hAnsi="Palatino Linotype"/>
          <w:b/>
          <w:sz w:val="22"/>
          <w:szCs w:val="22"/>
        </w:rPr>
        <w:t xml:space="preserve"> </w:t>
      </w:r>
      <w:r w:rsidRPr="0041706B">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TDI investora</w:t>
      </w:r>
      <w:r w:rsidRPr="0041706B">
        <w:rPr>
          <w:rFonts w:ascii="Palatino Linotype" w:hAnsi="Palatino Linotype"/>
          <w:sz w:val="22"/>
          <w:szCs w:val="22"/>
        </w:rPr>
        <w:t xml:space="preserve"> </w:t>
      </w:r>
      <w:r w:rsidRPr="0041706B">
        <w:rPr>
          <w:rFonts w:ascii="Palatino Linotype" w:hAnsi="Palatino Linotype"/>
          <w:b/>
          <w:sz w:val="22"/>
          <w:szCs w:val="22"/>
        </w:rPr>
        <w:t xml:space="preserve">pan Ing. </w:t>
      </w:r>
      <w:r w:rsidR="00F1457F">
        <w:rPr>
          <w:rFonts w:ascii="Palatino Linotype" w:hAnsi="Palatino Linotype"/>
          <w:b/>
          <w:sz w:val="22"/>
          <w:szCs w:val="22"/>
        </w:rPr>
        <w:t>……………….</w:t>
      </w:r>
      <w:r w:rsidRPr="0041706B">
        <w:rPr>
          <w:rFonts w:ascii="Palatino Linotype" w:hAnsi="Palatino Linotype"/>
          <w:b/>
          <w:sz w:val="22"/>
          <w:szCs w:val="22"/>
        </w:rPr>
        <w:t xml:space="preserve"> </w:t>
      </w:r>
      <w:r w:rsidR="00F1457F">
        <w:rPr>
          <w:rFonts w:ascii="Palatino Linotype" w:hAnsi="Palatino Linotype"/>
          <w:b/>
          <w:sz w:val="22"/>
          <w:szCs w:val="22"/>
        </w:rPr>
        <w:t>n</w:t>
      </w:r>
      <w:r w:rsidRPr="0041706B">
        <w:rPr>
          <w:rFonts w:ascii="Palatino Linotype" w:hAnsi="Palatino Linotype"/>
          <w:b/>
          <w:sz w:val="22"/>
          <w:szCs w:val="22"/>
        </w:rPr>
        <w:t>ebo</w:t>
      </w:r>
      <w:r w:rsidR="00F1457F">
        <w:rPr>
          <w:rFonts w:ascii="Palatino Linotype" w:hAnsi="Palatino Linotype"/>
          <w:b/>
          <w:sz w:val="22"/>
          <w:szCs w:val="22"/>
        </w:rPr>
        <w:t>………….</w:t>
      </w:r>
      <w:r w:rsidRPr="0041706B">
        <w:rPr>
          <w:rFonts w:ascii="Palatino Linotype" w:hAnsi="Palatino Linotype"/>
          <w:b/>
          <w:sz w:val="22"/>
          <w:szCs w:val="22"/>
        </w:rPr>
        <w:t>.</w:t>
      </w:r>
      <w:r w:rsidR="00F1457F" w:rsidRPr="00117CFF">
        <w:rPr>
          <w:rFonts w:ascii="Palatino Linotype" w:hAnsi="Palatino Linotype"/>
          <w:i/>
          <w:sz w:val="18"/>
          <w:szCs w:val="18"/>
        </w:rPr>
        <w:t>(bude doplněno při podpisu této smlouvy objednatelem)</w:t>
      </w:r>
    </w:p>
    <w:p w:rsidR="00EB73A1" w:rsidRPr="0041706B" w:rsidRDefault="00EB73A1" w:rsidP="00A17E03">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A17E03">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4473F3" w:rsidRDefault="004473F3" w:rsidP="004473F3">
      <w:pPr>
        <w:contextualSpacing/>
        <w:jc w:val="both"/>
        <w:rPr>
          <w:rFonts w:ascii="Palatino Linotype" w:hAnsi="Palatino Linotype"/>
          <w:sz w:val="22"/>
          <w:szCs w:val="22"/>
        </w:rPr>
      </w:pPr>
    </w:p>
    <w:p w:rsidR="004473F3" w:rsidRPr="004473F3" w:rsidRDefault="004473F3" w:rsidP="004473F3">
      <w:pPr>
        <w:contextualSpacing/>
        <w:jc w:val="both"/>
        <w:rPr>
          <w:rFonts w:ascii="Palatino Linotype" w:hAnsi="Palatino Linotype"/>
          <w:sz w:val="22"/>
          <w:szCs w:val="22"/>
        </w:rPr>
      </w:pPr>
    </w:p>
    <w:p w:rsidR="00EB73A1" w:rsidRPr="0041706B" w:rsidRDefault="00EB73A1" w:rsidP="00E802D3">
      <w:pPr>
        <w:ind w:left="567" w:hanging="567"/>
        <w:jc w:val="both"/>
        <w:rPr>
          <w:rFonts w:ascii="Palatino Linotype" w:hAnsi="Palatino Linotype"/>
          <w:sz w:val="22"/>
          <w:szCs w:val="22"/>
        </w:rPr>
      </w:pPr>
    </w:p>
    <w:p w:rsidR="00EB73A1" w:rsidRPr="004473F3" w:rsidRDefault="00EB73A1" w:rsidP="004473F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Kontrola díla</w:t>
      </w:r>
    </w:p>
    <w:p w:rsidR="00EB73A1" w:rsidRPr="00F1457F"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F1457F">
        <w:rPr>
          <w:rFonts w:ascii="Palatino Linotype" w:hAnsi="Palatino Linotype"/>
          <w:sz w:val="22"/>
          <w:szCs w:val="22"/>
        </w:rPr>
        <w:t xml:space="preserve">Objednatel je oprávněn prostřednictvím níže uvedených pracovníků provádět průběžnou kontrolu díla: </w:t>
      </w:r>
      <w:r w:rsidRPr="00F1457F">
        <w:rPr>
          <w:rFonts w:ascii="Palatino Linotype" w:hAnsi="Palatino Linotype"/>
          <w:b/>
          <w:sz w:val="22"/>
          <w:szCs w:val="22"/>
        </w:rPr>
        <w:t xml:space="preserve">p. </w:t>
      </w:r>
      <w:r w:rsidR="00F1457F">
        <w:rPr>
          <w:rFonts w:ascii="Palatino Linotype" w:hAnsi="Palatino Linotype"/>
          <w:b/>
          <w:sz w:val="22"/>
          <w:szCs w:val="22"/>
        </w:rPr>
        <w:t>……</w:t>
      </w:r>
      <w:r w:rsidRPr="00F1457F">
        <w:rPr>
          <w:rFonts w:ascii="Palatino Linotype" w:hAnsi="Palatino Linotype"/>
          <w:b/>
          <w:sz w:val="22"/>
          <w:szCs w:val="22"/>
        </w:rPr>
        <w:t>……a</w:t>
      </w:r>
      <w:r w:rsidR="00F1457F">
        <w:rPr>
          <w:rFonts w:ascii="Palatino Linotype" w:hAnsi="Palatino Linotype"/>
          <w:b/>
          <w:sz w:val="22"/>
          <w:szCs w:val="22"/>
        </w:rPr>
        <w:t xml:space="preserve"> </w:t>
      </w:r>
      <w:r w:rsidRPr="00F1457F">
        <w:rPr>
          <w:rFonts w:ascii="Palatino Linotype" w:hAnsi="Palatino Linotype"/>
          <w:b/>
          <w:sz w:val="22"/>
          <w:szCs w:val="22"/>
        </w:rPr>
        <w:t>TDI:</w:t>
      </w:r>
      <w:r w:rsidR="00F1457F">
        <w:rPr>
          <w:rFonts w:ascii="Palatino Linotype" w:hAnsi="Palatino Linotype"/>
          <w:b/>
          <w:sz w:val="22"/>
          <w:szCs w:val="22"/>
        </w:rPr>
        <w:t>p…………..</w:t>
      </w:r>
      <w:r w:rsidR="00F1457F" w:rsidRPr="00117CFF">
        <w:rPr>
          <w:rFonts w:ascii="Palatino Linotype" w:hAnsi="Palatino Linotype"/>
          <w:i/>
          <w:sz w:val="18"/>
          <w:szCs w:val="18"/>
        </w:rPr>
        <w:t>(bude doplněno při podpisu této smlouvy objednatelem)</w:t>
      </w:r>
    </w:p>
    <w:p w:rsidR="00EB73A1" w:rsidRPr="0041706B"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t>Zjistí-li objednatel, že zhotovitel provádí dílo v rozporu se svými povinnostmi vyplývajícími z SoD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SoD, které opravňuje objednatele k odstoupení od SoD.</w:t>
      </w:r>
    </w:p>
    <w:p w:rsidR="00EB73A1" w:rsidRPr="0041706B"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0D2175">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provedení  díla </w:t>
      </w:r>
      <w:r w:rsidRPr="0041706B">
        <w:rPr>
          <w:rFonts w:ascii="Palatino Linotype" w:hAnsi="Palatino Linotype"/>
          <w:sz w:val="22"/>
          <w:szCs w:val="22"/>
        </w:rPr>
        <w:t>či jiných průvodních dokladů rozhodujících materiálů užitých k vybudování díla.</w:t>
      </w:r>
    </w:p>
    <w:p w:rsidR="00EB73A1"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41706B">
        <w:rPr>
          <w:rFonts w:ascii="Palatino Linotype" w:hAnsi="Palatino Linotype"/>
          <w:b/>
          <w:sz w:val="22"/>
          <w:szCs w:val="22"/>
        </w:rPr>
        <w:t xml:space="preserve">2x měsíčně a </w:t>
      </w:r>
      <w:r w:rsidRPr="000D2175">
        <w:rPr>
          <w:rFonts w:ascii="Palatino Linotype" w:hAnsi="Palatino Linotype"/>
          <w:b/>
          <w:sz w:val="22"/>
          <w:szCs w:val="22"/>
        </w:rPr>
        <w:t xml:space="preserve">to v </w:t>
      </w:r>
      <w:r w:rsidR="004B706E" w:rsidRPr="000D2175">
        <w:rPr>
          <w:rFonts w:ascii="Palatino Linotype" w:hAnsi="Palatino Linotype"/>
          <w:b/>
          <w:sz w:val="22"/>
          <w:szCs w:val="22"/>
        </w:rPr>
        <w:t>…………</w:t>
      </w:r>
      <w:r w:rsidRPr="000D2175">
        <w:rPr>
          <w:rFonts w:ascii="Palatino Linotype" w:hAnsi="Palatino Linotype"/>
          <w:b/>
          <w:sz w:val="22"/>
          <w:szCs w:val="22"/>
        </w:rPr>
        <w:t xml:space="preserve"> od</w:t>
      </w:r>
      <w:r w:rsidR="004B706E" w:rsidRPr="000D2175">
        <w:rPr>
          <w:rFonts w:ascii="Palatino Linotype" w:hAnsi="Palatino Linotype"/>
          <w:b/>
          <w:sz w:val="22"/>
          <w:szCs w:val="22"/>
        </w:rPr>
        <w:t>….</w:t>
      </w:r>
      <w:r w:rsidRPr="000D2175">
        <w:rPr>
          <w:rFonts w:ascii="Palatino Linotype" w:hAnsi="Palatino Linotype"/>
          <w:b/>
          <w:sz w:val="22"/>
          <w:szCs w:val="22"/>
        </w:rPr>
        <w:t>.00. hod.</w:t>
      </w:r>
      <w:r w:rsidR="004B706E" w:rsidRPr="000D2175">
        <w:rPr>
          <w:rFonts w:ascii="Palatino Linotype" w:hAnsi="Palatino Linotype"/>
          <w:i/>
          <w:sz w:val="18"/>
          <w:szCs w:val="18"/>
        </w:rPr>
        <w:t xml:space="preserve"> (bude doplněno při podpisu této smlouvy objednatelem)</w:t>
      </w:r>
      <w:r w:rsidR="004B706E" w:rsidRPr="000D2175">
        <w:rPr>
          <w:rFonts w:ascii="Palatino Linotype" w:hAnsi="Palatino Linotype"/>
          <w:sz w:val="22"/>
          <w:szCs w:val="22"/>
        </w:rPr>
        <w:t xml:space="preserve"> </w:t>
      </w:r>
      <w:r w:rsidRPr="000D2175">
        <w:rPr>
          <w:rFonts w:ascii="Palatino Linotype" w:hAnsi="Palatino Linotype"/>
          <w:sz w:val="22"/>
          <w:szCs w:val="22"/>
        </w:rPr>
        <w:t xml:space="preserve"> Zástupci zhotovi</w:t>
      </w:r>
      <w:r w:rsidRPr="0041706B">
        <w:rPr>
          <w:rFonts w:ascii="Palatino Linotype" w:hAnsi="Palatino Linotype"/>
          <w:sz w:val="22"/>
          <w:szCs w:val="22"/>
        </w:rPr>
        <w:t>tele jsou povinni se zúčastňovat kontrolních dnů. Zhotovitel má právo přizvat na kontrolní den své podzhotovitele. Objednatel pořizuje z kontrolního dne zápis o jednání do stavebního deníku zhotovitele.</w:t>
      </w:r>
    </w:p>
    <w:p w:rsidR="00F20966" w:rsidRPr="004473F3" w:rsidRDefault="00F20966" w:rsidP="004473F3">
      <w:pPr>
        <w:contextualSpacing/>
        <w:jc w:val="both"/>
        <w:rPr>
          <w:rFonts w:ascii="Palatino Linotype" w:hAnsi="Palatino Linotype"/>
          <w:sz w:val="22"/>
          <w:szCs w:val="22"/>
        </w:rPr>
      </w:pPr>
    </w:p>
    <w:p w:rsidR="00EB73A1" w:rsidRPr="004473F3" w:rsidRDefault="00EB73A1" w:rsidP="004473F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B706E" w:rsidRDefault="00EB73A1" w:rsidP="00A17E03">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w:t>
      </w:r>
      <w:r w:rsidRPr="004B706E">
        <w:rPr>
          <w:rFonts w:ascii="Palatino Linotype" w:hAnsi="Palatino Linotype"/>
          <w:sz w:val="22"/>
          <w:szCs w:val="22"/>
        </w:rPr>
        <w:t>veškerá bezpečnostní opatření na ochranu osob a majetku mimo prostor staveniště, jsou</w:t>
      </w:r>
      <w:r w:rsidR="00E57AF0" w:rsidRPr="004B706E">
        <w:rPr>
          <w:rFonts w:ascii="Palatino Linotype" w:hAnsi="Palatino Linotype"/>
          <w:sz w:val="22"/>
          <w:szCs w:val="22"/>
        </w:rPr>
        <w:t>-</w:t>
      </w:r>
      <w:r w:rsidRPr="004B706E">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4B706E" w:rsidRDefault="00E57AF0" w:rsidP="00A17E03">
      <w:pPr>
        <w:pStyle w:val="Odstavecseseznamem"/>
        <w:numPr>
          <w:ilvl w:val="0"/>
          <w:numId w:val="22"/>
        </w:numPr>
        <w:ind w:left="567" w:hanging="567"/>
        <w:contextualSpacing/>
        <w:jc w:val="both"/>
        <w:rPr>
          <w:rFonts w:ascii="Palatino Linotype" w:hAnsi="Palatino Linotype"/>
          <w:sz w:val="22"/>
          <w:szCs w:val="22"/>
        </w:rPr>
      </w:pPr>
      <w:r w:rsidRPr="004B706E">
        <w:rPr>
          <w:rFonts w:ascii="Palatino Linotype" w:hAnsi="Palatino Linotype"/>
          <w:sz w:val="22"/>
          <w:szCs w:val="22"/>
        </w:rPr>
        <w:t xml:space="preserve">V případě hrubého nedodržování předpisů BOZP ( např. řádně nezajištěná stavba či staveniště, výkopy, ochrana osob, zdraví a majetku, atd.) je zástupce objednatele oprávněn napsat zápis o tomto provinění do stavebního (montážního) deníku a zhotovitel se zavazuje zaplatit smluvní pokutu ve </w:t>
      </w:r>
      <w:r w:rsidRPr="004B706E">
        <w:rPr>
          <w:rFonts w:ascii="Palatino Linotype" w:hAnsi="Palatino Linotype"/>
          <w:b/>
          <w:sz w:val="22"/>
          <w:szCs w:val="22"/>
        </w:rPr>
        <w:t>výši 10.000,- Kč</w:t>
      </w:r>
      <w:r w:rsidRPr="004B706E">
        <w:rPr>
          <w:rFonts w:ascii="Palatino Linotype" w:hAnsi="Palatino Linotype"/>
          <w:sz w:val="22"/>
          <w:szCs w:val="22"/>
        </w:rPr>
        <w:t xml:space="preserve"> za každý jednotlivý případ tohoto porušení.</w:t>
      </w:r>
    </w:p>
    <w:p w:rsidR="00EB73A1" w:rsidRPr="0041706B" w:rsidRDefault="00EB73A1" w:rsidP="00A17E03">
      <w:pPr>
        <w:pStyle w:val="Odstavecseseznamem"/>
        <w:numPr>
          <w:ilvl w:val="0"/>
          <w:numId w:val="22"/>
        </w:numPr>
        <w:ind w:left="567" w:hanging="567"/>
        <w:contextualSpacing/>
        <w:jc w:val="both"/>
        <w:rPr>
          <w:rFonts w:ascii="Palatino Linotype" w:hAnsi="Palatino Linotype"/>
          <w:sz w:val="22"/>
          <w:szCs w:val="22"/>
        </w:rPr>
      </w:pPr>
      <w:r w:rsidRPr="004B706E">
        <w:rPr>
          <w:rFonts w:ascii="Palatino Linotype" w:hAnsi="Palatino Linotype"/>
          <w:sz w:val="22"/>
          <w:szCs w:val="22"/>
        </w:rPr>
        <w:lastRenderedPageBreak/>
        <w:t>V případě nepoužívání ochranných prostředků BOZP zaměstnanci zhotovitele (přilby, oděvy, obuv atd.) a porušování hygienických předpisů</w:t>
      </w:r>
      <w:r w:rsidRPr="0041706B">
        <w:rPr>
          <w:rFonts w:ascii="Palatino Linotype" w:hAnsi="Palatino Linotype"/>
          <w:sz w:val="22"/>
          <w:szCs w:val="22"/>
        </w:rPr>
        <w:t xml:space="preserve"> (např. močení na stavbě), je zástupce objednatele oprávněn napsat zápis o tomto provinění do stavebního (montážního) deníku a zhotovitel se zavazuje zaplatit smluvní pokutu ve </w:t>
      </w:r>
      <w:r w:rsidR="004B706E">
        <w:rPr>
          <w:rFonts w:ascii="Palatino Linotype" w:hAnsi="Palatino Linotype"/>
          <w:b/>
          <w:sz w:val="22"/>
          <w:szCs w:val="22"/>
        </w:rPr>
        <w:t>výši 5</w:t>
      </w:r>
      <w:r w:rsidRPr="0041706B">
        <w:rPr>
          <w:rFonts w:ascii="Palatino Linotype" w:hAnsi="Palatino Linotype"/>
          <w:b/>
          <w:sz w:val="22"/>
          <w:szCs w:val="22"/>
        </w:rPr>
        <w:t> 000,- Kč</w:t>
      </w:r>
      <w:r w:rsidRPr="0041706B">
        <w:rPr>
          <w:rFonts w:ascii="Palatino Linotype" w:hAnsi="Palatino Linotype"/>
          <w:sz w:val="22"/>
          <w:szCs w:val="22"/>
        </w:rPr>
        <w:t xml:space="preserve"> za každý jednotlivý případ tohoto porušení.</w:t>
      </w:r>
    </w:p>
    <w:p w:rsidR="00EB73A1" w:rsidRPr="004B706E" w:rsidRDefault="00EB73A1" w:rsidP="00A17E03">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41706B">
        <w:rPr>
          <w:rFonts w:ascii="Palatino Linotype" w:hAnsi="Palatino Linotype"/>
          <w:sz w:val="22"/>
          <w:szCs w:val="22"/>
        </w:rPr>
        <w:softHyphen/>
        <w:t>nem 183/2006 Sb., ve znění pozdějších předpisů</w:t>
      </w:r>
      <w:r w:rsidRPr="004B706E">
        <w:rPr>
          <w:rFonts w:ascii="Palatino Linotype" w:hAnsi="Palatino Linotype"/>
          <w:sz w:val="22"/>
          <w:szCs w:val="22"/>
        </w:rPr>
        <w:t>, a stanovené v prováděcích předpisech, k tomuto zákonu vydaných. Pro posouzení jakosti dodávky průmyslové podlahy bude použita příslušná norma DIN. Zhotovitel je držitelem certifikátů systému řízení podle ČSN EN ISO 9001 (kvalita), ČSN EN ISO 14001 (EMS) a ČSN OHSAS 18001 (BOZP).</w:t>
      </w:r>
    </w:p>
    <w:p w:rsidR="00EB73A1" w:rsidRPr="0041706B" w:rsidRDefault="00EB73A1" w:rsidP="00A17E03">
      <w:pPr>
        <w:pStyle w:val="Odstavecseseznamem"/>
        <w:numPr>
          <w:ilvl w:val="0"/>
          <w:numId w:val="22"/>
        </w:numPr>
        <w:ind w:left="567" w:hanging="567"/>
        <w:contextualSpacing/>
        <w:jc w:val="both"/>
        <w:rPr>
          <w:rFonts w:ascii="Palatino Linotype" w:hAnsi="Palatino Linotype"/>
          <w:sz w:val="22"/>
          <w:szCs w:val="22"/>
        </w:rPr>
      </w:pPr>
      <w:r w:rsidRPr="004B706E">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4B706E">
        <w:rPr>
          <w:rFonts w:ascii="Palatino Linotype" w:hAnsi="Palatino Linotype"/>
          <w:b/>
          <w:sz w:val="22"/>
          <w:szCs w:val="22"/>
        </w:rPr>
        <w:t>to 3 pracovní dny předem</w:t>
      </w:r>
      <w:r w:rsidRPr="004B706E">
        <w:rPr>
          <w:rFonts w:ascii="Palatino Linotype" w:hAnsi="Palatino Linotype"/>
          <w:sz w:val="22"/>
          <w:szCs w:val="22"/>
        </w:rPr>
        <w:t>. Zápisy o kontrole prací a konstrukcí zakrytých budou součástí předávacího protokolu. V případě nesplnění</w:t>
      </w:r>
      <w:r w:rsidRPr="0041706B">
        <w:rPr>
          <w:rFonts w:ascii="Palatino Linotype" w:hAnsi="Palatino Linotype"/>
          <w:sz w:val="22"/>
          <w:szCs w:val="22"/>
        </w:rPr>
        <w:t xml:space="preserve"> této povinnosti zhotovitele, má objednatel právo požadovat dodatečné odkrytí nebo zpřístupnění dotčených konstrukcí - veškeré náklady s tím spojené nese zhotovitel.</w:t>
      </w:r>
    </w:p>
    <w:p w:rsidR="00EB73A1" w:rsidRPr="0041706B" w:rsidRDefault="00EB73A1" w:rsidP="00A17E03">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si zajistí uskladnění materiálu a ručí za jeho ochranu proti odcizení či poškození až do okamžiku protokolárního předání stavby.</w:t>
      </w:r>
    </w:p>
    <w:p w:rsidR="00EB73A1" w:rsidRPr="00D90FB2" w:rsidRDefault="00EB73A1" w:rsidP="00A17E03">
      <w:pPr>
        <w:pStyle w:val="Odstavecseseznamem"/>
        <w:numPr>
          <w:ilvl w:val="0"/>
          <w:numId w:val="22"/>
        </w:numPr>
        <w:ind w:left="567" w:hanging="567"/>
        <w:contextualSpacing/>
        <w:jc w:val="both"/>
        <w:rPr>
          <w:rFonts w:ascii="Palatino Linotype" w:hAnsi="Palatino Linotype"/>
          <w:sz w:val="22"/>
          <w:szCs w:val="22"/>
        </w:rPr>
      </w:pPr>
      <w:r w:rsidRPr="00D90FB2">
        <w:rPr>
          <w:rFonts w:ascii="Palatino Linotype" w:hAnsi="Palatino Linotype"/>
          <w:sz w:val="22"/>
          <w:szCs w:val="22"/>
        </w:rPr>
        <w:t>Veškeré změny projektové dok</w:t>
      </w:r>
      <w:r w:rsidR="00D90FB2">
        <w:rPr>
          <w:rFonts w:ascii="Palatino Linotype" w:hAnsi="Palatino Linotype"/>
          <w:sz w:val="22"/>
          <w:szCs w:val="22"/>
        </w:rPr>
        <w:t xml:space="preserve">umentace nebo úpravy </w:t>
      </w:r>
      <w:r w:rsidRPr="00D90FB2">
        <w:rPr>
          <w:rFonts w:ascii="Palatino Linotype" w:hAnsi="Palatino Linotype"/>
          <w:sz w:val="22"/>
          <w:szCs w:val="22"/>
        </w:rPr>
        <w:t>znamenající změnu dohodnutého díla, musí být písemně odsouhlaseny osobami oprávněnými jednat ve věcech této smlouvy (případně též zpracovatelem, resp. zhotovitelem projektové dokumentace).</w:t>
      </w:r>
    </w:p>
    <w:p w:rsidR="00897F14" w:rsidRPr="0041706B" w:rsidRDefault="00EB73A1" w:rsidP="00A17E03">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odpovídá za likvidaci všech odpadů vzniklých jeho činností na stavbě v souladu se zákonem č. 185/2001 Sb. Před zahájením prací seznámí své pracovníky se způsobem zajištění tohoto úkolu</w:t>
      </w:r>
      <w:r w:rsidR="00897F14" w:rsidRPr="0041706B">
        <w:rPr>
          <w:rFonts w:ascii="Palatino Linotype" w:hAnsi="Palatino Linotype"/>
          <w:sz w:val="22"/>
          <w:szCs w:val="22"/>
        </w:rPr>
        <w:t>.</w:t>
      </w:r>
    </w:p>
    <w:p w:rsidR="00897F14" w:rsidRPr="0041706B" w:rsidRDefault="00897F14" w:rsidP="00A17E03">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897F14" w:rsidRPr="0041706B" w:rsidRDefault="00897F14" w:rsidP="00A17E03">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897F14" w:rsidRPr="0041706B" w:rsidRDefault="00897F14" w:rsidP="00A17E03">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897F14" w:rsidRPr="0041706B" w:rsidRDefault="00897F14" w:rsidP="00E802D3">
      <w:pPr>
        <w:rPr>
          <w:rFonts w:ascii="Palatino Linotype" w:hAnsi="Palatino Linotype"/>
          <w:color w:val="1F497D"/>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A17E0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F20966" w:rsidRDefault="00EB73A1" w:rsidP="00E802D3">
      <w:pPr>
        <w:ind w:left="567" w:hanging="567"/>
        <w:jc w:val="both"/>
        <w:rPr>
          <w:rFonts w:ascii="Palatino Linotype" w:hAnsi="Palatino Linotype"/>
          <w:sz w:val="10"/>
          <w:szCs w:val="10"/>
        </w:rPr>
      </w:pPr>
    </w:p>
    <w:p w:rsidR="00EB73A1" w:rsidRPr="0041706B" w:rsidRDefault="00EB73A1" w:rsidP="00A17E03">
      <w:pPr>
        <w:pStyle w:val="Odstavecseseznamem"/>
        <w:numPr>
          <w:ilvl w:val="0"/>
          <w:numId w:val="2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A17E03">
      <w:pPr>
        <w:pStyle w:val="Odstavecseseznamem"/>
        <w:numPr>
          <w:ilvl w:val="0"/>
          <w:numId w:val="2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dokončit dílo v termínu sjednaném v SoD. Zavazuje se vyzvat objednatele k převzetí díla nebo dokončené části písemně, alespoň 5 pracovních dnů předem a to v místě plnění zápisem ve stavebním deníku nebo písemně na doručovací adresu objednatele nebo elektronickou poštou na </w:t>
      </w:r>
      <w:r w:rsidR="000D2175" w:rsidRPr="00DF1E8C">
        <w:rPr>
          <w:rFonts w:ascii="Palatino Linotype" w:hAnsi="Palatino Linotype"/>
          <w:b/>
          <w:sz w:val="22"/>
          <w:szCs w:val="22"/>
        </w:rPr>
        <w:t xml:space="preserve">e-mail: </w:t>
      </w:r>
      <w:r w:rsidR="000D2175" w:rsidRPr="00DF1E8C">
        <w:rPr>
          <w:rFonts w:ascii="Palatino Linotype" w:hAnsi="Palatino Linotype"/>
          <w:b/>
          <w:i/>
          <w:sz w:val="22"/>
          <w:szCs w:val="22"/>
        </w:rPr>
        <w:t>…………….……@................…</w:t>
      </w:r>
      <w:r w:rsidR="000D2175">
        <w:rPr>
          <w:rFonts w:ascii="Palatino Linotype" w:hAnsi="Palatino Linotype"/>
          <w:b/>
          <w:i/>
          <w:sz w:val="22"/>
          <w:szCs w:val="22"/>
        </w:rPr>
        <w:t xml:space="preserve"> </w:t>
      </w:r>
      <w:r w:rsidR="000D2175" w:rsidRPr="00DF1E8C">
        <w:rPr>
          <w:rFonts w:ascii="Palatino Linotype" w:hAnsi="Palatino Linotype"/>
          <w:sz w:val="22"/>
          <w:szCs w:val="22"/>
        </w:rPr>
        <w:t>(</w:t>
      </w:r>
      <w:r w:rsidR="000D2175" w:rsidRPr="00DF1E8C">
        <w:rPr>
          <w:rFonts w:ascii="Palatino Linotype" w:hAnsi="Palatino Linotype"/>
          <w:i/>
          <w:sz w:val="18"/>
          <w:szCs w:val="18"/>
        </w:rPr>
        <w:t>bude doplněno při podpisu této smlouvy objednatelem)</w:t>
      </w:r>
      <w:r w:rsidR="000D2175">
        <w:rPr>
          <w:rFonts w:ascii="Palatino Linotype" w:hAnsi="Palatino Linotype"/>
          <w:i/>
          <w:sz w:val="18"/>
          <w:szCs w:val="18"/>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2B21DD" w:rsidRDefault="00EB73A1" w:rsidP="00A17E03">
      <w:pPr>
        <w:pStyle w:val="Odstavecseseznamem"/>
        <w:numPr>
          <w:ilvl w:val="0"/>
          <w:numId w:val="24"/>
        </w:numPr>
        <w:ind w:left="567" w:hanging="567"/>
        <w:contextualSpacing/>
        <w:jc w:val="both"/>
        <w:rPr>
          <w:rFonts w:ascii="Palatino Linotype" w:hAnsi="Palatino Linotype"/>
          <w:sz w:val="22"/>
          <w:szCs w:val="22"/>
        </w:rPr>
      </w:pPr>
      <w:r w:rsidRPr="002B21DD">
        <w:rPr>
          <w:rFonts w:ascii="Palatino Linotype" w:hAnsi="Palatino Linotype"/>
          <w:sz w:val="22"/>
          <w:szCs w:val="22"/>
        </w:rPr>
        <w:t>V případě, že zhotovitel dokončí dílo před termínem sjednaným v SoD, je povinen datum dokončení díla objednateli písemně oznámit nejméně 14 dnů předem a současně jej vyzvat k předání a převzetí díla.Objednatel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A17E03">
      <w:pPr>
        <w:pStyle w:val="Odstavecseseznamem"/>
        <w:numPr>
          <w:ilvl w:val="0"/>
          <w:numId w:val="2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F20966" w:rsidRDefault="00EB73A1" w:rsidP="00E802D3">
      <w:pPr>
        <w:ind w:left="709" w:hanging="709"/>
        <w:jc w:val="both"/>
        <w:rPr>
          <w:rFonts w:ascii="Palatino Linotype" w:hAnsi="Palatino Linotype"/>
          <w:sz w:val="10"/>
          <w:szCs w:val="10"/>
        </w:rPr>
      </w:pPr>
    </w:p>
    <w:p w:rsidR="00EB73A1" w:rsidRPr="0041706B"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není povinen převzít dílo, které vykazuje vady a nedodělky bránící užívání.</w:t>
      </w:r>
    </w:p>
    <w:p w:rsidR="00EB73A1" w:rsidRPr="0041706B"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2F6C2A" w:rsidRPr="0041706B" w:rsidRDefault="002F6C2A" w:rsidP="002B21DD">
      <w:pPr>
        <w:ind w:left="567"/>
        <w:jc w:val="both"/>
        <w:rPr>
          <w:rFonts w:ascii="Palatino Linotype" w:hAnsi="Palatino Linotype"/>
          <w:sz w:val="22"/>
          <w:szCs w:val="22"/>
        </w:rPr>
      </w:pPr>
      <w:r w:rsidRPr="0041706B">
        <w:rPr>
          <w:rFonts w:ascii="Palatino Linotype" w:hAnsi="Palatino Linotype"/>
          <w:sz w:val="22"/>
          <w:szCs w:val="22"/>
        </w:rPr>
        <w:t xml:space="preserve">Zhotovitel odpovídá za vady díla podle příslušného </w:t>
      </w:r>
      <w:r w:rsidR="002B21DD">
        <w:rPr>
          <w:rFonts w:ascii="Palatino Linotype" w:hAnsi="Palatino Linotype"/>
          <w:sz w:val="22"/>
          <w:szCs w:val="22"/>
        </w:rPr>
        <w:t xml:space="preserve">ustanovení Obchodního zákoníku, </w:t>
      </w:r>
      <w:r w:rsidRPr="0041706B">
        <w:rPr>
          <w:rFonts w:ascii="Palatino Linotype" w:hAnsi="Palatino Linotype"/>
          <w:sz w:val="22"/>
          <w:szCs w:val="22"/>
        </w:rPr>
        <w:t>zejm.</w:t>
      </w:r>
      <w:r w:rsidR="00806729" w:rsidRPr="0041706B">
        <w:rPr>
          <w:rFonts w:ascii="Palatino Linotype" w:hAnsi="Palatino Linotype"/>
          <w:sz w:val="22"/>
          <w:szCs w:val="22"/>
        </w:rPr>
        <w:t xml:space="preserve"> </w:t>
      </w:r>
      <w:r w:rsidRPr="0041706B">
        <w:rPr>
          <w:rFonts w:ascii="Palatino Linotype" w:hAnsi="Palatino Linotype"/>
          <w:sz w:val="22"/>
          <w:szCs w:val="22"/>
        </w:rPr>
        <w:t>§ 560 – odst.</w:t>
      </w:r>
      <w:r w:rsidR="00806729" w:rsidRPr="0041706B">
        <w:rPr>
          <w:rFonts w:ascii="Palatino Linotype" w:hAnsi="Palatino Linotype"/>
          <w:sz w:val="22"/>
          <w:szCs w:val="22"/>
        </w:rPr>
        <w:t xml:space="preserve"> </w:t>
      </w:r>
      <w:r w:rsidRPr="0041706B">
        <w:rPr>
          <w:rFonts w:ascii="Palatino Linotype" w:hAnsi="Palatino Linotype"/>
          <w:sz w:val="22"/>
          <w:szCs w:val="22"/>
        </w:rPr>
        <w:t>2,3, § 561 a § 563 Obch. zákoníku.</w:t>
      </w:r>
    </w:p>
    <w:p w:rsidR="007414E3" w:rsidRPr="0041706B" w:rsidRDefault="007414E3" w:rsidP="00E802D3">
      <w:pPr>
        <w:ind w:left="567" w:hanging="567"/>
        <w:jc w:val="both"/>
        <w:rPr>
          <w:rFonts w:ascii="Palatino Linotype" w:hAnsi="Palatino Linotype"/>
          <w:sz w:val="22"/>
          <w:szCs w:val="22"/>
        </w:rPr>
      </w:pPr>
    </w:p>
    <w:p w:rsidR="002F6C2A" w:rsidRPr="0041706B" w:rsidRDefault="002F6C2A" w:rsidP="00A17E03">
      <w:pPr>
        <w:pStyle w:val="Nadpis2"/>
        <w:numPr>
          <w:ilvl w:val="0"/>
          <w:numId w:val="28"/>
        </w:numPr>
        <w:spacing w:before="0" w:after="0"/>
        <w:ind w:left="567" w:hanging="567"/>
        <w:rPr>
          <w:rFonts w:ascii="Palatino Linotype" w:hAnsi="Palatino Linotype"/>
          <w:i w:val="0"/>
          <w:sz w:val="22"/>
          <w:szCs w:val="22"/>
        </w:rPr>
      </w:pPr>
      <w:r w:rsidRPr="0041706B">
        <w:rPr>
          <w:rFonts w:ascii="Palatino Linotype" w:hAnsi="Palatino Linotype"/>
          <w:i w:val="0"/>
          <w:sz w:val="22"/>
          <w:szCs w:val="22"/>
        </w:rPr>
        <w:t>Zhotovitel poskytuje na jakost díla:</w:t>
      </w:r>
    </w:p>
    <w:p w:rsidR="002F6C2A" w:rsidRPr="00652CCC" w:rsidRDefault="002F6C2A" w:rsidP="00A17E03">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w:t>
      </w:r>
      <w:r w:rsidRPr="00652CCC">
        <w:rPr>
          <w:rFonts w:ascii="Palatino Linotype" w:hAnsi="Palatino Linotype"/>
          <w:i w:val="0"/>
          <w:sz w:val="22"/>
          <w:szCs w:val="22"/>
        </w:rPr>
        <w:t xml:space="preserve">veškeré stavební práce záruku v délce 60 měsíců </w:t>
      </w:r>
      <w:r w:rsidRPr="00652CCC">
        <w:rPr>
          <w:rFonts w:ascii="Palatino Linotype" w:hAnsi="Palatino Linotype"/>
          <w:b w:val="0"/>
          <w:i w:val="0"/>
          <w:sz w:val="22"/>
          <w:szCs w:val="22"/>
        </w:rPr>
        <w:t>od data protokolární přejímky díla a po odstranění vad a nedodělků sepsaných při protokolární přejímce díla.</w:t>
      </w:r>
    </w:p>
    <w:p w:rsidR="002F6C2A" w:rsidRPr="00652CCC" w:rsidRDefault="002F6C2A" w:rsidP="00A17E03">
      <w:pPr>
        <w:pStyle w:val="Nadpis2"/>
        <w:numPr>
          <w:ilvl w:val="0"/>
          <w:numId w:val="27"/>
        </w:numPr>
        <w:spacing w:before="0" w:after="0"/>
        <w:ind w:left="567" w:hanging="567"/>
        <w:jc w:val="both"/>
        <w:rPr>
          <w:rFonts w:ascii="Palatino Linotype" w:hAnsi="Palatino Linotype"/>
          <w:b w:val="0"/>
          <w:i w:val="0"/>
          <w:sz w:val="22"/>
          <w:szCs w:val="22"/>
        </w:rPr>
      </w:pPr>
      <w:r w:rsidRPr="00652CCC">
        <w:rPr>
          <w:rFonts w:ascii="Palatino Linotype" w:hAnsi="Palatino Linotype"/>
          <w:i w:val="0"/>
          <w:sz w:val="22"/>
          <w:szCs w:val="22"/>
        </w:rPr>
        <w:t xml:space="preserve">Zhotovitel poskytuje na střešní plášť záruku 120 měsíců </w:t>
      </w:r>
      <w:r w:rsidRPr="00652CCC">
        <w:rPr>
          <w:rFonts w:ascii="Palatino Linotype" w:hAnsi="Palatino Linotype"/>
          <w:b w:val="0"/>
          <w:i w:val="0"/>
          <w:sz w:val="22"/>
          <w:szCs w:val="22"/>
        </w:rPr>
        <w:t>od data protokolární přejímky díla a po odstranění vad a nedodělků sepsaných při protokolární přejímce díla.</w:t>
      </w:r>
    </w:p>
    <w:p w:rsidR="002F6C2A" w:rsidRPr="00652CCC" w:rsidRDefault="002F6C2A" w:rsidP="00A17E03">
      <w:pPr>
        <w:pStyle w:val="Nadpis2"/>
        <w:numPr>
          <w:ilvl w:val="0"/>
          <w:numId w:val="27"/>
        </w:numPr>
        <w:spacing w:before="0" w:after="0"/>
        <w:ind w:left="567" w:hanging="567"/>
        <w:jc w:val="both"/>
        <w:rPr>
          <w:rFonts w:ascii="Palatino Linotype" w:hAnsi="Palatino Linotype"/>
          <w:b w:val="0"/>
          <w:i w:val="0"/>
          <w:sz w:val="22"/>
          <w:szCs w:val="22"/>
        </w:rPr>
      </w:pPr>
      <w:r w:rsidRPr="00652CCC">
        <w:rPr>
          <w:rFonts w:ascii="Palatino Linotype" w:hAnsi="Palatino Linotype"/>
          <w:b w:val="0"/>
          <w:i w:val="0"/>
          <w:sz w:val="22"/>
          <w:szCs w:val="22"/>
        </w:rPr>
        <w:t xml:space="preserve">Zhotovitel poskytuje záruku na jakost technologických celků a zařízení - podle záruky výrobce, </w:t>
      </w:r>
      <w:r w:rsidRPr="00652CCC">
        <w:rPr>
          <w:rFonts w:ascii="Palatino Linotype" w:hAnsi="Palatino Linotype"/>
          <w:i w:val="0"/>
          <w:sz w:val="22"/>
          <w:szCs w:val="22"/>
        </w:rPr>
        <w:t xml:space="preserve">nejméně však 24 měsíců, která bude doložena záručním listem. </w:t>
      </w:r>
      <w:r w:rsidRPr="00652CCC">
        <w:rPr>
          <w:rFonts w:ascii="Palatino Linotype" w:hAnsi="Palatino Linotype"/>
          <w:b w:val="0"/>
          <w:i w:val="0"/>
          <w:sz w:val="22"/>
          <w:szCs w:val="22"/>
        </w:rPr>
        <w:t xml:space="preserve"> </w:t>
      </w:r>
    </w:p>
    <w:p w:rsidR="002F6C2A" w:rsidRPr="0041706B" w:rsidRDefault="002F6C2A" w:rsidP="00E802D3">
      <w:pPr>
        <w:pStyle w:val="Nadpis2"/>
        <w:spacing w:before="0" w:after="0"/>
        <w:ind w:left="567" w:hanging="567"/>
        <w:jc w:val="both"/>
        <w:rPr>
          <w:rFonts w:ascii="Palatino Linotype" w:hAnsi="Palatino Linotype"/>
          <w:bCs w:val="0"/>
          <w:i w:val="0"/>
          <w:iCs w:val="0"/>
          <w:snapToGrid w:val="0"/>
          <w:color w:val="FF0000"/>
          <w:sz w:val="22"/>
          <w:szCs w:val="22"/>
        </w:rPr>
      </w:pPr>
    </w:p>
    <w:p w:rsidR="002F6C2A" w:rsidRPr="004B706E" w:rsidRDefault="002F6C2A" w:rsidP="00A17E03">
      <w:pPr>
        <w:pStyle w:val="Nadpis2"/>
        <w:numPr>
          <w:ilvl w:val="0"/>
          <w:numId w:val="29"/>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004C6E91">
        <w:rPr>
          <w:rFonts w:ascii="Palatino Linotype" w:hAnsi="Palatino Linotype"/>
          <w:i w:val="0"/>
          <w:color w:val="FF0000"/>
          <w:sz w:val="22"/>
          <w:szCs w:val="22"/>
        </w:rPr>
        <w:t>e</w:t>
      </w:r>
      <w:r w:rsidR="004C6E91" w:rsidRPr="001D4665">
        <w:rPr>
          <w:rFonts w:ascii="Palatino Linotype" w:hAnsi="Palatino Linotype"/>
          <w:i w:val="0"/>
          <w:color w:val="FF0000"/>
          <w:sz w:val="22"/>
          <w:szCs w:val="22"/>
        </w:rPr>
        <w:t xml:space="preserve">-mail: </w:t>
      </w:r>
      <w:r w:rsidR="004C6E91" w:rsidRPr="0024479F">
        <w:rPr>
          <w:rFonts w:ascii="Palatino Linotype" w:hAnsi="Palatino Linotype"/>
          <w:i w:val="0"/>
          <w:color w:val="FF0000"/>
          <w:sz w:val="22"/>
          <w:szCs w:val="22"/>
          <w:highlight w:val="yellow"/>
        </w:rPr>
        <w:t>………</w:t>
      </w:r>
      <w:r w:rsidR="004C6E91">
        <w:rPr>
          <w:rFonts w:ascii="Palatino Linotype" w:hAnsi="Palatino Linotype"/>
          <w:i w:val="0"/>
          <w:color w:val="FF0000"/>
          <w:sz w:val="22"/>
          <w:szCs w:val="22"/>
          <w:highlight w:val="yellow"/>
        </w:rPr>
        <w:t>…….</w:t>
      </w:r>
      <w:r w:rsidR="004C6E91" w:rsidRPr="0024479F">
        <w:rPr>
          <w:rFonts w:ascii="Palatino Linotype" w:hAnsi="Palatino Linotype"/>
          <w:i w:val="0"/>
          <w:color w:val="FF0000"/>
          <w:sz w:val="22"/>
          <w:szCs w:val="22"/>
          <w:highlight w:val="yellow"/>
        </w:rPr>
        <w:t>……@....</w:t>
      </w:r>
      <w:r w:rsidR="004C6E91">
        <w:rPr>
          <w:rFonts w:ascii="Palatino Linotype" w:hAnsi="Palatino Linotype"/>
          <w:i w:val="0"/>
          <w:color w:val="FF0000"/>
          <w:sz w:val="22"/>
          <w:szCs w:val="22"/>
          <w:highlight w:val="yellow"/>
        </w:rPr>
        <w:t>.........</w:t>
      </w:r>
      <w:r w:rsidR="004C6E91" w:rsidRPr="0024479F">
        <w:rPr>
          <w:rFonts w:ascii="Palatino Linotype" w:hAnsi="Palatino Linotype"/>
          <w:i w:val="0"/>
          <w:color w:val="FF0000"/>
          <w:sz w:val="22"/>
          <w:szCs w:val="22"/>
          <w:highlight w:val="yellow"/>
        </w:rPr>
        <w:t>…</w:t>
      </w:r>
      <w:r w:rsidR="004C6E91">
        <w:rPr>
          <w:rFonts w:ascii="Palatino Linotype" w:hAnsi="Palatino Linotype"/>
          <w:i w:val="0"/>
          <w:color w:val="FF0000"/>
          <w:sz w:val="22"/>
          <w:szCs w:val="22"/>
        </w:rPr>
        <w:t xml:space="preserve"> </w:t>
      </w:r>
      <w:r w:rsidR="004B706E" w:rsidRPr="0041706B">
        <w:rPr>
          <w:rFonts w:ascii="Palatino Linotype" w:hAnsi="Palatino Linotype"/>
          <w:bCs w:val="0"/>
          <w:i w:val="0"/>
          <w:iCs w:val="0"/>
          <w:snapToGrid w:val="0"/>
          <w:color w:val="FF0000"/>
          <w:sz w:val="22"/>
          <w:szCs w:val="22"/>
        </w:rPr>
        <w:t xml:space="preserve"> </w:t>
      </w:r>
      <w:r w:rsidRPr="004B706E">
        <w:rPr>
          <w:rFonts w:ascii="Palatino Linotype" w:hAnsi="Palatino Linotype"/>
          <w:b w:val="0"/>
          <w:bCs w:val="0"/>
          <w:i w:val="0"/>
          <w:iCs w:val="0"/>
          <w:snapToGrid w:val="0"/>
          <w:sz w:val="22"/>
          <w:szCs w:val="22"/>
        </w:rPr>
        <w:t xml:space="preserve">Zhotovitel se zavazuje prověřit reklamované vady nejpozději do </w:t>
      </w:r>
      <w:r w:rsidRPr="004B706E">
        <w:rPr>
          <w:rFonts w:ascii="Palatino Linotype" w:hAnsi="Palatino Linotype"/>
          <w:bCs w:val="0"/>
          <w:i w:val="0"/>
          <w:iCs w:val="0"/>
          <w:snapToGrid w:val="0"/>
          <w:sz w:val="22"/>
          <w:szCs w:val="22"/>
        </w:rPr>
        <w:t xml:space="preserve">7 dnů </w:t>
      </w:r>
      <w:r w:rsidRPr="004B706E">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E802D3">
      <w:pPr>
        <w:ind w:left="567" w:hanging="567"/>
        <w:rPr>
          <w:rFonts w:ascii="Palatino Linotype" w:hAnsi="Palatino Linotype"/>
          <w:b/>
          <w:sz w:val="22"/>
          <w:szCs w:val="22"/>
        </w:rPr>
      </w:pPr>
    </w:p>
    <w:p w:rsidR="002F6C2A" w:rsidRPr="0041706B" w:rsidRDefault="002F6C2A" w:rsidP="00A17E03">
      <w:pPr>
        <w:pStyle w:val="Nadpis2"/>
        <w:numPr>
          <w:ilvl w:val="0"/>
          <w:numId w:val="29"/>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A17E03">
      <w:pPr>
        <w:numPr>
          <w:ilvl w:val="0"/>
          <w:numId w:val="26"/>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A17E03">
      <w:pPr>
        <w:numPr>
          <w:ilvl w:val="0"/>
          <w:numId w:val="26"/>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41706B" w:rsidRDefault="002F6C2A" w:rsidP="00A17E03">
      <w:pPr>
        <w:numPr>
          <w:ilvl w:val="0"/>
          <w:numId w:val="26"/>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4C6E91" w:rsidRDefault="002F6C2A" w:rsidP="00E802D3">
      <w:pPr>
        <w:pStyle w:val="Odstavecseseznamem"/>
        <w:ind w:left="567" w:hanging="567"/>
        <w:jc w:val="both"/>
        <w:rPr>
          <w:rFonts w:ascii="Palatino Linotype" w:hAnsi="Palatino Linotype"/>
          <w:sz w:val="16"/>
          <w:szCs w:val="16"/>
        </w:rPr>
      </w:pPr>
    </w:p>
    <w:p w:rsidR="002F6C2A" w:rsidRPr="0041706B"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4C6E91" w:rsidRDefault="002F6C2A" w:rsidP="00E802D3">
      <w:pPr>
        <w:pStyle w:val="Odstavecseseznamem"/>
        <w:ind w:left="567" w:hanging="567"/>
        <w:jc w:val="both"/>
        <w:rPr>
          <w:rFonts w:ascii="Palatino Linotype" w:hAnsi="Palatino Linotype"/>
          <w:sz w:val="16"/>
          <w:szCs w:val="16"/>
        </w:rPr>
      </w:pPr>
    </w:p>
    <w:p w:rsidR="002F6C2A" w:rsidRPr="0041706B"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Po odstranění reklamované vady sepíší smluvní strany protokol, ve kterém objednatel potvrdí odstranění vady nebo uvede důvody, pro které odmítá opravu převzít.</w:t>
      </w:r>
    </w:p>
    <w:p w:rsidR="002F6C2A" w:rsidRPr="004C6E91" w:rsidRDefault="002F6C2A" w:rsidP="00E802D3">
      <w:pPr>
        <w:pStyle w:val="Odstavecseseznamem"/>
        <w:ind w:left="567" w:hanging="567"/>
        <w:rPr>
          <w:rFonts w:ascii="Palatino Linotype" w:hAnsi="Palatino Linotype"/>
          <w:sz w:val="16"/>
          <w:szCs w:val="16"/>
        </w:rPr>
      </w:pPr>
    </w:p>
    <w:p w:rsidR="002F6C2A" w:rsidRPr="0041706B"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4C6E91" w:rsidRDefault="002F6C2A" w:rsidP="00E802D3">
      <w:pPr>
        <w:pStyle w:val="Odstavecseseznamem"/>
        <w:ind w:left="567" w:hanging="567"/>
        <w:rPr>
          <w:rFonts w:ascii="Palatino Linotype" w:hAnsi="Palatino Linotype"/>
          <w:sz w:val="16"/>
          <w:szCs w:val="16"/>
        </w:rPr>
      </w:pPr>
    </w:p>
    <w:p w:rsidR="002F6C2A" w:rsidRPr="00652CCC"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652CCC">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4C6E91" w:rsidRDefault="002F6C2A" w:rsidP="00E802D3">
      <w:pPr>
        <w:pStyle w:val="Odstavecseseznamem"/>
        <w:ind w:left="567" w:hanging="567"/>
        <w:rPr>
          <w:rFonts w:ascii="Palatino Linotype" w:hAnsi="Palatino Linotype"/>
          <w:sz w:val="16"/>
          <w:szCs w:val="16"/>
        </w:rPr>
      </w:pPr>
    </w:p>
    <w:p w:rsidR="002F6C2A" w:rsidRPr="0041706B"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2F6C2A" w:rsidRPr="004C6E91" w:rsidRDefault="002F6C2A" w:rsidP="00E802D3">
      <w:pPr>
        <w:pStyle w:val="Odstavecseseznamem"/>
        <w:ind w:left="567" w:hanging="567"/>
        <w:rPr>
          <w:rFonts w:ascii="Palatino Linotype" w:hAnsi="Palatino Linotype"/>
          <w:sz w:val="16"/>
          <w:szCs w:val="16"/>
        </w:rPr>
      </w:pPr>
    </w:p>
    <w:p w:rsidR="00E802D3" w:rsidRPr="00322A89" w:rsidRDefault="00E802D3" w:rsidP="00A17E03">
      <w:pPr>
        <w:pStyle w:val="Odstavecseseznamem"/>
        <w:numPr>
          <w:ilvl w:val="0"/>
          <w:numId w:val="30"/>
        </w:numPr>
        <w:suppressAutoHyphens/>
        <w:spacing w:before="240" w:after="120"/>
        <w:ind w:left="567" w:hanging="567"/>
        <w:contextualSpacing/>
        <w:jc w:val="both"/>
        <w:rPr>
          <w:rFonts w:ascii="Palatino Linotype" w:hAnsi="Palatino Linotype" w:cs="Arial"/>
          <w:bCs/>
          <w:sz w:val="22"/>
          <w:szCs w:val="22"/>
        </w:rPr>
      </w:pPr>
      <w:r w:rsidRPr="00322A89">
        <w:rPr>
          <w:rFonts w:ascii="Palatino Linotype" w:hAnsi="Palatino Linotype" w:cs="Arial"/>
          <w:bCs/>
          <w:sz w:val="22"/>
          <w:szCs w:val="22"/>
        </w:rPr>
        <w:t xml:space="preserve">Zhotovitel prohlašuje, že má uzavřenu pojistnou smlouvu, jejímž předmětem je pojištění odpovědnosti za škodu způsobenou uchazečem třetí osobě na plnění ve </w:t>
      </w:r>
      <w:r w:rsidRPr="00322A89">
        <w:rPr>
          <w:rFonts w:ascii="Palatino Linotype" w:hAnsi="Palatino Linotype" w:cs="Arial"/>
          <w:b/>
          <w:bCs/>
          <w:sz w:val="22"/>
          <w:szCs w:val="22"/>
        </w:rPr>
        <w:t xml:space="preserve">výši min. </w:t>
      </w:r>
      <w:r w:rsidR="00A17E03">
        <w:rPr>
          <w:rFonts w:ascii="Palatino Linotype" w:hAnsi="Palatino Linotype" w:cs="Arial"/>
          <w:b/>
          <w:bCs/>
          <w:sz w:val="22"/>
          <w:szCs w:val="22"/>
        </w:rPr>
        <w:t>1</w:t>
      </w:r>
      <w:r w:rsidRPr="00322A89">
        <w:rPr>
          <w:rFonts w:ascii="Palatino Linotype" w:hAnsi="Palatino Linotype" w:cs="Arial"/>
          <w:b/>
          <w:bCs/>
          <w:sz w:val="22"/>
          <w:szCs w:val="22"/>
        </w:rPr>
        <w:t>0.000.000,- Kč,</w:t>
      </w:r>
    </w:p>
    <w:p w:rsidR="00720D8F" w:rsidRPr="0041706B" w:rsidRDefault="00720D8F" w:rsidP="00E802D3">
      <w:pPr>
        <w:ind w:left="567" w:hanging="567"/>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41706B" w:rsidRDefault="002F6C2A" w:rsidP="00A17E03">
      <w:pPr>
        <w:pStyle w:val="Bezmezer"/>
        <w:numPr>
          <w:ilvl w:val="0"/>
          <w:numId w:val="31"/>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w:t>
      </w:r>
      <w:r w:rsidR="00D974E9">
        <w:rPr>
          <w:rFonts w:ascii="Palatino Linotype" w:hAnsi="Palatino Linotype"/>
          <w:sz w:val="22"/>
          <w:szCs w:val="22"/>
          <w:lang w:val="cs-CZ"/>
        </w:rPr>
        <w:t xml:space="preserve">. </w:t>
      </w:r>
      <w:r w:rsidRPr="0041706B">
        <w:rPr>
          <w:rFonts w:ascii="Palatino Linotype" w:hAnsi="Palatino Linotype"/>
          <w:sz w:val="22"/>
          <w:szCs w:val="22"/>
          <w:lang w:val="cs-CZ"/>
        </w:rPr>
        <w:t>Tímto není dotčen nárok zhotovitele na náhradu škody.</w:t>
      </w:r>
    </w:p>
    <w:p w:rsidR="002F6C2A" w:rsidRPr="00322A89" w:rsidRDefault="002F6C2A" w:rsidP="00A17E03">
      <w:pPr>
        <w:pStyle w:val="Bezmezer"/>
        <w:numPr>
          <w:ilvl w:val="0"/>
          <w:numId w:val="31"/>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dále ujednávají, že pro případ prodlení zhotovitele s provedením díla je objednatel oprávněn </w:t>
      </w:r>
      <w:r w:rsidRPr="00322A89">
        <w:rPr>
          <w:rFonts w:ascii="Palatino Linotype" w:hAnsi="Palatino Linotype"/>
          <w:sz w:val="22"/>
          <w:szCs w:val="22"/>
          <w:lang w:val="cs-CZ"/>
        </w:rPr>
        <w:t xml:space="preserve">požadovat po zhotoviteli zaplacení smluvní pokuty ve </w:t>
      </w:r>
      <w:r w:rsidRPr="00322A89">
        <w:rPr>
          <w:rFonts w:ascii="Palatino Linotype" w:hAnsi="Palatino Linotype"/>
          <w:b/>
          <w:sz w:val="22"/>
          <w:szCs w:val="22"/>
          <w:lang w:val="cs-CZ"/>
        </w:rPr>
        <w:t>výši 0,05%</w:t>
      </w:r>
      <w:r w:rsidRPr="00322A89">
        <w:rPr>
          <w:rFonts w:ascii="Palatino Linotype" w:hAnsi="Palatino Linotype"/>
          <w:sz w:val="22"/>
          <w:szCs w:val="22"/>
          <w:lang w:val="cs-CZ"/>
        </w:rPr>
        <w:t xml:space="preserve"> z ceny díla za každý den prodlení.</w:t>
      </w:r>
    </w:p>
    <w:p w:rsidR="002F6C2A" w:rsidRPr="00322A89" w:rsidRDefault="002F6C2A" w:rsidP="00A17E03">
      <w:pPr>
        <w:pStyle w:val="Zkladntextodsazen"/>
        <w:numPr>
          <w:ilvl w:val="0"/>
          <w:numId w:val="31"/>
        </w:numPr>
        <w:ind w:left="567" w:hanging="567"/>
        <w:rPr>
          <w:rFonts w:ascii="Palatino Linotype" w:hAnsi="Palatino Linotype"/>
          <w:i w:val="0"/>
          <w:sz w:val="22"/>
          <w:szCs w:val="22"/>
        </w:rPr>
      </w:pPr>
      <w:r w:rsidRPr="00322A89">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322A89">
        <w:rPr>
          <w:rFonts w:ascii="Palatino Linotype" w:hAnsi="Palatino Linotype"/>
          <w:b/>
          <w:i w:val="0"/>
          <w:sz w:val="22"/>
          <w:szCs w:val="22"/>
        </w:rPr>
        <w:t xml:space="preserve">výši </w:t>
      </w:r>
      <w:r w:rsidR="00322A89" w:rsidRPr="00322A89">
        <w:rPr>
          <w:rFonts w:ascii="Palatino Linotype" w:hAnsi="Palatino Linotype"/>
          <w:b/>
          <w:i w:val="0"/>
          <w:sz w:val="22"/>
          <w:szCs w:val="22"/>
        </w:rPr>
        <w:t>3</w:t>
      </w:r>
      <w:r w:rsidRPr="00322A89">
        <w:rPr>
          <w:rFonts w:ascii="Palatino Linotype" w:hAnsi="Palatino Linotype"/>
          <w:b/>
          <w:i w:val="0"/>
          <w:sz w:val="22"/>
          <w:szCs w:val="22"/>
        </w:rPr>
        <w:t>.000,- Kč</w:t>
      </w:r>
      <w:r w:rsidRPr="00322A89">
        <w:rPr>
          <w:rFonts w:ascii="Palatino Linotype" w:hAnsi="Palatino Linotype"/>
          <w:i w:val="0"/>
          <w:sz w:val="22"/>
          <w:szCs w:val="22"/>
        </w:rPr>
        <w:t xml:space="preserve"> za každý započatý den prodlení a za každý případ nesplnění.</w:t>
      </w:r>
    </w:p>
    <w:p w:rsidR="002F6C2A" w:rsidRPr="00322A89" w:rsidRDefault="002F6C2A" w:rsidP="00A17E03">
      <w:pPr>
        <w:pStyle w:val="Zkladntextodsazen"/>
        <w:numPr>
          <w:ilvl w:val="0"/>
          <w:numId w:val="31"/>
        </w:numPr>
        <w:ind w:left="567" w:hanging="567"/>
        <w:rPr>
          <w:rFonts w:ascii="Palatino Linotype" w:hAnsi="Palatino Linotype"/>
          <w:i w:val="0"/>
          <w:sz w:val="22"/>
          <w:szCs w:val="22"/>
        </w:rPr>
      </w:pPr>
      <w:r w:rsidRPr="00322A89">
        <w:rPr>
          <w:rFonts w:ascii="Palatino Linotype" w:hAnsi="Palatino Linotype"/>
          <w:i w:val="0"/>
          <w:sz w:val="22"/>
          <w:szCs w:val="22"/>
        </w:rPr>
        <w:t xml:space="preserve">V případě, že zhotovitel neodstraní reklamované vady ve sjednaných lhůtách, vzniká objednateli nárok na smluvní pokutu ve </w:t>
      </w:r>
      <w:r w:rsidRPr="00322A89">
        <w:rPr>
          <w:rFonts w:ascii="Palatino Linotype" w:hAnsi="Palatino Linotype"/>
          <w:b/>
          <w:i w:val="0"/>
          <w:sz w:val="22"/>
          <w:szCs w:val="22"/>
        </w:rPr>
        <w:t>výši 2.000,- Kč</w:t>
      </w:r>
      <w:r w:rsidRPr="00322A89">
        <w:rPr>
          <w:rFonts w:ascii="Palatino Linotype" w:hAnsi="Palatino Linotype"/>
          <w:i w:val="0"/>
          <w:sz w:val="22"/>
          <w:szCs w:val="22"/>
        </w:rPr>
        <w:t xml:space="preserve"> za každý započatý den prodlení a za každý případ nesplnění.</w:t>
      </w:r>
    </w:p>
    <w:p w:rsidR="002F6C2A" w:rsidRPr="00322A89" w:rsidRDefault="002F6C2A" w:rsidP="00A17E03">
      <w:pPr>
        <w:pStyle w:val="Bezmezer"/>
        <w:numPr>
          <w:ilvl w:val="0"/>
          <w:numId w:val="31"/>
        </w:numPr>
        <w:tabs>
          <w:tab w:val="left" w:pos="284"/>
        </w:tabs>
        <w:ind w:left="567" w:hanging="567"/>
        <w:jc w:val="both"/>
        <w:rPr>
          <w:rFonts w:ascii="Palatino Linotype" w:hAnsi="Palatino Linotype"/>
          <w:sz w:val="22"/>
          <w:szCs w:val="22"/>
          <w:lang w:val="cs-CZ"/>
        </w:rPr>
      </w:pPr>
      <w:r w:rsidRPr="00322A89">
        <w:rPr>
          <w:rFonts w:ascii="Palatino Linotype" w:hAnsi="Palatino Linotype"/>
          <w:sz w:val="22"/>
          <w:szCs w:val="22"/>
          <w:lang w:val="cs-CZ"/>
        </w:rPr>
        <w:t xml:space="preserve">V případě , že zhotovitel nevyklidí stavěniště ve lhůtě do 10 dnů od předání a převzetí díla ve </w:t>
      </w:r>
      <w:r w:rsidRPr="00322A89">
        <w:rPr>
          <w:rFonts w:ascii="Palatino Linotype" w:hAnsi="Palatino Linotype"/>
          <w:b/>
          <w:sz w:val="22"/>
          <w:szCs w:val="22"/>
          <w:lang w:val="cs-CZ"/>
        </w:rPr>
        <w:t>výši 1.000,- Kč</w:t>
      </w:r>
      <w:r w:rsidRPr="00322A89">
        <w:rPr>
          <w:rFonts w:ascii="Palatino Linotype" w:hAnsi="Palatino Linotype"/>
          <w:sz w:val="22"/>
          <w:szCs w:val="22"/>
          <w:lang w:val="cs-CZ"/>
        </w:rPr>
        <w:t xml:space="preserve"> za každý i započatý den prodlení.</w:t>
      </w:r>
    </w:p>
    <w:p w:rsidR="002F6C2A" w:rsidRPr="00322A89" w:rsidRDefault="002F6C2A" w:rsidP="00A17E03">
      <w:pPr>
        <w:pStyle w:val="Bezmezer"/>
        <w:numPr>
          <w:ilvl w:val="0"/>
          <w:numId w:val="31"/>
        </w:numPr>
        <w:tabs>
          <w:tab w:val="left" w:pos="284"/>
        </w:tabs>
        <w:ind w:left="567" w:hanging="567"/>
        <w:jc w:val="both"/>
        <w:rPr>
          <w:rFonts w:ascii="Palatino Linotype" w:hAnsi="Palatino Linotype"/>
          <w:sz w:val="22"/>
          <w:szCs w:val="22"/>
          <w:lang w:val="cs-CZ"/>
        </w:rPr>
      </w:pPr>
      <w:r w:rsidRPr="00322A89">
        <w:rPr>
          <w:rFonts w:ascii="Palatino Linotype" w:hAnsi="Palatino Linotype"/>
          <w:sz w:val="22"/>
          <w:szCs w:val="22"/>
          <w:lang w:val="cs-CZ"/>
        </w:rPr>
        <w:t xml:space="preserve">Splatnost výše uvedených smluvních pokut byla stranami ujednána na </w:t>
      </w:r>
      <w:r w:rsidRPr="00322A89">
        <w:rPr>
          <w:rFonts w:ascii="Palatino Linotype" w:hAnsi="Palatino Linotype"/>
          <w:b/>
          <w:sz w:val="22"/>
          <w:szCs w:val="22"/>
          <w:lang w:val="cs-CZ"/>
        </w:rPr>
        <w:t>14 dní</w:t>
      </w:r>
      <w:r w:rsidRPr="00322A89">
        <w:rPr>
          <w:rFonts w:ascii="Palatino Linotype" w:hAnsi="Palatino Linotype"/>
          <w:sz w:val="22"/>
          <w:szCs w:val="22"/>
          <w:lang w:val="cs-CZ"/>
        </w:rPr>
        <w:t xml:space="preserve"> ode dne doručení výzvy k jejich zaplacení druhé straně, včetně vyčíslení jejich požadované výše.</w:t>
      </w:r>
    </w:p>
    <w:p w:rsidR="002F6C2A" w:rsidRPr="0041706B" w:rsidRDefault="002F6C2A" w:rsidP="00A17E03">
      <w:pPr>
        <w:pStyle w:val="Bezmezer"/>
        <w:numPr>
          <w:ilvl w:val="0"/>
          <w:numId w:val="31"/>
        </w:numPr>
        <w:tabs>
          <w:tab w:val="left" w:pos="284"/>
        </w:tabs>
        <w:ind w:left="567" w:hanging="567"/>
        <w:jc w:val="both"/>
        <w:rPr>
          <w:rFonts w:ascii="Palatino Linotype" w:hAnsi="Palatino Linotype"/>
          <w:sz w:val="22"/>
          <w:szCs w:val="22"/>
          <w:lang w:val="cs-CZ"/>
        </w:rPr>
      </w:pPr>
      <w:r w:rsidRPr="00322A89">
        <w:rPr>
          <w:rFonts w:ascii="Palatino Linotype" w:hAnsi="Palatino Linotype"/>
          <w:sz w:val="22"/>
          <w:szCs w:val="22"/>
          <w:lang w:val="cs-CZ"/>
        </w:rPr>
        <w:t>Ustanovením o smluvních pokutách není dotčen nárok kterékoliv smluvní strany na případnou náhradu škody a ušlého</w:t>
      </w:r>
      <w:r w:rsidRPr="0041706B">
        <w:rPr>
          <w:rFonts w:ascii="Palatino Linotype" w:hAnsi="Palatino Linotype"/>
          <w:sz w:val="22"/>
          <w:szCs w:val="22"/>
          <w:lang w:val="cs-CZ"/>
        </w:rPr>
        <w:t xml:space="preserve"> zisku, které jí vznikly nesplněním povinnosti druhé smluvní strany.</w:t>
      </w:r>
    </w:p>
    <w:p w:rsidR="002F6C2A" w:rsidRPr="0041706B" w:rsidRDefault="002F6C2A" w:rsidP="00A17E03">
      <w:pPr>
        <w:pStyle w:val="Zkladntextodsazen"/>
        <w:numPr>
          <w:ilvl w:val="0"/>
          <w:numId w:val="31"/>
        </w:numPr>
        <w:ind w:left="567" w:hanging="567"/>
        <w:rPr>
          <w:rFonts w:ascii="Palatino Linotype" w:hAnsi="Palatino Linotype"/>
          <w:i w:val="0"/>
          <w:sz w:val="22"/>
          <w:szCs w:val="22"/>
        </w:rPr>
      </w:pPr>
      <w:r w:rsidRPr="0041706B">
        <w:rPr>
          <w:rFonts w:ascii="Palatino Linotype" w:hAnsi="Palatino Linotype"/>
          <w:i w:val="0"/>
          <w:sz w:val="22"/>
          <w:szCs w:val="22"/>
        </w:rPr>
        <w:t xml:space="preserve">Smluvní strany se </w:t>
      </w:r>
      <w:r w:rsidRPr="00322A89">
        <w:rPr>
          <w:rFonts w:ascii="Palatino Linotype" w:hAnsi="Palatino Linotype"/>
          <w:i w:val="0"/>
          <w:sz w:val="22"/>
          <w:szCs w:val="22"/>
        </w:rPr>
        <w:t>dohodly, že celková výše všech vzájemně uplatněných smluvních pokut nepřesáhne</w:t>
      </w:r>
      <w:r w:rsidRPr="00322A89">
        <w:rPr>
          <w:rFonts w:ascii="Palatino Linotype" w:hAnsi="Palatino Linotype"/>
          <w:b/>
          <w:i w:val="0"/>
          <w:sz w:val="22"/>
          <w:szCs w:val="22"/>
        </w:rPr>
        <w:t xml:space="preserve"> </w:t>
      </w:r>
      <w:r w:rsidR="00E57AF0" w:rsidRPr="00322A89">
        <w:rPr>
          <w:rFonts w:ascii="Palatino Linotype" w:hAnsi="Palatino Linotype"/>
          <w:b/>
          <w:i w:val="0"/>
          <w:sz w:val="22"/>
          <w:szCs w:val="22"/>
        </w:rPr>
        <w:t>1</w:t>
      </w:r>
      <w:r w:rsidR="00322A89" w:rsidRPr="00322A89">
        <w:rPr>
          <w:rFonts w:ascii="Palatino Linotype" w:hAnsi="Palatino Linotype"/>
          <w:b/>
          <w:i w:val="0"/>
          <w:sz w:val="22"/>
          <w:szCs w:val="22"/>
        </w:rPr>
        <w:t>0</w:t>
      </w:r>
      <w:r w:rsidRPr="00322A89">
        <w:rPr>
          <w:rFonts w:ascii="Palatino Linotype" w:hAnsi="Palatino Linotype"/>
          <w:b/>
          <w:i w:val="0"/>
          <w:sz w:val="22"/>
          <w:szCs w:val="22"/>
        </w:rPr>
        <w:t xml:space="preserve"> % </w:t>
      </w:r>
      <w:r w:rsidRPr="00322A89">
        <w:rPr>
          <w:rFonts w:ascii="Palatino Linotype" w:hAnsi="Palatino Linotype"/>
          <w:i w:val="0"/>
          <w:sz w:val="22"/>
          <w:szCs w:val="22"/>
        </w:rPr>
        <w:t>celkové ceny</w:t>
      </w:r>
      <w:r w:rsidRPr="0041706B">
        <w:rPr>
          <w:rFonts w:ascii="Palatino Linotype" w:hAnsi="Palatino Linotype"/>
          <w:i w:val="0"/>
          <w:sz w:val="22"/>
          <w:szCs w:val="22"/>
        </w:rPr>
        <w:t xml:space="preserve"> díla bez DPH.</w:t>
      </w:r>
    </w:p>
    <w:p w:rsidR="002F6C2A" w:rsidRPr="0041706B" w:rsidRDefault="002F6C2A" w:rsidP="00A17E03">
      <w:pPr>
        <w:pStyle w:val="Odstavecseseznamem"/>
        <w:numPr>
          <w:ilvl w:val="0"/>
          <w:numId w:val="31"/>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Dojde-li k jednostrann</w:t>
      </w:r>
      <w:r w:rsidRPr="0041706B">
        <w:rPr>
          <w:rFonts w:ascii="Palatino Linotype" w:hAnsi="Palatino Linotype"/>
          <w:sz w:val="22"/>
          <w:szCs w:val="22"/>
        </w:rPr>
        <w:sym w:font="Times New Roman" w:char="00E9"/>
      </w:r>
      <w:r w:rsidRPr="0041706B">
        <w:rPr>
          <w:rFonts w:ascii="Palatino Linotype" w:hAnsi="Palatino Linotype"/>
          <w:sz w:val="22"/>
          <w:szCs w:val="22"/>
        </w:rPr>
        <w:t>mu zru</w:t>
      </w:r>
      <w:r w:rsidRPr="0041706B">
        <w:rPr>
          <w:rFonts w:ascii="Palatino Linotype" w:hAnsi="Palatino Linotype"/>
          <w:sz w:val="22"/>
          <w:szCs w:val="22"/>
        </w:rPr>
        <w:sym w:font="Times New Roman" w:char="0161"/>
      </w:r>
      <w:r w:rsidRPr="0041706B">
        <w:rPr>
          <w:rFonts w:ascii="Palatino Linotype" w:hAnsi="Palatino Linotype"/>
          <w:sz w:val="22"/>
          <w:szCs w:val="22"/>
        </w:rPr>
        <w:t>en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smlouvy, zaplat</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ú</w:t>
      </w:r>
      <w:r w:rsidRPr="0041706B">
        <w:rPr>
          <w:rFonts w:ascii="Palatino Linotype" w:hAnsi="Palatino Linotype"/>
          <w:sz w:val="22"/>
          <w:szCs w:val="22"/>
        </w:rPr>
        <w:sym w:font="Times New Roman" w:char="010D"/>
      </w:r>
      <w:r w:rsidRPr="0041706B">
        <w:rPr>
          <w:rFonts w:ascii="Palatino Linotype" w:hAnsi="Palatino Linotype"/>
          <w:sz w:val="22"/>
          <w:szCs w:val="22"/>
        </w:rPr>
        <w:t>astn</w:t>
      </w:r>
      <w:r w:rsidRPr="0041706B">
        <w:rPr>
          <w:rFonts w:ascii="Palatino Linotype" w:hAnsi="Palatino Linotype"/>
          <w:sz w:val="22"/>
          <w:szCs w:val="22"/>
        </w:rPr>
        <w:sym w:font="Times New Roman" w:char="00ED"/>
      </w:r>
      <w:r w:rsidRPr="0041706B">
        <w:rPr>
          <w:rFonts w:ascii="Palatino Linotype" w:hAnsi="Palatino Linotype"/>
          <w:sz w:val="22"/>
          <w:szCs w:val="22"/>
        </w:rPr>
        <w:t>k smlouvy, který dal ke zru</w:t>
      </w:r>
      <w:r w:rsidRPr="0041706B">
        <w:rPr>
          <w:rFonts w:ascii="Palatino Linotype" w:hAnsi="Palatino Linotype"/>
          <w:sz w:val="22"/>
          <w:szCs w:val="22"/>
        </w:rPr>
        <w:sym w:font="Times New Roman" w:char="0161"/>
      </w:r>
      <w:r w:rsidRPr="0041706B">
        <w:rPr>
          <w:rFonts w:ascii="Palatino Linotype" w:hAnsi="Palatino Linotype"/>
          <w:sz w:val="22"/>
          <w:szCs w:val="22"/>
        </w:rPr>
        <w:t>en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podn</w:t>
      </w:r>
      <w:r w:rsidRPr="0041706B">
        <w:rPr>
          <w:rFonts w:ascii="Palatino Linotype" w:hAnsi="Palatino Linotype"/>
          <w:sz w:val="22"/>
          <w:szCs w:val="22"/>
        </w:rPr>
        <w:sym w:font="Times New Roman" w:char="011B"/>
      </w:r>
      <w:r w:rsidRPr="0041706B">
        <w:rPr>
          <w:rFonts w:ascii="Palatino Linotype" w:hAnsi="Palatino Linotype"/>
          <w:sz w:val="22"/>
          <w:szCs w:val="22"/>
        </w:rPr>
        <w:t>t, druh</w:t>
      </w:r>
      <w:r w:rsidRPr="0041706B">
        <w:rPr>
          <w:rFonts w:ascii="Palatino Linotype" w:hAnsi="Palatino Linotype"/>
          <w:sz w:val="22"/>
          <w:szCs w:val="22"/>
        </w:rPr>
        <w:sym w:font="Times New Roman" w:char="00E9"/>
      </w:r>
      <w:r w:rsidRPr="0041706B">
        <w:rPr>
          <w:rFonts w:ascii="Palatino Linotype" w:hAnsi="Palatino Linotype"/>
          <w:sz w:val="22"/>
          <w:szCs w:val="22"/>
        </w:rPr>
        <w:t>mu ú</w:t>
      </w:r>
      <w:r w:rsidRPr="0041706B">
        <w:rPr>
          <w:rFonts w:ascii="Palatino Linotype" w:hAnsi="Palatino Linotype"/>
          <w:sz w:val="22"/>
          <w:szCs w:val="22"/>
        </w:rPr>
        <w:sym w:font="Times New Roman" w:char="010D"/>
      </w:r>
      <w:r w:rsidRPr="0041706B">
        <w:rPr>
          <w:rFonts w:ascii="Palatino Linotype" w:hAnsi="Palatino Linotype"/>
          <w:sz w:val="22"/>
          <w:szCs w:val="22"/>
        </w:rPr>
        <w:t>astn</w:t>
      </w:r>
      <w:r w:rsidRPr="0041706B">
        <w:rPr>
          <w:rFonts w:ascii="Palatino Linotype" w:hAnsi="Palatino Linotype"/>
          <w:sz w:val="22"/>
          <w:szCs w:val="22"/>
        </w:rPr>
        <w:sym w:font="Times New Roman" w:char="00ED"/>
      </w:r>
      <w:r w:rsidRPr="0041706B">
        <w:rPr>
          <w:rFonts w:ascii="Palatino Linotype" w:hAnsi="Palatino Linotype"/>
          <w:sz w:val="22"/>
          <w:szCs w:val="22"/>
        </w:rPr>
        <w:t>ku v</w:t>
      </w:r>
      <w:r w:rsidRPr="0041706B">
        <w:rPr>
          <w:rFonts w:ascii="Palatino Linotype" w:hAnsi="Palatino Linotype"/>
          <w:sz w:val="22"/>
          <w:szCs w:val="22"/>
        </w:rPr>
        <w:sym w:font="Times New Roman" w:char="0161"/>
      </w:r>
      <w:r w:rsidRPr="0041706B">
        <w:rPr>
          <w:rFonts w:ascii="Palatino Linotype" w:hAnsi="Palatino Linotype"/>
          <w:sz w:val="22"/>
          <w:szCs w:val="22"/>
        </w:rPr>
        <w:t>echny prokazateln</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náklady spojen</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s p</w:t>
      </w:r>
      <w:r w:rsidRPr="0041706B">
        <w:rPr>
          <w:rFonts w:ascii="Palatino Linotype" w:hAnsi="Palatino Linotype"/>
          <w:sz w:val="22"/>
          <w:szCs w:val="22"/>
        </w:rPr>
        <w:sym w:font="Times New Roman" w:char="0159"/>
      </w:r>
      <w:r w:rsidRPr="0041706B">
        <w:rPr>
          <w:rFonts w:ascii="Palatino Linotype" w:hAnsi="Palatino Linotype"/>
          <w:sz w:val="22"/>
          <w:szCs w:val="22"/>
        </w:rPr>
        <w:t>ipravou a pln</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m smlouvy.</w:t>
      </w:r>
    </w:p>
    <w:p w:rsidR="007414E3" w:rsidRDefault="007414E3" w:rsidP="00E802D3">
      <w:pPr>
        <w:ind w:left="567" w:hanging="567"/>
        <w:rPr>
          <w:rFonts w:ascii="Palatino Linotype" w:hAnsi="Palatino Linotype"/>
          <w:b/>
          <w:color w:val="FF0000"/>
          <w:sz w:val="22"/>
          <w:szCs w:val="22"/>
        </w:rPr>
      </w:pPr>
    </w:p>
    <w:p w:rsidR="002B21DD" w:rsidRPr="0041706B" w:rsidRDefault="002B21DD"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A17E03">
      <w:pPr>
        <w:numPr>
          <w:ilvl w:val="0"/>
          <w:numId w:val="32"/>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A17E03">
      <w:pPr>
        <w:numPr>
          <w:ilvl w:val="0"/>
          <w:numId w:val="32"/>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Pr="0041706B" w:rsidRDefault="00077403"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322A89" w:rsidRPr="002404DC" w:rsidRDefault="00322A89" w:rsidP="00A17E03">
      <w:pPr>
        <w:numPr>
          <w:ilvl w:val="0"/>
          <w:numId w:val="33"/>
        </w:numPr>
        <w:autoSpaceDE w:val="0"/>
        <w:autoSpaceDN w:val="0"/>
        <w:adjustRightInd w:val="0"/>
        <w:ind w:left="567" w:hanging="567"/>
        <w:rPr>
          <w:rFonts w:ascii="Palatino Linotype" w:hAnsi="Palatino Linotype"/>
          <w:bCs/>
          <w:iCs/>
          <w:snapToGrid w:val="0"/>
          <w:sz w:val="22"/>
          <w:szCs w:val="22"/>
        </w:rPr>
      </w:pPr>
      <w:r w:rsidRPr="0041706B">
        <w:rPr>
          <w:rFonts w:ascii="Palatino Linotype" w:hAnsi="Palatino Linotype"/>
          <w:sz w:val="22"/>
          <w:szCs w:val="22"/>
        </w:rPr>
        <w:t xml:space="preserve">ve věcech smluvních:   </w:t>
      </w:r>
      <w:r w:rsidR="004473F3">
        <w:rPr>
          <w:rFonts w:ascii="Palatino Linotype" w:hAnsi="Palatino Linotype"/>
          <w:b/>
          <w:sz w:val="22"/>
          <w:szCs w:val="22"/>
        </w:rPr>
        <w:t>Ing. Tomáš Gabriel</w:t>
      </w:r>
      <w:r w:rsidRPr="00322A89">
        <w:rPr>
          <w:rFonts w:ascii="Palatino Linotype" w:hAnsi="Palatino Linotype"/>
          <w:b/>
          <w:bCs/>
          <w:iCs/>
          <w:snapToGrid w:val="0"/>
          <w:sz w:val="22"/>
          <w:szCs w:val="22"/>
        </w:rPr>
        <w:t>, starosta</w:t>
      </w:r>
    </w:p>
    <w:p w:rsidR="00322A89" w:rsidRDefault="00F42B8C" w:rsidP="00A17E03">
      <w:pPr>
        <w:numPr>
          <w:ilvl w:val="0"/>
          <w:numId w:val="33"/>
        </w:numPr>
        <w:ind w:left="567" w:hanging="567"/>
        <w:rPr>
          <w:rFonts w:ascii="Palatino Linotype" w:hAnsi="Palatino Linotype"/>
          <w:b/>
          <w:sz w:val="22"/>
          <w:szCs w:val="22"/>
        </w:rPr>
      </w:pPr>
      <w:r w:rsidRPr="0041706B">
        <w:rPr>
          <w:rFonts w:ascii="Palatino Linotype" w:hAnsi="Palatino Linotype"/>
          <w:sz w:val="22"/>
          <w:szCs w:val="22"/>
        </w:rPr>
        <w:t xml:space="preserve">ve věcech </w:t>
      </w:r>
      <w:r w:rsidRPr="004C6E91">
        <w:rPr>
          <w:rFonts w:ascii="Palatino Linotype" w:hAnsi="Palatino Linotype"/>
          <w:sz w:val="22"/>
          <w:szCs w:val="22"/>
        </w:rPr>
        <w:t>technických:</w:t>
      </w:r>
      <w:r w:rsidR="00322A89" w:rsidRPr="004C6E91">
        <w:rPr>
          <w:rFonts w:ascii="Palatino Linotype" w:hAnsi="Palatino Linotype"/>
          <w:sz w:val="22"/>
          <w:szCs w:val="22"/>
        </w:rPr>
        <w:tab/>
      </w:r>
      <w:r w:rsidR="004C6E91">
        <w:rPr>
          <w:rFonts w:ascii="Palatino Linotype" w:hAnsi="Palatino Linotype"/>
          <w:sz w:val="22"/>
          <w:szCs w:val="22"/>
        </w:rPr>
        <w:t xml:space="preserve"> </w:t>
      </w:r>
      <w:r w:rsidR="00806729" w:rsidRPr="004C6E91">
        <w:rPr>
          <w:rFonts w:ascii="Palatino Linotype" w:hAnsi="Palatino Linotype"/>
          <w:b/>
          <w:sz w:val="22"/>
          <w:szCs w:val="22"/>
        </w:rPr>
        <w:t>p.</w:t>
      </w:r>
      <w:r w:rsidRPr="004C6E91">
        <w:rPr>
          <w:rFonts w:ascii="Palatino Linotype" w:hAnsi="Palatino Linotype"/>
          <w:b/>
          <w:sz w:val="22"/>
          <w:szCs w:val="22"/>
        </w:rPr>
        <w:t xml:space="preserve"> </w:t>
      </w:r>
      <w:r w:rsidR="00322A89" w:rsidRPr="004C6E91">
        <w:rPr>
          <w:rFonts w:ascii="Palatino Linotype" w:hAnsi="Palatino Linotype"/>
          <w:b/>
          <w:sz w:val="22"/>
          <w:szCs w:val="22"/>
        </w:rPr>
        <w:t>…………………….</w:t>
      </w:r>
    </w:p>
    <w:p w:rsidR="00322A89" w:rsidRDefault="00322A89" w:rsidP="00322A89">
      <w:pPr>
        <w:ind w:left="720" w:hanging="360"/>
        <w:rPr>
          <w:rFonts w:ascii="Palatino Linotype" w:hAnsi="Palatino Linotype"/>
          <w:b/>
          <w:sz w:val="22"/>
          <w:szCs w:val="22"/>
        </w:rPr>
      </w:pPr>
    </w:p>
    <w:p w:rsidR="00AE6714" w:rsidRPr="0041706B" w:rsidRDefault="00F42B8C" w:rsidP="00322A89">
      <w:pPr>
        <w:ind w:left="720" w:hanging="360"/>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322A89" w:rsidRDefault="00F42B8C" w:rsidP="00A17E03">
      <w:pPr>
        <w:numPr>
          <w:ilvl w:val="0"/>
          <w:numId w:val="33"/>
        </w:numPr>
        <w:ind w:left="567" w:hanging="567"/>
        <w:rPr>
          <w:rFonts w:ascii="Palatino Linotype" w:hAnsi="Palatino Linotype"/>
          <w:color w:val="FF0000"/>
          <w:sz w:val="22"/>
          <w:szCs w:val="22"/>
        </w:rPr>
      </w:pPr>
      <w:r w:rsidRPr="00322A89">
        <w:rPr>
          <w:rFonts w:ascii="Palatino Linotype" w:hAnsi="Palatino Linotype"/>
          <w:color w:val="FF0000"/>
          <w:sz w:val="22"/>
          <w:szCs w:val="22"/>
        </w:rPr>
        <w:t xml:space="preserve">ve věcech smluvních: </w:t>
      </w:r>
      <w:r w:rsidR="00322A89" w:rsidRPr="00322A89">
        <w:rPr>
          <w:rFonts w:ascii="Palatino Linotype" w:hAnsi="Palatino Linotype"/>
          <w:color w:val="FF0000"/>
          <w:sz w:val="22"/>
          <w:szCs w:val="22"/>
        </w:rPr>
        <w:tab/>
      </w:r>
      <w:r w:rsidR="00322A89" w:rsidRPr="004C6E91">
        <w:rPr>
          <w:rFonts w:ascii="Palatino Linotype" w:hAnsi="Palatino Linotype"/>
          <w:b/>
          <w:color w:val="FF0000"/>
          <w:sz w:val="22"/>
          <w:szCs w:val="22"/>
          <w:highlight w:val="yellow"/>
        </w:rPr>
        <w:t>p……………..</w:t>
      </w:r>
      <w:r w:rsidRPr="004C6E91">
        <w:rPr>
          <w:rFonts w:ascii="Palatino Linotype" w:hAnsi="Palatino Linotype"/>
          <w:b/>
          <w:color w:val="FF0000"/>
          <w:sz w:val="22"/>
          <w:szCs w:val="22"/>
          <w:highlight w:val="yellow"/>
        </w:rPr>
        <w:t>, jednatel</w:t>
      </w:r>
    </w:p>
    <w:p w:rsidR="00F42B8C" w:rsidRPr="00322A89" w:rsidRDefault="00F42B8C" w:rsidP="00A17E03">
      <w:pPr>
        <w:numPr>
          <w:ilvl w:val="0"/>
          <w:numId w:val="33"/>
        </w:numPr>
        <w:ind w:left="567" w:hanging="567"/>
        <w:rPr>
          <w:rFonts w:ascii="Palatino Linotype" w:hAnsi="Palatino Linotype"/>
          <w:color w:val="FF0000"/>
          <w:sz w:val="22"/>
          <w:szCs w:val="22"/>
        </w:rPr>
      </w:pPr>
      <w:r w:rsidRPr="00322A89">
        <w:rPr>
          <w:rFonts w:ascii="Palatino Linotype" w:hAnsi="Palatino Linotype"/>
          <w:color w:val="FF0000"/>
          <w:sz w:val="22"/>
          <w:szCs w:val="22"/>
        </w:rPr>
        <w:t xml:space="preserve">ve věcech technických: </w:t>
      </w:r>
      <w:r w:rsidR="00322A89" w:rsidRPr="004C6E91">
        <w:rPr>
          <w:rFonts w:ascii="Palatino Linotype" w:hAnsi="Palatino Linotype"/>
          <w:b/>
          <w:color w:val="FF0000"/>
          <w:sz w:val="22"/>
          <w:szCs w:val="22"/>
          <w:highlight w:val="yellow"/>
        </w:rPr>
        <w:t>p…………………..</w:t>
      </w:r>
      <w:r w:rsidR="009B5AF1" w:rsidRPr="004C6E91">
        <w:rPr>
          <w:rFonts w:ascii="Palatino Linotype" w:hAnsi="Palatino Linotype"/>
          <w:b/>
          <w:color w:val="FF0000"/>
          <w:sz w:val="22"/>
          <w:szCs w:val="22"/>
          <w:highlight w:val="yellow"/>
        </w:rPr>
        <w:t xml:space="preserve">     </w:t>
      </w:r>
      <w:r w:rsidRPr="004C6E91">
        <w:rPr>
          <w:rFonts w:ascii="Palatino Linotype" w:hAnsi="Palatino Linotype"/>
          <w:b/>
          <w:color w:val="FF0000"/>
          <w:sz w:val="22"/>
          <w:szCs w:val="22"/>
          <w:highlight w:val="yellow"/>
        </w:rPr>
        <w:t>, stavbyvedoucí</w:t>
      </w:r>
    </w:p>
    <w:p w:rsidR="00E96324" w:rsidRPr="0041706B" w:rsidRDefault="00E96324" w:rsidP="00E96324">
      <w:pPr>
        <w:jc w:val="center"/>
        <w:rPr>
          <w:rFonts w:ascii="Palatino Linotype" w:hAnsi="Palatino Linotype"/>
          <w:b/>
          <w:sz w:val="22"/>
          <w:szCs w:val="22"/>
        </w:rPr>
      </w:pPr>
    </w:p>
    <w:p w:rsidR="00E96324" w:rsidRPr="0041706B" w:rsidRDefault="00F20966"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F20966"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41706B" w:rsidRDefault="00E96324" w:rsidP="00A17E03">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Pro odstoupení od smlouvy platí příslušná ustanovení Obchodního zákoníku, stejně tak pro vzájemný vztah smluvních stran, pokud není v této smlouvě dohodnuta jiná úprava.</w:t>
      </w:r>
    </w:p>
    <w:p w:rsidR="00E96324" w:rsidRPr="0041706B" w:rsidRDefault="00E96324" w:rsidP="00E96324">
      <w:pPr>
        <w:ind w:left="567"/>
        <w:jc w:val="both"/>
        <w:rPr>
          <w:rFonts w:ascii="Palatino Linotype" w:hAnsi="Palatino Linotype"/>
          <w:sz w:val="22"/>
          <w:szCs w:val="22"/>
        </w:rPr>
      </w:pPr>
    </w:p>
    <w:p w:rsidR="00E96324" w:rsidRPr="0041706B" w:rsidRDefault="00E96324" w:rsidP="00A17E03">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 xml:space="preserve">Mimo případy, uvedené v § 345, odst. 2 Obchodního zákoníku má příslušná strana dále právo odstoupit od této smlouvy i v těchto případech: </w:t>
      </w:r>
    </w:p>
    <w:p w:rsidR="00E96324" w:rsidRPr="0041706B" w:rsidRDefault="00E96324" w:rsidP="00A17E03">
      <w:pPr>
        <w:numPr>
          <w:ilvl w:val="0"/>
          <w:numId w:val="36"/>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A17E03">
      <w:pPr>
        <w:numPr>
          <w:ilvl w:val="0"/>
          <w:numId w:val="36"/>
        </w:numPr>
        <w:jc w:val="both"/>
        <w:rPr>
          <w:rFonts w:ascii="Palatino Linotype" w:hAnsi="Palatino Linotype"/>
          <w:sz w:val="22"/>
          <w:szCs w:val="22"/>
        </w:rPr>
      </w:pPr>
      <w:r w:rsidRPr="0041706B">
        <w:rPr>
          <w:rFonts w:ascii="Palatino Linotype" w:hAnsi="Palatino Linotype"/>
          <w:sz w:val="22"/>
          <w:szCs w:val="22"/>
        </w:rPr>
        <w:lastRenderedPageBreak/>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41706B" w:rsidRDefault="00E96324" w:rsidP="00A17E03">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41706B" w:rsidRDefault="00E96324" w:rsidP="00E96324">
      <w:pPr>
        <w:ind w:left="567"/>
        <w:jc w:val="both"/>
        <w:rPr>
          <w:rFonts w:ascii="Palatino Linotype" w:hAnsi="Palatino Linotype"/>
          <w:sz w:val="22"/>
          <w:szCs w:val="22"/>
        </w:rPr>
      </w:pPr>
    </w:p>
    <w:p w:rsidR="00E96324" w:rsidRPr="0041706B" w:rsidRDefault="00E96324" w:rsidP="00A17E03">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E96324">
      <w:pPr>
        <w:pStyle w:val="Odstavecseseznamem"/>
        <w:rPr>
          <w:rFonts w:ascii="Palatino Linotype" w:hAnsi="Palatino Linotype"/>
          <w:sz w:val="22"/>
          <w:szCs w:val="22"/>
        </w:rPr>
      </w:pPr>
    </w:p>
    <w:p w:rsidR="00E96324" w:rsidRPr="0041706B" w:rsidRDefault="00E96324" w:rsidP="00A17E03">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Pr="0041706B" w:rsidRDefault="00E96324" w:rsidP="00A17E03">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Odstoupení od smlouvy musí být učiněno písemně a doručeno opačné straně, přičemž účinky odstoupení nastávají dnem doručení písemného oznámení. Následky odstoupení od smlouvy se řídí příslušnými ustanoveními obchodního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E96324" w:rsidRPr="0041706B" w:rsidRDefault="00E96324" w:rsidP="00E96324">
      <w:pPr>
        <w:pStyle w:val="Odstavecseseznamem"/>
        <w:rPr>
          <w:rFonts w:ascii="Palatino Linotype" w:hAnsi="Palatino Linotype"/>
          <w:sz w:val="22"/>
          <w:szCs w:val="22"/>
        </w:rPr>
      </w:pPr>
    </w:p>
    <w:p w:rsidR="00E96324" w:rsidRPr="0041706B" w:rsidRDefault="00E96324" w:rsidP="00A17E03">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Zhotovitel je oprávněn 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E96324" w:rsidRPr="0041706B" w:rsidRDefault="00E96324" w:rsidP="00E96324">
      <w:pPr>
        <w:ind w:left="567"/>
        <w:rPr>
          <w:rFonts w:ascii="Palatino Linotype" w:hAnsi="Palatino Linotype"/>
          <w:sz w:val="22"/>
          <w:szCs w:val="22"/>
        </w:rPr>
      </w:pPr>
    </w:p>
    <w:p w:rsidR="004C6E91" w:rsidRDefault="004C6E91" w:rsidP="00E802D3">
      <w:pPr>
        <w:ind w:left="567" w:hanging="567"/>
        <w:jc w:val="center"/>
        <w:rPr>
          <w:rFonts w:ascii="Palatino Linotype" w:hAnsi="Palatino Linotype"/>
          <w:b/>
          <w:bCs/>
          <w:sz w:val="22"/>
          <w:szCs w:val="22"/>
        </w:rPr>
      </w:pPr>
    </w:p>
    <w:p w:rsidR="004C6E91" w:rsidRDefault="004C6E9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322A89" w:rsidRDefault="00077403" w:rsidP="00A17E03">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w:t>
      </w:r>
      <w:r w:rsidRPr="00322A89">
        <w:rPr>
          <w:rFonts w:ascii="Palatino Linotype" w:hAnsi="Palatino Linotype"/>
          <w:sz w:val="22"/>
          <w:szCs w:val="22"/>
        </w:rPr>
        <w:t>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w:t>
      </w:r>
      <w:r w:rsidR="00F42B8C" w:rsidRPr="00322A89">
        <w:rPr>
          <w:rFonts w:ascii="Palatino Linotype" w:hAnsi="Palatino Linotype"/>
          <w:sz w:val="22"/>
          <w:szCs w:val="22"/>
        </w:rPr>
        <w:t>0.</w:t>
      </w:r>
      <w:r w:rsidRPr="00322A89">
        <w:rPr>
          <w:rFonts w:ascii="Palatino Linotype" w:hAnsi="Palatino Linotype"/>
          <w:sz w:val="22"/>
          <w:szCs w:val="22"/>
        </w:rPr>
        <w:t>000,- Kč za každý případ porušení. Tuto pokutu je objednatel oprávněn započíst proti svým závazkům vůči zhotoviteli dle této smlouvy.</w:t>
      </w:r>
    </w:p>
    <w:p w:rsidR="00077403" w:rsidRPr="00322A89" w:rsidRDefault="00077403" w:rsidP="00E802D3">
      <w:pPr>
        <w:ind w:left="567" w:hanging="567"/>
        <w:jc w:val="both"/>
        <w:rPr>
          <w:rFonts w:ascii="Palatino Linotype" w:hAnsi="Palatino Linotype"/>
          <w:sz w:val="22"/>
          <w:szCs w:val="22"/>
        </w:rPr>
      </w:pPr>
    </w:p>
    <w:p w:rsidR="00077403" w:rsidRPr="0041706B" w:rsidRDefault="00077403" w:rsidP="00A17E03">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lastRenderedPageBreak/>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41706B" w:rsidRDefault="00077403" w:rsidP="00E802D3">
      <w:pPr>
        <w:pStyle w:val="Odstavecseseznamem"/>
        <w:ind w:left="567" w:hanging="567"/>
        <w:rPr>
          <w:rFonts w:ascii="Palatino Linotype" w:hAnsi="Palatino Linotype"/>
          <w:sz w:val="22"/>
          <w:szCs w:val="22"/>
        </w:rPr>
      </w:pPr>
    </w:p>
    <w:p w:rsidR="00077403" w:rsidRPr="0041706B" w:rsidRDefault="00077403" w:rsidP="00A17E03">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Smluvní strany jsou oprávněny od této smlouvy odstoupit v případech stanovených touto smlouvou a v souladu s § 344 a násl. zák.č. 513/1991 Sb., Obchodní zákoník. Odstoupení musí být učiněno písemně a je účinné dnem jeho doručení druhé smluvní straně.</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A17E03">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077403" w:rsidRPr="0041706B" w:rsidRDefault="00077403" w:rsidP="00E802D3">
      <w:pPr>
        <w:pStyle w:val="Odstavecseseznamem"/>
        <w:ind w:left="567" w:hanging="567"/>
        <w:rPr>
          <w:rFonts w:ascii="Palatino Linotype" w:hAnsi="Palatino Linotype"/>
          <w:sz w:val="22"/>
          <w:szCs w:val="22"/>
        </w:rPr>
      </w:pPr>
    </w:p>
    <w:p w:rsidR="00077403" w:rsidRPr="00322A89" w:rsidRDefault="00077403" w:rsidP="00A17E03">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se dohodly, že objednatel i zhotovitel jsou oprávněni postoupit pohledávky z této smlouvy za druhou smluvní stranou na třetí osobu pouze s písemným souhlasem druhé </w:t>
      </w:r>
      <w:r w:rsidRPr="00322A89">
        <w:rPr>
          <w:rFonts w:ascii="Palatino Linotype" w:hAnsi="Palatino Linotype"/>
          <w:sz w:val="22"/>
          <w:szCs w:val="22"/>
        </w:rPr>
        <w:t>smluvní strany.</w:t>
      </w:r>
    </w:p>
    <w:p w:rsidR="00077403" w:rsidRPr="00322A89" w:rsidRDefault="00077403" w:rsidP="00E802D3">
      <w:pPr>
        <w:pStyle w:val="Odstavecseseznamem"/>
        <w:ind w:left="567" w:hanging="567"/>
        <w:rPr>
          <w:rFonts w:ascii="Palatino Linotype" w:hAnsi="Palatino Linotype"/>
          <w:sz w:val="22"/>
          <w:szCs w:val="22"/>
        </w:rPr>
      </w:pPr>
    </w:p>
    <w:p w:rsidR="00077403" w:rsidRDefault="00077403" w:rsidP="00A17E03">
      <w:pPr>
        <w:numPr>
          <w:ilvl w:val="0"/>
          <w:numId w:val="1"/>
        </w:numPr>
        <w:ind w:left="567" w:hanging="567"/>
        <w:jc w:val="both"/>
        <w:rPr>
          <w:rFonts w:ascii="Palatino Linotype" w:hAnsi="Palatino Linotype"/>
          <w:sz w:val="22"/>
          <w:szCs w:val="22"/>
        </w:rPr>
      </w:pPr>
      <w:r w:rsidRPr="00322A89">
        <w:rPr>
          <w:rFonts w:ascii="Palatino Linotype" w:hAnsi="Palatino Linotype"/>
          <w:b/>
          <w:sz w:val="22"/>
          <w:szCs w:val="22"/>
        </w:rPr>
        <w:t>Ustanovení čl. VI</w:t>
      </w:r>
      <w:r w:rsidR="009B5AF1" w:rsidRPr="00322A89">
        <w:rPr>
          <w:rFonts w:ascii="Palatino Linotype" w:hAnsi="Palatino Linotype"/>
          <w:b/>
          <w:sz w:val="22"/>
          <w:szCs w:val="22"/>
        </w:rPr>
        <w:t>I</w:t>
      </w:r>
      <w:r w:rsidRPr="00322A89">
        <w:rPr>
          <w:rFonts w:ascii="Palatino Linotype" w:hAnsi="Palatino Linotype"/>
          <w:b/>
          <w:sz w:val="22"/>
          <w:szCs w:val="22"/>
        </w:rPr>
        <w:t>I.,</w:t>
      </w:r>
      <w:r w:rsidRPr="00322A89">
        <w:rPr>
          <w:rFonts w:ascii="Palatino Linotype" w:hAnsi="Palatino Linotype"/>
          <w:sz w:val="22"/>
          <w:szCs w:val="22"/>
        </w:rPr>
        <w:t xml:space="preserve"> ustanovení o smluvních pokutách a ustanovení </w:t>
      </w:r>
      <w:r w:rsidRPr="00322A89">
        <w:rPr>
          <w:rFonts w:ascii="Palatino Linotype" w:hAnsi="Palatino Linotype"/>
          <w:b/>
          <w:sz w:val="22"/>
          <w:szCs w:val="22"/>
        </w:rPr>
        <w:t xml:space="preserve">odst. </w:t>
      </w:r>
      <w:r w:rsidR="009B5AF1" w:rsidRPr="00322A89">
        <w:rPr>
          <w:rFonts w:ascii="Palatino Linotype" w:hAnsi="Palatino Linotype"/>
          <w:b/>
          <w:sz w:val="22"/>
          <w:szCs w:val="22"/>
        </w:rPr>
        <w:t>3</w:t>
      </w:r>
      <w:r w:rsidRPr="00322A89">
        <w:rPr>
          <w:rFonts w:ascii="Palatino Linotype" w:hAnsi="Palatino Linotype"/>
          <w:b/>
          <w:sz w:val="22"/>
          <w:szCs w:val="22"/>
        </w:rPr>
        <w:t xml:space="preserve"> a</w:t>
      </w:r>
      <w:r w:rsidR="009B5AF1" w:rsidRPr="00322A89">
        <w:rPr>
          <w:rFonts w:ascii="Palatino Linotype" w:hAnsi="Palatino Linotype"/>
          <w:b/>
          <w:sz w:val="22"/>
          <w:szCs w:val="22"/>
        </w:rPr>
        <w:t>ž</w:t>
      </w:r>
      <w:r w:rsidRPr="00322A89">
        <w:rPr>
          <w:rFonts w:ascii="Palatino Linotype" w:hAnsi="Palatino Linotype"/>
          <w:b/>
          <w:sz w:val="22"/>
          <w:szCs w:val="22"/>
        </w:rPr>
        <w:t xml:space="preserve"> </w:t>
      </w:r>
      <w:r w:rsidR="009B5AF1" w:rsidRPr="00322A89">
        <w:rPr>
          <w:rFonts w:ascii="Palatino Linotype" w:hAnsi="Palatino Linotype"/>
          <w:b/>
          <w:sz w:val="22"/>
          <w:szCs w:val="22"/>
        </w:rPr>
        <w:t>6</w:t>
      </w:r>
      <w:r w:rsidRPr="00322A89">
        <w:rPr>
          <w:rFonts w:ascii="Palatino Linotype" w:hAnsi="Palatino Linotype"/>
          <w:sz w:val="22"/>
          <w:szCs w:val="22"/>
        </w:rPr>
        <w:t xml:space="preserve"> tohoto článku zůstávají v platnosti i po odstoupení</w:t>
      </w:r>
      <w:r w:rsidRPr="0041706B">
        <w:rPr>
          <w:rFonts w:ascii="Palatino Linotype" w:hAnsi="Palatino Linotype"/>
          <w:sz w:val="22"/>
          <w:szCs w:val="22"/>
        </w:rPr>
        <w:t xml:space="preserve"> od této smlouvy.</w:t>
      </w:r>
    </w:p>
    <w:p w:rsidR="00F20966" w:rsidRDefault="00F20966" w:rsidP="00F20966">
      <w:pPr>
        <w:pStyle w:val="Odstavecseseznamem"/>
        <w:rPr>
          <w:rFonts w:ascii="Palatino Linotype" w:hAnsi="Palatino Linotype"/>
          <w:sz w:val="22"/>
          <w:szCs w:val="22"/>
        </w:rPr>
      </w:pPr>
    </w:p>
    <w:p w:rsidR="001617E8" w:rsidRPr="00EF4A32" w:rsidRDefault="001617E8" w:rsidP="00A17E03">
      <w:pPr>
        <w:numPr>
          <w:ilvl w:val="0"/>
          <w:numId w:val="1"/>
        </w:numPr>
        <w:spacing w:after="60"/>
        <w:ind w:left="567" w:hanging="567"/>
        <w:jc w:val="both"/>
        <w:rPr>
          <w:rFonts w:ascii="Palatino Linotype" w:hAnsi="Palatino Linotype"/>
          <w:b/>
          <w:sz w:val="22"/>
          <w:szCs w:val="22"/>
        </w:rPr>
      </w:pPr>
      <w:r w:rsidRPr="00EF4A32">
        <w:rPr>
          <w:rFonts w:ascii="Palatino Linotype" w:hAnsi="Palatino Linotype"/>
          <w:b/>
          <w:sz w:val="22"/>
          <w:szCs w:val="22"/>
        </w:rPr>
        <w:t xml:space="preserve">Smluvní strany se dohodly, že se stavba bude realizovat pouze v případě </w:t>
      </w:r>
      <w:r>
        <w:rPr>
          <w:rFonts w:ascii="Palatino Linotype" w:hAnsi="Palatino Linotype"/>
          <w:b/>
          <w:sz w:val="22"/>
          <w:szCs w:val="22"/>
        </w:rPr>
        <w:t>přiznání dotace obci Vrchovnice</w:t>
      </w:r>
      <w:r w:rsidRPr="00EF4A32">
        <w:rPr>
          <w:rFonts w:ascii="Palatino Linotype" w:hAnsi="Palatino Linotype"/>
          <w:b/>
          <w:sz w:val="22"/>
          <w:szCs w:val="22"/>
        </w:rPr>
        <w:t>.</w:t>
      </w:r>
    </w:p>
    <w:p w:rsidR="00F20966" w:rsidRDefault="00F20966" w:rsidP="001617E8">
      <w:pPr>
        <w:jc w:val="both"/>
        <w:rPr>
          <w:rFonts w:ascii="Palatino Linotype" w:hAnsi="Palatino Linotype"/>
          <w:sz w:val="22"/>
          <w:szCs w:val="22"/>
        </w:rPr>
      </w:pPr>
    </w:p>
    <w:p w:rsidR="001617E8" w:rsidRPr="0041706B" w:rsidRDefault="001617E8" w:rsidP="001617E8">
      <w:pPr>
        <w:jc w:val="both"/>
        <w:rPr>
          <w:rFonts w:ascii="Palatino Linotype" w:hAnsi="Palatino Linotype"/>
          <w:sz w:val="22"/>
          <w:szCs w:val="22"/>
        </w:rPr>
      </w:pPr>
    </w:p>
    <w:p w:rsidR="00DD1566" w:rsidRPr="0041706B" w:rsidRDefault="00DD1566" w:rsidP="00E802D3">
      <w:pPr>
        <w:pStyle w:val="Odstavecseseznamem"/>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A17E03">
      <w:pPr>
        <w:numPr>
          <w:ilvl w:val="0"/>
          <w:numId w:val="34"/>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A17E03">
      <w:pPr>
        <w:numPr>
          <w:ilvl w:val="0"/>
          <w:numId w:val="34"/>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se po dohodě obou smluvních stran řídí ustanoveními § 566 a násl. zákona č. 513/1991 Sb., Obchodní zákoník, v platném znění,</w:t>
      </w:r>
    </w:p>
    <w:p w:rsidR="00AE6714" w:rsidRPr="0041706B" w:rsidRDefault="00F42B8C" w:rsidP="00A17E03">
      <w:pPr>
        <w:numPr>
          <w:ilvl w:val="0"/>
          <w:numId w:val="34"/>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A17E03">
      <w:pPr>
        <w:numPr>
          <w:ilvl w:val="0"/>
          <w:numId w:val="34"/>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w:t>
      </w:r>
      <w:r w:rsidRPr="0041706B">
        <w:rPr>
          <w:rFonts w:ascii="Palatino Linotype" w:hAnsi="Palatino Linotype"/>
          <w:sz w:val="22"/>
          <w:szCs w:val="22"/>
        </w:rPr>
        <w:t xml:space="preserve"> 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A17E03">
      <w:pPr>
        <w:pStyle w:val="Bezmezer"/>
        <w:numPr>
          <w:ilvl w:val="0"/>
          <w:numId w:val="34"/>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A17E03">
      <w:pPr>
        <w:pStyle w:val="Bezmezer"/>
        <w:numPr>
          <w:ilvl w:val="0"/>
          <w:numId w:val="34"/>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Tato smlouva je závazná i pro právní nástupce smluvních stran.</w:t>
      </w:r>
    </w:p>
    <w:p w:rsidR="00F42B8C" w:rsidRPr="0041706B" w:rsidRDefault="00077403" w:rsidP="00A17E03">
      <w:pPr>
        <w:pStyle w:val="Bezmezer"/>
        <w:numPr>
          <w:ilvl w:val="0"/>
          <w:numId w:val="34"/>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C06980" w:rsidRPr="004C6E91" w:rsidRDefault="00077403" w:rsidP="00E802D3">
      <w:pPr>
        <w:ind w:left="567" w:hanging="567"/>
        <w:rPr>
          <w:rFonts w:ascii="Palatino Linotype" w:hAnsi="Palatino Linotype"/>
          <w:b/>
          <w:sz w:val="22"/>
          <w:szCs w:val="22"/>
        </w:rPr>
      </w:pPr>
      <w:r w:rsidRPr="0041706B">
        <w:rPr>
          <w:rFonts w:ascii="Palatino Linotype" w:hAnsi="Palatino Linotype"/>
          <w:b/>
          <w:sz w:val="22"/>
          <w:szCs w:val="22"/>
        </w:rPr>
        <w:t>V</w:t>
      </w:r>
      <w:r w:rsidR="00C06980" w:rsidRPr="0041706B">
        <w:rPr>
          <w:rFonts w:ascii="Palatino Linotype" w:hAnsi="Palatino Linotype"/>
          <w:b/>
          <w:sz w:val="22"/>
          <w:szCs w:val="22"/>
        </w:rPr>
        <w:t> Hradci Králové</w:t>
      </w:r>
      <w:r w:rsidRPr="0041706B">
        <w:rPr>
          <w:rFonts w:ascii="Palatino Linotype" w:hAnsi="Palatino Linotype"/>
          <w:b/>
          <w:sz w:val="22"/>
          <w:szCs w:val="22"/>
        </w:rPr>
        <w:t xml:space="preserve"> </w:t>
      </w:r>
      <w:r w:rsidRPr="00FA70F6">
        <w:rPr>
          <w:rFonts w:ascii="Palatino Linotype" w:hAnsi="Palatino Linotype"/>
          <w:b/>
          <w:sz w:val="22"/>
          <w:szCs w:val="22"/>
        </w:rPr>
        <w:t xml:space="preserve">dne </w:t>
      </w:r>
      <w:r w:rsidR="00FA70F6" w:rsidRPr="00FA70F6">
        <w:rPr>
          <w:rFonts w:ascii="Palatino Linotype" w:hAnsi="Palatino Linotype"/>
          <w:b/>
          <w:sz w:val="22"/>
          <w:szCs w:val="22"/>
        </w:rPr>
        <w:softHyphen/>
      </w:r>
      <w:r w:rsidR="00FA70F6" w:rsidRPr="00FA70F6">
        <w:rPr>
          <w:rFonts w:ascii="Palatino Linotype" w:hAnsi="Palatino Linotype"/>
          <w:b/>
          <w:sz w:val="22"/>
          <w:szCs w:val="22"/>
        </w:rPr>
        <w:softHyphen/>
      </w:r>
      <w:r w:rsidR="00FA70F6" w:rsidRPr="00FA70F6">
        <w:rPr>
          <w:rFonts w:ascii="Palatino Linotype" w:hAnsi="Palatino Linotype"/>
          <w:b/>
          <w:color w:val="FF0000"/>
          <w:sz w:val="22"/>
          <w:szCs w:val="22"/>
        </w:rPr>
        <w:t>__</w:t>
      </w:r>
      <w:r w:rsidR="00DD1945" w:rsidRPr="00FA70F6">
        <w:rPr>
          <w:rFonts w:ascii="Palatino Linotype" w:hAnsi="Palatino Linotype"/>
          <w:b/>
          <w:color w:val="FF0000"/>
          <w:sz w:val="22"/>
          <w:szCs w:val="22"/>
        </w:rPr>
        <w:t>.</w:t>
      </w:r>
      <w:r w:rsidR="00FA70F6" w:rsidRPr="00FA70F6">
        <w:rPr>
          <w:rFonts w:ascii="Palatino Linotype" w:hAnsi="Palatino Linotype"/>
          <w:b/>
          <w:color w:val="FF0000"/>
          <w:sz w:val="22"/>
          <w:szCs w:val="22"/>
        </w:rPr>
        <w:t>__</w:t>
      </w:r>
      <w:r w:rsidR="00DD1945" w:rsidRPr="00FA70F6">
        <w:rPr>
          <w:rFonts w:ascii="Palatino Linotype" w:hAnsi="Palatino Linotype"/>
          <w:b/>
          <w:color w:val="FF0000"/>
          <w:sz w:val="22"/>
          <w:szCs w:val="22"/>
        </w:rPr>
        <w:t>.201</w:t>
      </w:r>
      <w:r w:rsidR="00FA70F6" w:rsidRPr="00FA70F6">
        <w:rPr>
          <w:rFonts w:ascii="Palatino Linotype" w:hAnsi="Palatino Linotype"/>
          <w:b/>
          <w:color w:val="FF0000"/>
          <w:sz w:val="22"/>
          <w:szCs w:val="22"/>
        </w:rPr>
        <w:t>3</w:t>
      </w:r>
      <w:r w:rsidR="00C06980" w:rsidRPr="0041706B">
        <w:rPr>
          <w:rFonts w:ascii="Palatino Linotype" w:hAnsi="Palatino Linotype"/>
          <w:b/>
          <w:sz w:val="22"/>
          <w:szCs w:val="22"/>
        </w:rPr>
        <w:tab/>
      </w:r>
      <w:r w:rsidR="00C06980" w:rsidRPr="0041706B">
        <w:rPr>
          <w:rFonts w:ascii="Palatino Linotype" w:hAnsi="Palatino Linotype"/>
          <w:b/>
          <w:sz w:val="22"/>
          <w:szCs w:val="22"/>
        </w:rPr>
        <w:tab/>
      </w:r>
      <w:r w:rsidR="00C06980" w:rsidRPr="0041706B">
        <w:rPr>
          <w:rFonts w:ascii="Palatino Linotype" w:hAnsi="Palatino Linotype"/>
          <w:b/>
          <w:sz w:val="22"/>
          <w:szCs w:val="22"/>
        </w:rPr>
        <w:tab/>
        <w:t xml:space="preserve">V Hradci Králové dne </w:t>
      </w:r>
      <w:r w:rsidR="00FA70F6" w:rsidRPr="004C6E91">
        <w:rPr>
          <w:rFonts w:ascii="Palatino Linotype" w:hAnsi="Palatino Linotype"/>
          <w:b/>
          <w:sz w:val="22"/>
          <w:szCs w:val="22"/>
        </w:rPr>
        <w:t>__.__.2013</w:t>
      </w:r>
    </w:p>
    <w:p w:rsidR="00D12D78" w:rsidRPr="0041706B" w:rsidRDefault="00D12D78" w:rsidP="00E802D3">
      <w:pPr>
        <w:rPr>
          <w:rFonts w:ascii="Palatino Linotype" w:hAnsi="Palatino Linotype"/>
          <w:sz w:val="22"/>
          <w:szCs w:val="22"/>
        </w:rPr>
      </w:pPr>
    </w:p>
    <w:p w:rsidR="00D12D78" w:rsidRPr="0041706B" w:rsidRDefault="001D2BD1" w:rsidP="00E802D3">
      <w:pPr>
        <w:rPr>
          <w:rStyle w:val="platne1"/>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___________________________________</w:t>
      </w:r>
    </w:p>
    <w:p w:rsidR="001617E8" w:rsidRPr="0041706B" w:rsidRDefault="001D2BD1" w:rsidP="00E802D3">
      <w:pPr>
        <w:rPr>
          <w:rStyle w:val="platne1"/>
          <w:rFonts w:ascii="Palatino Linotype" w:hAnsi="Palatino Linotype"/>
          <w:b/>
          <w:sz w:val="22"/>
          <w:szCs w:val="22"/>
        </w:rPr>
      </w:pPr>
      <w:r w:rsidRPr="0041706B">
        <w:rPr>
          <w:rStyle w:val="platne1"/>
          <w:rFonts w:ascii="Palatino Linotype" w:hAnsi="Palatino Linotype"/>
          <w:b/>
          <w:sz w:val="22"/>
          <w:szCs w:val="22"/>
        </w:rPr>
        <w:t xml:space="preserve">p. </w:t>
      </w:r>
      <w:r w:rsidR="004C6E91" w:rsidRPr="004C6E91">
        <w:rPr>
          <w:rFonts w:ascii="Palatino Linotype" w:hAnsi="Palatino Linotype"/>
          <w:b/>
          <w:bCs/>
          <w:iCs/>
          <w:snapToGrid w:val="0"/>
          <w:color w:val="FF0000"/>
          <w:sz w:val="22"/>
          <w:szCs w:val="22"/>
          <w:highlight w:val="yellow"/>
        </w:rPr>
        <w:t>…………………………</w:t>
      </w:r>
      <w:r w:rsidR="00FA70F6" w:rsidRPr="004C6E91">
        <w:rPr>
          <w:rFonts w:ascii="Palatino Linotype" w:hAnsi="Palatino Linotype"/>
          <w:b/>
          <w:bCs/>
          <w:iCs/>
          <w:snapToGrid w:val="0"/>
          <w:color w:val="FF0000"/>
          <w:sz w:val="22"/>
          <w:szCs w:val="22"/>
        </w:rPr>
        <w:t>,</w:t>
      </w:r>
      <w:r w:rsidR="004C6E91">
        <w:rPr>
          <w:rStyle w:val="platne1"/>
          <w:rFonts w:ascii="Palatino Linotype" w:hAnsi="Palatino Linotype"/>
          <w:b/>
          <w:sz w:val="22"/>
          <w:szCs w:val="22"/>
        </w:rPr>
        <w:tab/>
      </w:r>
      <w:r w:rsidR="004C6E91">
        <w:rPr>
          <w:rStyle w:val="platne1"/>
          <w:rFonts w:ascii="Palatino Linotype" w:hAnsi="Palatino Linotype"/>
          <w:b/>
          <w:sz w:val="22"/>
          <w:szCs w:val="22"/>
        </w:rPr>
        <w:tab/>
      </w:r>
      <w:r w:rsidR="004C6E91">
        <w:rPr>
          <w:rStyle w:val="platne1"/>
          <w:rFonts w:ascii="Palatino Linotype" w:hAnsi="Palatino Linotype"/>
          <w:b/>
          <w:sz w:val="22"/>
          <w:szCs w:val="22"/>
        </w:rPr>
        <w:tab/>
      </w:r>
      <w:r w:rsidR="004C6E91">
        <w:rPr>
          <w:rStyle w:val="platne1"/>
          <w:rFonts w:ascii="Palatino Linotype" w:hAnsi="Palatino Linotype"/>
          <w:b/>
          <w:sz w:val="22"/>
          <w:szCs w:val="22"/>
        </w:rPr>
        <w:tab/>
      </w:r>
      <w:r w:rsidR="004473F3">
        <w:rPr>
          <w:rStyle w:val="platne1"/>
          <w:rFonts w:ascii="Palatino Linotype" w:hAnsi="Palatino Linotype"/>
          <w:b/>
          <w:sz w:val="22"/>
          <w:szCs w:val="22"/>
        </w:rPr>
        <w:t>Ing. Tomáš Gabriel</w:t>
      </w:r>
    </w:p>
    <w:p w:rsidR="001D2BD1" w:rsidRPr="00FA70F6" w:rsidRDefault="004C6E91" w:rsidP="00E802D3">
      <w:pPr>
        <w:rPr>
          <w:rStyle w:val="platne1"/>
          <w:rFonts w:ascii="Palatino Linotype" w:hAnsi="Palatino Linotype"/>
          <w:b/>
          <w:sz w:val="22"/>
          <w:szCs w:val="22"/>
        </w:rPr>
      </w:pPr>
      <w:r w:rsidRPr="004C6E91">
        <w:rPr>
          <w:rFonts w:ascii="Palatino Linotype" w:hAnsi="Palatino Linotype"/>
          <w:b/>
          <w:bCs/>
          <w:iCs/>
          <w:snapToGrid w:val="0"/>
          <w:color w:val="FF0000"/>
          <w:sz w:val="22"/>
          <w:szCs w:val="22"/>
          <w:highlight w:val="yellow"/>
        </w:rPr>
        <w:t>…………………………….</w:t>
      </w:r>
      <w:r>
        <w:rPr>
          <w:rFonts w:ascii="Palatino Linotype" w:hAnsi="Palatino Linotype"/>
          <w:b/>
          <w:bCs/>
          <w:iCs/>
          <w:snapToGrid w:val="0"/>
          <w:sz w:val="22"/>
          <w:szCs w:val="22"/>
        </w:rPr>
        <w:tab/>
      </w:r>
      <w:r>
        <w:rPr>
          <w:rFonts w:ascii="Palatino Linotype" w:hAnsi="Palatino Linotype"/>
          <w:b/>
          <w:bCs/>
          <w:iCs/>
          <w:snapToGrid w:val="0"/>
          <w:sz w:val="22"/>
          <w:szCs w:val="22"/>
        </w:rPr>
        <w:tab/>
      </w:r>
      <w:r>
        <w:rPr>
          <w:rFonts w:ascii="Palatino Linotype" w:hAnsi="Palatino Linotype"/>
          <w:b/>
          <w:bCs/>
          <w:iCs/>
          <w:snapToGrid w:val="0"/>
          <w:sz w:val="22"/>
          <w:szCs w:val="22"/>
        </w:rPr>
        <w:tab/>
      </w:r>
      <w:r>
        <w:rPr>
          <w:rFonts w:ascii="Palatino Linotype" w:hAnsi="Palatino Linotype"/>
          <w:b/>
          <w:bCs/>
          <w:iCs/>
          <w:snapToGrid w:val="0"/>
          <w:sz w:val="22"/>
          <w:szCs w:val="22"/>
        </w:rPr>
        <w:tab/>
        <w:t>starosta Obce</w:t>
      </w:r>
      <w:r w:rsidR="004473F3">
        <w:rPr>
          <w:rFonts w:ascii="Palatino Linotype" w:hAnsi="Palatino Linotype"/>
          <w:b/>
          <w:bCs/>
          <w:iCs/>
          <w:snapToGrid w:val="0"/>
          <w:sz w:val="22"/>
          <w:szCs w:val="22"/>
        </w:rPr>
        <w:t xml:space="preserve"> Ostroměř</w:t>
      </w:r>
    </w:p>
    <w:p w:rsidR="004C6E91" w:rsidRDefault="00174E6A" w:rsidP="00912382">
      <w:pPr>
        <w:rPr>
          <w:rFonts w:ascii="Palatino Linotype" w:hAnsi="Palatino Linotype"/>
          <w:sz w:val="22"/>
          <w:szCs w:val="22"/>
        </w:rPr>
      </w:pPr>
      <w:r w:rsidRPr="0041706B">
        <w:rPr>
          <w:rFonts w:ascii="Palatino Linotype" w:hAnsi="Palatino Linotype"/>
          <w:sz w:val="22"/>
          <w:szCs w:val="22"/>
        </w:rPr>
        <w:t xml:space="preserve">          </w:t>
      </w:r>
    </w:p>
    <w:p w:rsidR="004C6E91" w:rsidRDefault="004C6E91" w:rsidP="00912382">
      <w:pPr>
        <w:rPr>
          <w:rFonts w:ascii="Palatino Linotype" w:hAnsi="Palatino Linotype"/>
          <w:sz w:val="22"/>
          <w:szCs w:val="22"/>
        </w:rPr>
      </w:pPr>
    </w:p>
    <w:p w:rsidR="004C6E91" w:rsidRDefault="004C6E91" w:rsidP="00912382">
      <w:pPr>
        <w:rPr>
          <w:rFonts w:ascii="Palatino Linotype" w:hAnsi="Palatino Linotype"/>
          <w:sz w:val="22"/>
          <w:szCs w:val="22"/>
        </w:rPr>
      </w:pPr>
      <w:bookmarkStart w:id="0" w:name="_GoBack"/>
      <w:bookmarkEnd w:id="0"/>
    </w:p>
    <w:p w:rsidR="004C6E91" w:rsidRDefault="004C6E91">
      <w:pPr>
        <w:rPr>
          <w:rFonts w:ascii="Palatino Linotype" w:hAnsi="Palatino Linotype"/>
          <w:sz w:val="22"/>
          <w:szCs w:val="22"/>
        </w:rPr>
      </w:pPr>
      <w:r>
        <w:rPr>
          <w:rFonts w:ascii="Palatino Linotype" w:hAnsi="Palatino Linotype"/>
          <w:sz w:val="22"/>
          <w:szCs w:val="22"/>
        </w:rPr>
        <w:br w:type="page"/>
      </w:r>
    </w:p>
    <w:p w:rsidR="004C6E91" w:rsidRDefault="004C6E91" w:rsidP="00912382">
      <w:pPr>
        <w:rPr>
          <w:rFonts w:ascii="Palatino Linotype" w:hAnsi="Palatino Linotype"/>
          <w:b/>
          <w:bCs/>
          <w:sz w:val="22"/>
          <w:szCs w:val="22"/>
          <w:u w:val="single"/>
        </w:rPr>
      </w:pPr>
      <w:r>
        <w:rPr>
          <w:rFonts w:ascii="Palatino Linotype" w:hAnsi="Palatino Linotype"/>
          <w:b/>
          <w:bCs/>
          <w:sz w:val="22"/>
          <w:szCs w:val="22"/>
        </w:rPr>
        <w:lastRenderedPageBreak/>
        <w:t>P</w:t>
      </w:r>
      <w:r w:rsidRPr="004C6E91">
        <w:rPr>
          <w:rFonts w:ascii="Palatino Linotype" w:hAnsi="Palatino Linotype"/>
          <w:b/>
          <w:bCs/>
          <w:sz w:val="22"/>
          <w:szCs w:val="22"/>
        </w:rPr>
        <w:t>říloha č.5.</w:t>
      </w:r>
    </w:p>
    <w:p w:rsidR="00114EBD" w:rsidRPr="004C6E91" w:rsidRDefault="00114EBD" w:rsidP="004C6E91">
      <w:pPr>
        <w:jc w:val="center"/>
        <w:rPr>
          <w:rFonts w:ascii="Palatino Linotype" w:hAnsi="Palatino Linotype"/>
          <w:b/>
          <w:sz w:val="22"/>
          <w:szCs w:val="22"/>
          <w:u w:val="single"/>
        </w:rPr>
      </w:pPr>
      <w:r w:rsidRPr="004C6E91">
        <w:rPr>
          <w:rFonts w:ascii="Palatino Linotype" w:hAnsi="Palatino Linotype"/>
          <w:b/>
          <w:bCs/>
          <w:sz w:val="22"/>
          <w:szCs w:val="22"/>
          <w:u w:val="single"/>
        </w:rPr>
        <w:t>ZJIŠŤOVACÍ PROTOKOL     a</w:t>
      </w:r>
      <w:r w:rsidRPr="004C6E91">
        <w:rPr>
          <w:rFonts w:ascii="Palatino Linotype" w:hAnsi="Palatino Linotype"/>
          <w:b/>
          <w:sz w:val="22"/>
          <w:szCs w:val="22"/>
          <w:u w:val="single"/>
        </w:rPr>
        <w:tab/>
        <w:t>DÍLČÍ  PROTOKOL o předání díla objednateli</w:t>
      </w:r>
    </w:p>
    <w:p w:rsidR="00114EBD" w:rsidRPr="004C6E91" w:rsidRDefault="00114EBD" w:rsidP="004C6E91">
      <w:pPr>
        <w:jc w:val="center"/>
        <w:rPr>
          <w:rFonts w:ascii="Palatino Linotype" w:hAnsi="Palatino Linotype"/>
          <w:b/>
          <w:sz w:val="22"/>
          <w:szCs w:val="22"/>
        </w:rPr>
      </w:pPr>
      <w:r w:rsidRPr="004C6E91">
        <w:rPr>
          <w:rFonts w:ascii="Palatino Linotype" w:hAnsi="Palatino Linotype"/>
          <w:b/>
          <w:sz w:val="22"/>
          <w:szCs w:val="22"/>
          <w:u w:val="single"/>
        </w:rPr>
        <w:t>K  FAKTUŘE  č. …………………..</w:t>
      </w:r>
    </w:p>
    <w:p w:rsidR="00114EBD" w:rsidRPr="004C6E91" w:rsidRDefault="00114EBD" w:rsidP="00E802D3">
      <w:pPr>
        <w:pStyle w:val="Nadpis5"/>
        <w:ind w:left="5241" w:firstLine="423"/>
        <w:rPr>
          <w:rFonts w:ascii="Palatino Linotype" w:eastAsia="Arial Unicode MS" w:hAnsi="Palatino Linotype"/>
          <w:i w:val="0"/>
          <w:sz w:val="20"/>
          <w:szCs w:val="20"/>
        </w:rPr>
      </w:pPr>
      <w:r w:rsidRPr="004C6E91">
        <w:rPr>
          <w:rFonts w:ascii="Palatino Linotype" w:hAnsi="Palatino Linotype"/>
          <w:i w:val="0"/>
          <w:sz w:val="20"/>
          <w:szCs w:val="20"/>
        </w:rPr>
        <w:t>OBDOBÍ : ………….20</w:t>
      </w:r>
      <w:r w:rsidR="006779D2" w:rsidRPr="004C6E91">
        <w:rPr>
          <w:rFonts w:ascii="Palatino Linotype" w:hAnsi="Palatino Linotype"/>
          <w:i w:val="0"/>
          <w:sz w:val="20"/>
          <w:szCs w:val="20"/>
        </w:rPr>
        <w:t>1</w:t>
      </w:r>
      <w:r w:rsidR="00FA70F6" w:rsidRPr="004C6E91">
        <w:rPr>
          <w:rFonts w:ascii="Palatino Linotype" w:hAnsi="Palatino Linotype"/>
          <w:i w:val="0"/>
          <w:sz w:val="20"/>
          <w:szCs w:val="20"/>
        </w:rPr>
        <w:t>3</w:t>
      </w:r>
    </w:p>
    <w:p w:rsidR="00114EBD" w:rsidRPr="004C6E91" w:rsidRDefault="00114EBD" w:rsidP="00E802D3">
      <w:pPr>
        <w:pStyle w:val="Nadpis7"/>
        <w:rPr>
          <w:rFonts w:ascii="Palatino Linotype" w:hAnsi="Palatino Linotype"/>
          <w:sz w:val="20"/>
          <w:szCs w:val="20"/>
        </w:rPr>
      </w:pPr>
      <w:r w:rsidRPr="004C6E91">
        <w:rPr>
          <w:rFonts w:ascii="Palatino Linotype" w:hAnsi="Palatino Linotype"/>
          <w:sz w:val="20"/>
          <w:szCs w:val="20"/>
        </w:rPr>
        <w:t>SOD č</w:t>
      </w:r>
      <w:r w:rsidR="00FA70F6" w:rsidRPr="004C6E91">
        <w:rPr>
          <w:rFonts w:ascii="Palatino Linotype" w:hAnsi="Palatino Linotype"/>
          <w:sz w:val="20"/>
          <w:szCs w:val="20"/>
        </w:rPr>
        <w:t>……………….</w:t>
      </w:r>
      <w:r w:rsidRPr="004C6E91">
        <w:rPr>
          <w:rFonts w:ascii="Palatino Linotype" w:hAnsi="Palatino Linotype"/>
          <w:sz w:val="20"/>
          <w:szCs w:val="20"/>
        </w:rPr>
        <w:tab/>
      </w:r>
      <w:r w:rsidRPr="004C6E91">
        <w:rPr>
          <w:rFonts w:ascii="Palatino Linotype" w:hAnsi="Palatino Linotype"/>
          <w:sz w:val="20"/>
          <w:szCs w:val="20"/>
        </w:rPr>
        <w:tab/>
        <w:t xml:space="preserve">         </w:t>
      </w:r>
      <w:r w:rsidRPr="004C6E91">
        <w:rPr>
          <w:rFonts w:ascii="Palatino Linotype" w:hAnsi="Palatino Linotype"/>
          <w:sz w:val="20"/>
          <w:szCs w:val="20"/>
        </w:rPr>
        <w:tab/>
        <w:t xml:space="preserve">ze  dne </w:t>
      </w:r>
      <w:r w:rsidR="00FA70F6" w:rsidRPr="004C6E91">
        <w:rPr>
          <w:rFonts w:ascii="Palatino Linotype" w:hAnsi="Palatino Linotype"/>
          <w:sz w:val="20"/>
          <w:szCs w:val="20"/>
        </w:rPr>
        <w:t>……………………..</w:t>
      </w:r>
    </w:p>
    <w:p w:rsidR="00114EBD" w:rsidRPr="004C6E91" w:rsidRDefault="00114EBD" w:rsidP="00E802D3">
      <w:pPr>
        <w:rPr>
          <w:rFonts w:ascii="Palatino Linotype" w:hAnsi="Palatino Linotype"/>
          <w:b/>
        </w:rPr>
      </w:pPr>
    </w:p>
    <w:p w:rsidR="00114EBD" w:rsidRPr="004C6E91" w:rsidRDefault="00114EBD" w:rsidP="00E802D3">
      <w:pPr>
        <w:jc w:val="both"/>
        <w:rPr>
          <w:rFonts w:ascii="Palatino Linotype" w:hAnsi="Palatino Linotype"/>
          <w:b/>
        </w:rPr>
      </w:pPr>
      <w:r w:rsidRPr="004C6E91">
        <w:rPr>
          <w:rFonts w:ascii="Palatino Linotype" w:hAnsi="Palatino Linotype"/>
          <w:b/>
        </w:rPr>
        <w:t xml:space="preserve">Dodatek  SOD č. …………………….     </w:t>
      </w:r>
      <w:r w:rsidRPr="004C6E91">
        <w:rPr>
          <w:rFonts w:ascii="Palatino Linotype" w:hAnsi="Palatino Linotype"/>
          <w:b/>
        </w:rPr>
        <w:tab/>
        <w:t>ze  dne ………………………………</w:t>
      </w:r>
    </w:p>
    <w:p w:rsidR="00114EBD" w:rsidRPr="004C6E91" w:rsidRDefault="00114EBD" w:rsidP="00E802D3">
      <w:pPr>
        <w:rPr>
          <w:rFonts w:ascii="Palatino Linotype" w:hAnsi="Palatino Linotype"/>
          <w:b/>
        </w:rPr>
      </w:pPr>
    </w:p>
    <w:p w:rsidR="00114EBD" w:rsidRPr="004C6E91" w:rsidRDefault="00114EBD" w:rsidP="00E802D3">
      <w:pPr>
        <w:jc w:val="both"/>
        <w:rPr>
          <w:rFonts w:ascii="Palatino Linotype" w:hAnsi="Palatino Linotype"/>
          <w:b/>
        </w:rPr>
      </w:pPr>
      <w:r w:rsidRPr="004C6E91">
        <w:rPr>
          <w:rFonts w:ascii="Palatino Linotype" w:hAnsi="Palatino Linotype"/>
          <w:b/>
        </w:rPr>
        <w:t xml:space="preserve">Objednávka č. </w:t>
      </w:r>
      <w:r w:rsidR="00E13FEB" w:rsidRPr="004C6E91">
        <w:rPr>
          <w:rFonts w:ascii="Palatino Linotype" w:hAnsi="Palatino Linotype"/>
          <w:b/>
        </w:rPr>
        <w:t xml:space="preserve"> </w:t>
      </w:r>
      <w:r w:rsidR="00FA70F6" w:rsidRPr="004C6E91">
        <w:rPr>
          <w:rFonts w:ascii="Palatino Linotype" w:hAnsi="Palatino Linotype"/>
          <w:b/>
        </w:rPr>
        <w:t>……………………</w:t>
      </w:r>
      <w:r w:rsidRPr="004C6E91">
        <w:rPr>
          <w:rFonts w:ascii="Palatino Linotype" w:hAnsi="Palatino Linotype"/>
          <w:b/>
        </w:rPr>
        <w:tab/>
        <w:t xml:space="preserve">ze  dne </w:t>
      </w:r>
      <w:r w:rsidR="00FA70F6" w:rsidRPr="004C6E91">
        <w:rPr>
          <w:rFonts w:ascii="Palatino Linotype" w:hAnsi="Palatino Linotype"/>
          <w:b/>
        </w:rPr>
        <w:t>………………………</w:t>
      </w:r>
    </w:p>
    <w:p w:rsidR="00114EBD" w:rsidRPr="004C6E91" w:rsidRDefault="00114EBD" w:rsidP="00E802D3">
      <w:pPr>
        <w:rPr>
          <w:rFonts w:ascii="Palatino Linotype" w:hAnsi="Palatino Linotype"/>
          <w:b/>
        </w:rPr>
      </w:pPr>
    </w:p>
    <w:p w:rsidR="00114EBD" w:rsidRPr="004C6E91" w:rsidRDefault="00114EBD" w:rsidP="00E802D3">
      <w:pPr>
        <w:jc w:val="both"/>
        <w:rPr>
          <w:rFonts w:ascii="Palatino Linotype" w:hAnsi="Palatino Linotype"/>
          <w:b/>
        </w:rPr>
      </w:pPr>
      <w:r w:rsidRPr="004C6E91">
        <w:rPr>
          <w:rFonts w:ascii="Palatino Linotype" w:hAnsi="Palatino Linotype"/>
          <w:b/>
          <w:u w:val="single"/>
        </w:rPr>
        <w:t xml:space="preserve">Zhotovitel  :  </w:t>
      </w:r>
    </w:p>
    <w:p w:rsidR="00114EBD" w:rsidRPr="004C6E91" w:rsidRDefault="00114EBD" w:rsidP="00E802D3">
      <w:pPr>
        <w:ind w:left="1416"/>
        <w:jc w:val="both"/>
        <w:rPr>
          <w:rFonts w:ascii="Palatino Linotype" w:hAnsi="Palatino Linotype"/>
        </w:rPr>
      </w:pPr>
      <w:r w:rsidRPr="004C6E91">
        <w:rPr>
          <w:rFonts w:ascii="Palatino Linotype" w:hAnsi="Palatino Linotype"/>
        </w:rPr>
        <w:t>IČO :………………………         DIČ : …………………………..</w:t>
      </w:r>
    </w:p>
    <w:p w:rsidR="00114EBD" w:rsidRPr="004C6E91" w:rsidRDefault="00114EBD" w:rsidP="00E802D3">
      <w:pPr>
        <w:rPr>
          <w:rFonts w:ascii="Palatino Linotype" w:hAnsi="Palatino Linotype"/>
        </w:rPr>
      </w:pPr>
    </w:p>
    <w:p w:rsidR="00114EBD" w:rsidRPr="004C6E91" w:rsidRDefault="00114EBD" w:rsidP="00E802D3">
      <w:pPr>
        <w:pStyle w:val="Zkladntext2"/>
        <w:spacing w:line="240" w:lineRule="auto"/>
        <w:jc w:val="both"/>
        <w:rPr>
          <w:rFonts w:ascii="Palatino Linotype" w:hAnsi="Palatino Linotype"/>
          <w:b/>
        </w:rPr>
      </w:pPr>
      <w:r w:rsidRPr="004C6E91">
        <w:rPr>
          <w:rFonts w:ascii="Palatino Linotype" w:hAnsi="Palatino Linotype"/>
          <w:b/>
          <w:u w:val="single"/>
        </w:rPr>
        <w:t>Akce (objekt) :</w:t>
      </w:r>
      <w:r w:rsidRPr="004C6E91">
        <w:rPr>
          <w:rFonts w:ascii="Palatino Linotype" w:hAnsi="Palatino Linotype"/>
          <w:b/>
        </w:rPr>
        <w:t xml:space="preserve"> </w:t>
      </w:r>
      <w:r w:rsidR="001617E8">
        <w:rPr>
          <w:rFonts w:ascii="Palatino Linotype" w:hAnsi="Palatino Linotype"/>
          <w:b/>
          <w:sz w:val="22"/>
          <w:szCs w:val="22"/>
        </w:rPr>
        <w:t>„Splašková kanalizace a ČOV v obci Vrchovnice</w:t>
      </w:r>
      <w:r w:rsidR="00BB6A5B" w:rsidRPr="004C6E91">
        <w:rPr>
          <w:rFonts w:ascii="Palatino Linotype" w:hAnsi="Palatino Linotype"/>
          <w:b/>
          <w:sz w:val="22"/>
          <w:szCs w:val="22"/>
        </w:rPr>
        <w:t xml:space="preserve"> “</w:t>
      </w:r>
    </w:p>
    <w:p w:rsidR="00114EBD" w:rsidRPr="004C6E91" w:rsidRDefault="00114EBD" w:rsidP="00E802D3">
      <w:pPr>
        <w:rPr>
          <w:rFonts w:ascii="Palatino Linotype" w:hAnsi="Palatino Linotype"/>
          <w:b/>
        </w:rPr>
      </w:pPr>
    </w:p>
    <w:p w:rsidR="00114EBD" w:rsidRPr="004C6E91" w:rsidRDefault="00114EBD" w:rsidP="00E802D3">
      <w:pPr>
        <w:jc w:val="both"/>
        <w:rPr>
          <w:rFonts w:ascii="Palatino Linotype" w:hAnsi="Palatino Linotype"/>
        </w:rPr>
      </w:pPr>
      <w:r w:rsidRPr="004C6E91">
        <w:rPr>
          <w:rFonts w:ascii="Palatino Linotype" w:hAnsi="Palatino Linotype"/>
        </w:rPr>
        <w:t xml:space="preserve">Termín dokončení </w:t>
      </w:r>
      <w:r w:rsidR="004A253E" w:rsidRPr="004C6E91">
        <w:rPr>
          <w:rFonts w:ascii="Palatino Linotype" w:hAnsi="Palatino Linotype"/>
        </w:rPr>
        <w:t xml:space="preserve">dle SOD (objednávky) : </w:t>
      </w:r>
      <w:r w:rsidR="00FA70F6" w:rsidRPr="004C6E91">
        <w:rPr>
          <w:rFonts w:ascii="Palatino Linotype" w:hAnsi="Palatino Linotype"/>
        </w:rPr>
        <w:t>…………………………</w:t>
      </w:r>
    </w:p>
    <w:p w:rsidR="00114EBD" w:rsidRPr="004C6E91" w:rsidRDefault="00114EBD" w:rsidP="00E802D3">
      <w:pPr>
        <w:jc w:val="both"/>
        <w:rPr>
          <w:rFonts w:ascii="Palatino Linotype" w:hAnsi="Palatino Linotype"/>
        </w:rPr>
      </w:pPr>
    </w:p>
    <w:p w:rsidR="00114EBD" w:rsidRPr="004C6E91" w:rsidRDefault="00114EBD" w:rsidP="00E802D3">
      <w:pPr>
        <w:rPr>
          <w:rFonts w:ascii="Palatino Linotype" w:hAnsi="Palatino Linotype"/>
        </w:rPr>
      </w:pPr>
      <w:r w:rsidRPr="004C6E91">
        <w:rPr>
          <w:rFonts w:ascii="Palatino Linotype" w:hAnsi="Palatino Linotype"/>
          <w:b/>
        </w:rPr>
        <w:t xml:space="preserve">Celková cena : </w:t>
      </w:r>
      <w:r w:rsidRPr="004C6E91">
        <w:rPr>
          <w:rFonts w:ascii="Palatino Linotype" w:hAnsi="Palatino Linotype"/>
        </w:rPr>
        <w:t xml:space="preserve"> -  dle SOD  </w:t>
      </w:r>
      <w:r w:rsidR="00FA70F6" w:rsidRPr="004C6E91">
        <w:rPr>
          <w:rFonts w:ascii="Palatino Linotype" w:hAnsi="Palatino Linotype"/>
        </w:rPr>
        <w:t>…………………………………….</w:t>
      </w:r>
      <w:r w:rsidR="004A253E" w:rsidRPr="004C6E91">
        <w:rPr>
          <w:rFonts w:ascii="Palatino Linotype" w:hAnsi="Palatino Linotype"/>
        </w:rPr>
        <w:t>,-</w:t>
      </w:r>
      <w:r w:rsidRPr="004C6E91">
        <w:rPr>
          <w:rFonts w:ascii="Palatino Linotype" w:hAnsi="Palatino Linotype"/>
        </w:rPr>
        <w:t xml:space="preserve">  Kč (bez DPH)</w:t>
      </w:r>
    </w:p>
    <w:p w:rsidR="00114EBD" w:rsidRPr="004C6E91" w:rsidRDefault="00114EBD" w:rsidP="00E802D3">
      <w:pPr>
        <w:rPr>
          <w:rFonts w:ascii="Palatino Linotype" w:hAnsi="Palatino Linotype"/>
        </w:rPr>
      </w:pPr>
    </w:p>
    <w:p w:rsidR="00114EBD" w:rsidRPr="004C6E91" w:rsidRDefault="00114EBD" w:rsidP="00E802D3">
      <w:pPr>
        <w:ind w:left="1620"/>
        <w:rPr>
          <w:rFonts w:ascii="Palatino Linotype" w:hAnsi="Palatino Linotype"/>
        </w:rPr>
      </w:pPr>
      <w:r w:rsidRPr="004C6E91">
        <w:rPr>
          <w:rFonts w:ascii="Palatino Linotype" w:hAnsi="Palatino Linotype"/>
        </w:rPr>
        <w:t>-  vč. dodatku  č.  ……………………………  Kč (bez DPH)</w:t>
      </w:r>
    </w:p>
    <w:p w:rsidR="00114EBD" w:rsidRPr="004C6E91" w:rsidRDefault="00114EBD" w:rsidP="00E802D3">
      <w:pPr>
        <w:rPr>
          <w:rFonts w:ascii="Palatino Linotype" w:hAnsi="Palatino Linotype"/>
        </w:rPr>
      </w:pPr>
    </w:p>
    <w:p w:rsidR="00114EBD" w:rsidRPr="004C6E91" w:rsidRDefault="00114EBD" w:rsidP="00E802D3">
      <w:pPr>
        <w:tabs>
          <w:tab w:val="left" w:pos="7513"/>
        </w:tabs>
        <w:ind w:left="1560"/>
        <w:rPr>
          <w:rFonts w:ascii="Palatino Linotype" w:hAnsi="Palatino Linotype"/>
        </w:rPr>
      </w:pPr>
      <w:r w:rsidRPr="004C6E91">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95"/>
        <w:gridCol w:w="2295"/>
        <w:gridCol w:w="2295"/>
        <w:gridCol w:w="2295"/>
      </w:tblGrid>
      <w:tr w:rsidR="00114EBD" w:rsidRPr="004C6E91">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p>
          <w:p w:rsidR="00114EBD" w:rsidRPr="004C6E91"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r w:rsidRPr="004C6E91">
              <w:rPr>
                <w:rFonts w:ascii="Palatino Linotype" w:hAnsi="Palatino Linotype"/>
              </w:rPr>
              <w:t xml:space="preserve">      čerpání do konce          </w:t>
            </w:r>
          </w:p>
          <w:p w:rsidR="00114EBD" w:rsidRPr="004C6E91" w:rsidRDefault="00114EBD" w:rsidP="00E802D3">
            <w:pPr>
              <w:rPr>
                <w:rFonts w:ascii="Palatino Linotype" w:hAnsi="Palatino Linotype"/>
              </w:rPr>
            </w:pPr>
            <w:r w:rsidRPr="004C6E91">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r w:rsidRPr="004C6E91">
              <w:rPr>
                <w:rFonts w:ascii="Palatino Linotype" w:hAnsi="Palatino Linotype"/>
              </w:rPr>
              <w:t xml:space="preserve">      ve  sledovaném             </w:t>
            </w:r>
          </w:p>
          <w:p w:rsidR="00114EBD" w:rsidRPr="004C6E91" w:rsidRDefault="00114EBD" w:rsidP="00E802D3">
            <w:pPr>
              <w:rPr>
                <w:rFonts w:ascii="Palatino Linotype" w:hAnsi="Palatino Linotype"/>
              </w:rPr>
            </w:pPr>
            <w:r w:rsidRPr="004C6E91">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r w:rsidRPr="004C6E91">
              <w:rPr>
                <w:rFonts w:ascii="Palatino Linotype" w:hAnsi="Palatino Linotype"/>
              </w:rPr>
              <w:t xml:space="preserve">       od  zahájení vč.             </w:t>
            </w:r>
          </w:p>
          <w:p w:rsidR="00114EBD" w:rsidRPr="004C6E91" w:rsidRDefault="00114EBD" w:rsidP="00E802D3">
            <w:pPr>
              <w:rPr>
                <w:rFonts w:ascii="Palatino Linotype" w:hAnsi="Palatino Linotype"/>
              </w:rPr>
            </w:pPr>
            <w:r w:rsidRPr="004C6E91">
              <w:rPr>
                <w:rFonts w:ascii="Palatino Linotype" w:hAnsi="Palatino Linotype"/>
              </w:rPr>
              <w:t xml:space="preserve">   sledovaného období</w:t>
            </w:r>
          </w:p>
        </w:tc>
      </w:tr>
      <w:tr w:rsidR="00114EBD" w:rsidRPr="004C6E91">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Nadpis1"/>
              <w:jc w:val="left"/>
              <w:rPr>
                <w:rFonts w:ascii="Palatino Linotype" w:eastAsia="Arial Unicode MS" w:hAnsi="Palatino Linotype"/>
                <w:sz w:val="20"/>
              </w:rPr>
            </w:pPr>
            <w:r w:rsidRPr="004C6E91">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Zpat"/>
              <w:tabs>
                <w:tab w:val="clear" w:pos="4536"/>
                <w:tab w:val="clear" w:pos="9072"/>
              </w:tabs>
              <w:rPr>
                <w:rFonts w:ascii="Palatino Linotype" w:hAnsi="Palatino Linotype"/>
                <w:bCs/>
              </w:rPr>
            </w:pPr>
          </w:p>
        </w:tc>
      </w:tr>
      <w:tr w:rsidR="00114EBD" w:rsidRPr="004C6E91">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Nadpis1"/>
              <w:jc w:val="left"/>
              <w:rPr>
                <w:rFonts w:ascii="Palatino Linotype" w:eastAsia="Arial Unicode MS" w:hAnsi="Palatino Linotype"/>
                <w:sz w:val="20"/>
              </w:rPr>
            </w:pPr>
            <w:r w:rsidRPr="004C6E91">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r>
      <w:tr w:rsidR="00114EBD" w:rsidRPr="004C6E91">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Nadpis1"/>
              <w:jc w:val="left"/>
              <w:rPr>
                <w:rFonts w:ascii="Palatino Linotype" w:eastAsia="Arial Unicode MS" w:hAnsi="Palatino Linotype"/>
                <w:sz w:val="20"/>
              </w:rPr>
            </w:pPr>
            <w:r w:rsidRPr="004C6E91">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r>
      <w:tr w:rsidR="00114EBD" w:rsidRPr="004C6E91">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r w:rsidRPr="004C6E91">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p>
        </w:tc>
      </w:tr>
    </w:tbl>
    <w:p w:rsidR="00114EBD" w:rsidRPr="004C6E91"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93"/>
        <w:gridCol w:w="2293"/>
        <w:gridCol w:w="2293"/>
        <w:gridCol w:w="2293"/>
      </w:tblGrid>
      <w:tr w:rsidR="00114EBD" w:rsidRPr="004C6E91">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Nadpis1"/>
              <w:jc w:val="left"/>
              <w:rPr>
                <w:rFonts w:ascii="Palatino Linotype" w:eastAsia="Arial Unicode MS" w:hAnsi="Palatino Linotype"/>
                <w:sz w:val="20"/>
              </w:rPr>
            </w:pPr>
            <w:r w:rsidRPr="004C6E91">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r>
    </w:tbl>
    <w:p w:rsidR="00114EBD" w:rsidRPr="004C6E91" w:rsidRDefault="00114EBD" w:rsidP="00E802D3">
      <w:pPr>
        <w:rPr>
          <w:rFonts w:ascii="Palatino Linotype" w:hAnsi="Palatino Linotype"/>
        </w:rPr>
      </w:pPr>
    </w:p>
    <w:p w:rsidR="00114EBD" w:rsidRPr="004C6E91"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C6E91">
        <w:rPr>
          <w:rFonts w:ascii="Palatino Linotype" w:hAnsi="Palatino Linotype"/>
          <w:sz w:val="20"/>
        </w:rPr>
        <w:t xml:space="preserve">ZBÝVÁ  Kč  DO  KONCE  SOD, objednávky:  </w:t>
      </w:r>
    </w:p>
    <w:p w:rsidR="00114EBD" w:rsidRPr="004C6E91"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C6E91">
        <w:rPr>
          <w:rFonts w:ascii="Palatino Linotype" w:hAnsi="Palatino Linotype"/>
          <w:sz w:val="20"/>
        </w:rPr>
        <w:t xml:space="preserve">PŘÍLOHA  K FAKTUŘE :  - vzájemně odsouhlasený soupis provedených prací </w:t>
      </w:r>
    </w:p>
    <w:p w:rsidR="00114EBD" w:rsidRPr="004C6E91" w:rsidRDefault="00114EBD" w:rsidP="00E802D3">
      <w:pPr>
        <w:pStyle w:val="Nadpis2"/>
        <w:rPr>
          <w:rFonts w:ascii="Palatino Linotype" w:eastAsia="Arial Unicode MS" w:hAnsi="Palatino Linotype"/>
          <w:b w:val="0"/>
          <w:sz w:val="20"/>
          <w:szCs w:val="20"/>
        </w:rPr>
      </w:pPr>
      <w:r w:rsidRPr="004C6E91">
        <w:rPr>
          <w:rFonts w:ascii="Palatino Linotype" w:hAnsi="Palatino Linotype"/>
          <w:b w:val="0"/>
          <w:sz w:val="20"/>
          <w:szCs w:val="20"/>
        </w:rPr>
        <w:t xml:space="preserve">Tento protokol slouží pro potřebu splnění daňového předpisu ve smyslu pokynu Ministerstva  financí </w:t>
      </w:r>
      <w:r w:rsidR="002202DB" w:rsidRPr="004C6E91">
        <w:rPr>
          <w:rFonts w:ascii="Palatino Linotype" w:hAnsi="Palatino Linotype"/>
          <w:b w:val="0"/>
          <w:sz w:val="20"/>
          <w:szCs w:val="20"/>
        </w:rPr>
        <w:t>Č</w:t>
      </w:r>
      <w:r w:rsidRPr="004C6E91">
        <w:rPr>
          <w:rFonts w:ascii="Palatino Linotype" w:hAnsi="Palatino Linotype"/>
          <w:b w:val="0"/>
          <w:sz w:val="20"/>
          <w:szCs w:val="20"/>
        </w:rPr>
        <w:t>eské republiky D-138, vydaného dne 21.2. 1996 pod čj. 181/12249/96.</w:t>
      </w:r>
    </w:p>
    <w:p w:rsidR="00114EBD" w:rsidRPr="004C6E91" w:rsidRDefault="00114EBD" w:rsidP="00E802D3">
      <w:pPr>
        <w:pStyle w:val="Zkladntext3"/>
        <w:rPr>
          <w:rFonts w:ascii="Palatino Linotype" w:hAnsi="Palatino Linotype"/>
          <w:sz w:val="20"/>
          <w:szCs w:val="20"/>
        </w:rPr>
      </w:pPr>
      <w:r w:rsidRPr="004C6E91">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C6E91" w:rsidRDefault="00114EBD" w:rsidP="00E802D3">
      <w:pPr>
        <w:rPr>
          <w:rFonts w:ascii="Palatino Linotype" w:hAnsi="Palatino Linotype"/>
          <w:b/>
          <w:bCs/>
        </w:rPr>
      </w:pPr>
    </w:p>
    <w:p w:rsidR="00114EBD" w:rsidRPr="004C6E91" w:rsidRDefault="00114EBD" w:rsidP="00E802D3">
      <w:pPr>
        <w:rPr>
          <w:rFonts w:ascii="Palatino Linotype" w:hAnsi="Palatino Linotype"/>
          <w:b/>
          <w:bCs/>
        </w:rPr>
      </w:pPr>
      <w:r w:rsidRPr="004C6E91">
        <w:rPr>
          <w:rFonts w:ascii="Palatino Linotype" w:hAnsi="Palatino Linotype"/>
          <w:b/>
          <w:bCs/>
        </w:rPr>
        <w:t>Za objednatele :………………………….         Za zhotovitele : ……………………………….</w:t>
      </w:r>
    </w:p>
    <w:p w:rsidR="00114EBD" w:rsidRPr="004C6E91" w:rsidRDefault="006779D2" w:rsidP="00E802D3">
      <w:pPr>
        <w:pStyle w:val="Nadpis6"/>
        <w:rPr>
          <w:rFonts w:ascii="Palatino Linotype" w:hAnsi="Palatino Linotype"/>
          <w:sz w:val="20"/>
          <w:szCs w:val="20"/>
          <w:u w:val="single"/>
        </w:rPr>
      </w:pPr>
      <w:r w:rsidRPr="004C6E91">
        <w:rPr>
          <w:rFonts w:ascii="Palatino Linotype" w:hAnsi="Palatino Linotype"/>
          <w:sz w:val="20"/>
          <w:szCs w:val="20"/>
        </w:rPr>
        <w:t xml:space="preserve">Dne : </w:t>
      </w:r>
      <w:r w:rsidR="00FA70F6" w:rsidRPr="004C6E91">
        <w:rPr>
          <w:rFonts w:ascii="Palatino Linotype" w:hAnsi="Palatino Linotype"/>
          <w:sz w:val="20"/>
          <w:szCs w:val="20"/>
        </w:rPr>
        <w:t>__</w:t>
      </w:r>
      <w:r w:rsidRPr="004C6E91">
        <w:rPr>
          <w:rFonts w:ascii="Palatino Linotype" w:hAnsi="Palatino Linotype"/>
          <w:sz w:val="20"/>
          <w:szCs w:val="20"/>
        </w:rPr>
        <w:t>.</w:t>
      </w:r>
      <w:r w:rsidR="00FA70F6" w:rsidRPr="004C6E91">
        <w:rPr>
          <w:rFonts w:ascii="Palatino Linotype" w:hAnsi="Palatino Linotype"/>
          <w:sz w:val="20"/>
          <w:szCs w:val="20"/>
        </w:rPr>
        <w:t>__</w:t>
      </w:r>
      <w:r w:rsidRPr="004C6E91">
        <w:rPr>
          <w:rFonts w:ascii="Palatino Linotype" w:hAnsi="Palatino Linotype"/>
          <w:sz w:val="20"/>
          <w:szCs w:val="20"/>
        </w:rPr>
        <w:t>.</w:t>
      </w:r>
      <w:r w:rsidR="00114EBD" w:rsidRPr="004C6E91">
        <w:rPr>
          <w:rFonts w:ascii="Palatino Linotype" w:hAnsi="Palatino Linotype"/>
          <w:sz w:val="20"/>
          <w:szCs w:val="20"/>
        </w:rPr>
        <w:t>20</w:t>
      </w:r>
      <w:r w:rsidRPr="004C6E91">
        <w:rPr>
          <w:rFonts w:ascii="Palatino Linotype" w:hAnsi="Palatino Linotype"/>
          <w:sz w:val="20"/>
          <w:szCs w:val="20"/>
        </w:rPr>
        <w:t>1</w:t>
      </w:r>
      <w:r w:rsidR="00FA70F6" w:rsidRPr="004C6E91">
        <w:rPr>
          <w:rFonts w:ascii="Palatino Linotype" w:hAnsi="Palatino Linotype"/>
          <w:sz w:val="20"/>
          <w:szCs w:val="20"/>
        </w:rPr>
        <w:t>3</w:t>
      </w:r>
    </w:p>
    <w:p w:rsidR="00114EBD" w:rsidRPr="0041706B" w:rsidRDefault="00114EBD" w:rsidP="004C6E91">
      <w:pPr>
        <w:pStyle w:val="Nadpis1"/>
        <w:jc w:val="both"/>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C6E91" w:rsidRDefault="00114EBD" w:rsidP="00E802D3">
      <w:pPr>
        <w:pStyle w:val="Nadpis1"/>
        <w:rPr>
          <w:rFonts w:ascii="Palatino Linotype" w:eastAsia="Arial Unicode MS" w:hAnsi="Palatino Linotype"/>
          <w:sz w:val="22"/>
          <w:szCs w:val="22"/>
        </w:rPr>
      </w:pPr>
      <w:r w:rsidRPr="004C6E91">
        <w:rPr>
          <w:rFonts w:ascii="Palatino Linotype" w:hAnsi="Palatino Linotype"/>
          <w:b w:val="0"/>
          <w:sz w:val="22"/>
          <w:szCs w:val="22"/>
        </w:rPr>
        <w:t xml:space="preserve"> </w:t>
      </w:r>
      <w:r w:rsidRPr="004C6E91">
        <w:rPr>
          <w:rFonts w:ascii="Palatino Linotype" w:hAnsi="Palatino Linotype"/>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 xml:space="preserve">SOD č. </w:t>
      </w:r>
      <w:r w:rsidR="00FA70F6">
        <w:rPr>
          <w:rFonts w:ascii="Palatino Linotype" w:hAnsi="Palatino Linotype"/>
          <w:sz w:val="22"/>
          <w:szCs w:val="22"/>
        </w:rPr>
        <w:t>…………………..</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F90905" w:rsidRPr="00BB6A5B" w:rsidRDefault="00114EBD" w:rsidP="00E802D3">
      <w:pPr>
        <w:jc w:val="both"/>
        <w:rPr>
          <w:rFonts w:ascii="Palatino Linotype" w:hAnsi="Palatino Linotype"/>
          <w:b/>
          <w:sz w:val="22"/>
          <w:szCs w:val="22"/>
        </w:rPr>
      </w:pPr>
      <w:r w:rsidRPr="00BB6A5B">
        <w:rPr>
          <w:rFonts w:ascii="Palatino Linotype" w:hAnsi="Palatino Linotype"/>
          <w:b/>
          <w:sz w:val="22"/>
          <w:szCs w:val="22"/>
        </w:rPr>
        <w:t xml:space="preserve">Akce : </w:t>
      </w:r>
      <w:r w:rsidR="001617E8">
        <w:rPr>
          <w:rFonts w:ascii="Palatino Linotype" w:hAnsi="Palatino Linotype"/>
          <w:b/>
          <w:sz w:val="22"/>
          <w:szCs w:val="22"/>
        </w:rPr>
        <w:t>„Splašková kanalizace a ČOV v obci Vrchovnice</w:t>
      </w:r>
      <w:r w:rsidR="00BB6A5B" w:rsidRPr="00BB6A5B">
        <w:rPr>
          <w:rFonts w:ascii="Palatino Linotype" w:hAnsi="Palatino Linotype"/>
          <w:b/>
          <w:sz w:val="22"/>
          <w:szCs w:val="22"/>
        </w:rPr>
        <w:t xml:space="preserve"> “</w:t>
      </w:r>
    </w:p>
    <w:p w:rsidR="00114EBD" w:rsidRPr="0041706B" w:rsidRDefault="00114EBD" w:rsidP="00E802D3">
      <w:pPr>
        <w:rPr>
          <w:rFonts w:ascii="Palatino Linotype" w:hAnsi="Palatino Linotype"/>
          <w:b/>
          <w:color w:val="0000FF"/>
          <w:sz w:val="22"/>
          <w:szCs w:val="22"/>
        </w:rPr>
      </w:pPr>
    </w:p>
    <w:p w:rsidR="00FA70F6" w:rsidRPr="002404DC" w:rsidRDefault="00D12D78" w:rsidP="00FA70F6">
      <w:pPr>
        <w:autoSpaceDE w:val="0"/>
        <w:autoSpaceDN w:val="0"/>
        <w:adjustRightInd w:val="0"/>
        <w:rPr>
          <w:rFonts w:ascii="Palatino Linotype" w:hAnsi="Palatino Linotype"/>
          <w:b/>
          <w:color w:val="000000"/>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r w:rsidR="001617E8">
        <w:rPr>
          <w:rFonts w:ascii="Palatino Linotype" w:hAnsi="Palatino Linotype"/>
          <w:b/>
          <w:color w:val="000000"/>
          <w:sz w:val="22"/>
          <w:szCs w:val="22"/>
        </w:rPr>
        <w:t>Obec Vrchovnice</w:t>
      </w:r>
    </w:p>
    <w:p w:rsidR="00FA70F6" w:rsidRPr="002404DC" w:rsidRDefault="001617E8" w:rsidP="001617E8">
      <w:pPr>
        <w:autoSpaceDE w:val="0"/>
        <w:autoSpaceDN w:val="0"/>
        <w:adjustRightInd w:val="0"/>
        <w:ind w:left="1275" w:firstLine="141"/>
        <w:rPr>
          <w:rFonts w:ascii="Palatino Linotype" w:hAnsi="Palatino Linotype"/>
          <w:color w:val="000000"/>
          <w:sz w:val="22"/>
          <w:szCs w:val="22"/>
        </w:rPr>
      </w:pPr>
      <w:r>
        <w:rPr>
          <w:rFonts w:ascii="Palatino Linotype" w:hAnsi="Palatino Linotype"/>
          <w:color w:val="000000"/>
          <w:sz w:val="22"/>
          <w:szCs w:val="22"/>
        </w:rPr>
        <w:t xml:space="preserve">IČ: </w:t>
      </w:r>
      <w:r>
        <w:rPr>
          <w:rFonts w:ascii="Palatino Linotype" w:hAnsi="Palatino Linotype"/>
          <w:color w:val="000000"/>
          <w:sz w:val="22"/>
          <w:szCs w:val="22"/>
        </w:rPr>
        <w:tab/>
      </w:r>
      <w:r w:rsidRPr="00DA6A1C">
        <w:rPr>
          <w:rFonts w:ascii="Palatino Linotype" w:hAnsi="Palatino Linotype"/>
          <w:color w:val="000000"/>
          <w:sz w:val="22"/>
          <w:szCs w:val="22"/>
        </w:rPr>
        <w:t>00578827</w:t>
      </w:r>
      <w:r w:rsidR="00FA70F6" w:rsidRPr="002404DC">
        <w:rPr>
          <w:rFonts w:ascii="Palatino Linotype" w:hAnsi="Palatino Linotype"/>
          <w:color w:val="000000"/>
          <w:sz w:val="22"/>
          <w:szCs w:val="22"/>
        </w:rPr>
        <w:tab/>
      </w:r>
    </w:p>
    <w:p w:rsidR="00FA70F6" w:rsidRPr="002404DC" w:rsidRDefault="001617E8" w:rsidP="00FA70F6">
      <w:pPr>
        <w:autoSpaceDE w:val="0"/>
        <w:autoSpaceDN w:val="0"/>
        <w:adjustRightInd w:val="0"/>
        <w:ind w:left="1275" w:firstLine="141"/>
        <w:rPr>
          <w:rFonts w:ascii="Palatino Linotype" w:hAnsi="Palatino Linotype"/>
          <w:color w:val="000000"/>
          <w:sz w:val="22"/>
          <w:szCs w:val="22"/>
        </w:rPr>
      </w:pPr>
      <w:r>
        <w:rPr>
          <w:rFonts w:ascii="Palatino Linotype" w:hAnsi="Palatino Linotype"/>
          <w:color w:val="000000"/>
          <w:sz w:val="22"/>
          <w:szCs w:val="22"/>
        </w:rPr>
        <w:t>Se sídlem: Vrchovnice 18, Smiřice, PSČ 503 03</w:t>
      </w:r>
    </w:p>
    <w:p w:rsidR="00FA70F6" w:rsidRPr="002404DC" w:rsidRDefault="00114EBD" w:rsidP="00FA70F6">
      <w:pPr>
        <w:autoSpaceDE w:val="0"/>
        <w:autoSpaceDN w:val="0"/>
        <w:adjustRightInd w:val="0"/>
        <w:rPr>
          <w:rFonts w:ascii="Palatino Linotype" w:hAnsi="Palatino Linotype"/>
          <w:color w:val="000000"/>
          <w:sz w:val="22"/>
          <w:szCs w:val="22"/>
        </w:rPr>
      </w:pPr>
      <w:r w:rsidRPr="0041706B">
        <w:rPr>
          <w:rFonts w:ascii="Palatino Linotype" w:hAnsi="Palatino Linotype"/>
          <w:sz w:val="22"/>
          <w:szCs w:val="22"/>
        </w:rPr>
        <w:t xml:space="preserve">Objednatel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r w:rsidR="00BB6A5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BB6A5B">
        <w:rPr>
          <w:rFonts w:ascii="Palatino Linotype" w:hAnsi="Palatino Linotype"/>
          <w:sz w:val="22"/>
          <w:szCs w:val="22"/>
        </w:rPr>
        <w:t>…………</w:t>
      </w:r>
      <w:r w:rsidR="004A253E" w:rsidRPr="0041706B">
        <w:rPr>
          <w:rFonts w:ascii="Palatino Linotype" w:hAnsi="Palatino Linotype"/>
          <w:sz w:val="22"/>
          <w:szCs w:val="22"/>
        </w:rPr>
        <w:t>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4A253E" w:rsidRPr="0041706B">
        <w:rPr>
          <w:rFonts w:ascii="Palatino Linotype" w:hAnsi="Palatino Linotype"/>
          <w:sz w:val="22"/>
          <w:szCs w:val="22"/>
        </w:rPr>
        <w:t xml:space="preserve"> </w:t>
      </w:r>
      <w:r w:rsidR="00FA70F6">
        <w:rPr>
          <w:rFonts w:ascii="Palatino Linotype" w:hAnsi="Palatino Linotype"/>
          <w:sz w:val="22"/>
          <w:szCs w:val="22"/>
        </w:rPr>
        <w:t>………………..</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w:t>
      </w:r>
      <w:r w:rsidR="00BB6A5B">
        <w:rPr>
          <w:rFonts w:ascii="Palatino Linotype" w:hAnsi="Palatino Linotype"/>
          <w:sz w:val="22"/>
          <w:szCs w:val="22"/>
        </w:rPr>
        <w:t>TDI</w:t>
      </w:r>
      <w:r w:rsidRPr="0041706B">
        <w:rPr>
          <w:rFonts w:ascii="Palatino Linotype" w:hAnsi="Palatino Linotype"/>
          <w:sz w:val="22"/>
          <w:szCs w:val="22"/>
        </w:rPr>
        <w:t>: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Datum : ……………………..</w:t>
      </w:r>
    </w:p>
    <w:sectPr w:rsidR="00114EBD" w:rsidRPr="0041706B" w:rsidSect="00B01F50">
      <w:headerReference w:type="default" r:id="rId10"/>
      <w:footerReference w:type="even" r:id="rId11"/>
      <w:footerReference w:type="default" r:id="rId12"/>
      <w:pgSz w:w="11906" w:h="16838"/>
      <w:pgMar w:top="170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CD" w:rsidRDefault="006B14CD" w:rsidP="00B01F50">
      <w:r>
        <w:separator/>
      </w:r>
    </w:p>
  </w:endnote>
  <w:endnote w:type="continuationSeparator" w:id="0">
    <w:p w:rsidR="006B14CD" w:rsidRDefault="006B14CD" w:rsidP="00B0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IHBL+TimesNew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45" w:rsidRDefault="006F28B2" w:rsidP="009B5807">
    <w:pPr>
      <w:pStyle w:val="Zpat"/>
      <w:framePr w:wrap="around" w:vAnchor="text" w:hAnchor="margin" w:xAlign="right" w:y="1"/>
      <w:rPr>
        <w:rStyle w:val="slostrnky"/>
      </w:rPr>
    </w:pPr>
    <w:r>
      <w:rPr>
        <w:rStyle w:val="slostrnky"/>
      </w:rPr>
      <w:fldChar w:fldCharType="begin"/>
    </w:r>
    <w:r w:rsidR="009C0645">
      <w:rPr>
        <w:rStyle w:val="slostrnky"/>
      </w:rPr>
      <w:instrText xml:space="preserve">PAGE  </w:instrText>
    </w:r>
    <w:r>
      <w:rPr>
        <w:rStyle w:val="slostrnky"/>
      </w:rPr>
      <w:fldChar w:fldCharType="end"/>
    </w:r>
  </w:p>
  <w:p w:rsidR="009C0645" w:rsidRDefault="009C0645" w:rsidP="009C064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45" w:rsidRDefault="006F28B2" w:rsidP="009B5807">
    <w:pPr>
      <w:pStyle w:val="Zpat"/>
      <w:framePr w:wrap="around" w:vAnchor="text" w:hAnchor="margin" w:xAlign="right" w:y="1"/>
      <w:rPr>
        <w:rStyle w:val="slostrnky"/>
      </w:rPr>
    </w:pPr>
    <w:r>
      <w:rPr>
        <w:rStyle w:val="slostrnky"/>
      </w:rPr>
      <w:fldChar w:fldCharType="begin"/>
    </w:r>
    <w:r w:rsidR="009C0645">
      <w:rPr>
        <w:rStyle w:val="slostrnky"/>
      </w:rPr>
      <w:instrText xml:space="preserve">PAGE  </w:instrText>
    </w:r>
    <w:r>
      <w:rPr>
        <w:rStyle w:val="slostrnky"/>
      </w:rPr>
      <w:fldChar w:fldCharType="separate"/>
    </w:r>
    <w:r w:rsidR="004473F3">
      <w:rPr>
        <w:rStyle w:val="slostrnky"/>
        <w:noProof/>
      </w:rPr>
      <w:t>1</w:t>
    </w:r>
    <w:r>
      <w:rPr>
        <w:rStyle w:val="slostrnky"/>
      </w:rPr>
      <w:fldChar w:fldCharType="end"/>
    </w:r>
  </w:p>
  <w:p w:rsidR="0037588B" w:rsidRDefault="0037588B" w:rsidP="0037588B">
    <w:pPr>
      <w:pStyle w:val="Zpat"/>
    </w:pPr>
    <w:r>
      <w:t>Profesionálové, a.s. Masarykovo nám.391/12, Hradec Králové 500 02</w:t>
    </w:r>
    <w:r>
      <w:tab/>
    </w:r>
    <w:r w:rsidR="00A17E0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0" t="0" r="0" b="3175"/>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4168775"/>
                  </a:xfrm>
                  <a:prstGeom prst="rect">
                    <a:avLst/>
                  </a:prstGeom>
                  <a:noFill/>
                  <a:ln>
                    <a:noFill/>
                  </a:ln>
                </pic:spPr>
              </pic:pic>
            </a:graphicData>
          </a:graphic>
        </wp:anchor>
      </w:drawing>
    </w:r>
  </w:p>
  <w:p w:rsidR="0037588B" w:rsidRDefault="0037588B" w:rsidP="0037588B">
    <w:pPr>
      <w:pStyle w:val="Zpat"/>
    </w:pPr>
    <w:r>
      <w:t>IČ 288 06 123 DIČ CZ28806123</w:t>
    </w:r>
  </w:p>
  <w:p w:rsidR="0037588B" w:rsidRDefault="004473F3" w:rsidP="0037588B">
    <w:pPr>
      <w:pStyle w:val="Zpat"/>
    </w:pPr>
    <w:hyperlink r:id="rId2" w:history="1">
      <w:r w:rsidR="0037588B" w:rsidRPr="00C03461">
        <w:rPr>
          <w:rStyle w:val="Hypertextovodkaz"/>
        </w:rPr>
        <w:t>www.profesionalove.cz</w:t>
      </w:r>
    </w:hyperlink>
  </w:p>
  <w:p w:rsidR="0037588B" w:rsidRDefault="0037588B" w:rsidP="0037588B">
    <w:pPr>
      <w:pStyle w:val="Zpat"/>
    </w:pPr>
    <w:r>
      <w:t>info</w:t>
    </w:r>
    <w:r>
      <w:rPr>
        <w:rFonts w:cs="Calibri"/>
      </w:rPr>
      <w:t>@</w:t>
    </w:r>
    <w:r>
      <w:t>profesionalove.cz</w:t>
    </w:r>
  </w:p>
  <w:p w:rsidR="009C0645" w:rsidRDefault="009C0645" w:rsidP="009C064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CD" w:rsidRDefault="006B14CD" w:rsidP="00B01F50">
      <w:r>
        <w:separator/>
      </w:r>
    </w:p>
  </w:footnote>
  <w:footnote w:type="continuationSeparator" w:id="0">
    <w:p w:rsidR="006B14CD" w:rsidRDefault="006B14CD" w:rsidP="00B0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45" w:rsidRDefault="00A17E0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37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4C76DB"/>
    <w:multiLevelType w:val="multilevel"/>
    <w:tmpl w:val="EABCB050"/>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E507BA"/>
    <w:multiLevelType w:val="hybridMultilevel"/>
    <w:tmpl w:val="3F04C840"/>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F23C8E3E">
      <w:start w:val="1"/>
      <w:numFmt w:val="bullet"/>
      <w:lvlText w:val="-"/>
      <w:lvlJc w:val="left"/>
      <w:pPr>
        <w:ind w:left="2160" w:hanging="180"/>
      </w:pPr>
      <w:rPr>
        <w:rFonts w:ascii="Times New Roman" w:eastAsia="Times New Roman" w:hAnsi="Times New Roman"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4A2C03"/>
    <w:multiLevelType w:val="hybridMultilevel"/>
    <w:tmpl w:val="83AAAE20"/>
    <w:lvl w:ilvl="0" w:tplc="B5D2C17C">
      <w:start w:val="1"/>
      <w:numFmt w:val="decimal"/>
      <w:lvlText w:val="5.1.%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E20E0D"/>
    <w:multiLevelType w:val="multilevel"/>
    <w:tmpl w:val="CA9653E8"/>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5.2.4.%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95926AA"/>
    <w:multiLevelType w:val="hybridMultilevel"/>
    <w:tmpl w:val="4E28A84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79490A"/>
    <w:multiLevelType w:val="hybridMultilevel"/>
    <w:tmpl w:val="6E2C0774"/>
    <w:lvl w:ilvl="0" w:tplc="0405000B">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0">
    <w:nsid w:val="54F9137D"/>
    <w:multiLevelType w:val="hybridMultilevel"/>
    <w:tmpl w:val="59DE3228"/>
    <w:lvl w:ilvl="0" w:tplc="97D0AB18">
      <w:start w:val="1"/>
      <w:numFmt w:val="decimal"/>
      <w:lvlText w:val="2.%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nsid w:val="62872F75"/>
    <w:multiLevelType w:val="hybridMultilevel"/>
    <w:tmpl w:val="C3FE9CF8"/>
    <w:lvl w:ilvl="0" w:tplc="8A26421C">
      <w:start w:val="1"/>
      <w:numFmt w:val="ordin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94778C"/>
    <w:multiLevelType w:val="hybridMultilevel"/>
    <w:tmpl w:val="8CDEAB84"/>
    <w:lvl w:ilvl="0" w:tplc="178C96D4">
      <w:start w:val="1"/>
      <w:numFmt w:val="decimal"/>
      <w:lvlText w:val="5.2.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A7214C"/>
    <w:multiLevelType w:val="hybridMultilevel"/>
    <w:tmpl w:val="5E4ABEFC"/>
    <w:lvl w:ilvl="0" w:tplc="14380E3C">
      <w:start w:val="1"/>
      <w:numFmt w:val="decimal"/>
      <w:lvlText w:val="5.2.5.%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4"/>
  </w:num>
  <w:num w:numId="3">
    <w:abstractNumId w:val="23"/>
  </w:num>
  <w:num w:numId="4">
    <w:abstractNumId w:val="6"/>
  </w:num>
  <w:num w:numId="5">
    <w:abstractNumId w:val="13"/>
  </w:num>
  <w:num w:numId="6">
    <w:abstractNumId w:val="30"/>
  </w:num>
  <w:num w:numId="7">
    <w:abstractNumId w:val="4"/>
  </w:num>
  <w:num w:numId="8">
    <w:abstractNumId w:val="39"/>
  </w:num>
  <w:num w:numId="9">
    <w:abstractNumId w:val="12"/>
  </w:num>
  <w:num w:numId="10">
    <w:abstractNumId w:val="15"/>
  </w:num>
  <w:num w:numId="11">
    <w:abstractNumId w:val="19"/>
  </w:num>
  <w:num w:numId="12">
    <w:abstractNumId w:val="22"/>
  </w:num>
  <w:num w:numId="13">
    <w:abstractNumId w:val="33"/>
  </w:num>
  <w:num w:numId="14">
    <w:abstractNumId w:val="10"/>
  </w:num>
  <w:num w:numId="15">
    <w:abstractNumId w:val="28"/>
  </w:num>
  <w:num w:numId="16">
    <w:abstractNumId w:val="37"/>
  </w:num>
  <w:num w:numId="17">
    <w:abstractNumId w:val="38"/>
  </w:num>
  <w:num w:numId="18">
    <w:abstractNumId w:val="17"/>
  </w:num>
  <w:num w:numId="19">
    <w:abstractNumId w:val="31"/>
  </w:num>
  <w:num w:numId="20">
    <w:abstractNumId w:val="14"/>
  </w:num>
  <w:num w:numId="21">
    <w:abstractNumId w:val="16"/>
  </w:num>
  <w:num w:numId="22">
    <w:abstractNumId w:val="26"/>
  </w:num>
  <w:num w:numId="23">
    <w:abstractNumId w:val="5"/>
  </w:num>
  <w:num w:numId="24">
    <w:abstractNumId w:val="20"/>
  </w:num>
  <w:num w:numId="25">
    <w:abstractNumId w:val="7"/>
  </w:num>
  <w:num w:numId="26">
    <w:abstractNumId w:val="2"/>
  </w:num>
  <w:num w:numId="27">
    <w:abstractNumId w:val="9"/>
  </w:num>
  <w:num w:numId="28">
    <w:abstractNumId w:val="36"/>
  </w:num>
  <w:num w:numId="29">
    <w:abstractNumId w:val="18"/>
  </w:num>
  <w:num w:numId="30">
    <w:abstractNumId w:val="11"/>
  </w:num>
  <w:num w:numId="31">
    <w:abstractNumId w:val="3"/>
  </w:num>
  <w:num w:numId="32">
    <w:abstractNumId w:val="32"/>
  </w:num>
  <w:num w:numId="33">
    <w:abstractNumId w:val="8"/>
  </w:num>
  <w:num w:numId="34">
    <w:abstractNumId w:val="25"/>
  </w:num>
  <w:num w:numId="35">
    <w:abstractNumId w:val="27"/>
  </w:num>
  <w:num w:numId="36">
    <w:abstractNumId w:val="1"/>
  </w:num>
  <w:num w:numId="37">
    <w:abstractNumId w:val="0"/>
  </w:num>
  <w:num w:numId="38">
    <w:abstractNumId w:val="21"/>
  </w:num>
  <w:num w:numId="39">
    <w:abstractNumId w:val="34"/>
  </w:num>
  <w:num w:numId="40">
    <w:abstractNumId w:val="29"/>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1C"/>
    <w:rsid w:val="0000148B"/>
    <w:rsid w:val="00010973"/>
    <w:rsid w:val="00035BDB"/>
    <w:rsid w:val="00057A79"/>
    <w:rsid w:val="000606CB"/>
    <w:rsid w:val="000732B7"/>
    <w:rsid w:val="00077403"/>
    <w:rsid w:val="00093767"/>
    <w:rsid w:val="000957B2"/>
    <w:rsid w:val="000B0CA4"/>
    <w:rsid w:val="000D2175"/>
    <w:rsid w:val="00114EBD"/>
    <w:rsid w:val="00121D53"/>
    <w:rsid w:val="00136962"/>
    <w:rsid w:val="00154ED7"/>
    <w:rsid w:val="001617E8"/>
    <w:rsid w:val="00174E6A"/>
    <w:rsid w:val="001C4CE8"/>
    <w:rsid w:val="001D2BD1"/>
    <w:rsid w:val="001F3461"/>
    <w:rsid w:val="001F383B"/>
    <w:rsid w:val="002007DE"/>
    <w:rsid w:val="00204987"/>
    <w:rsid w:val="002202DB"/>
    <w:rsid w:val="0023309C"/>
    <w:rsid w:val="002404DC"/>
    <w:rsid w:val="002502D0"/>
    <w:rsid w:val="00256787"/>
    <w:rsid w:val="00284896"/>
    <w:rsid w:val="002A678B"/>
    <w:rsid w:val="002A7B2B"/>
    <w:rsid w:val="002B21DD"/>
    <w:rsid w:val="002B2FD5"/>
    <w:rsid w:val="002C4470"/>
    <w:rsid w:val="002D0EE7"/>
    <w:rsid w:val="002D6C13"/>
    <w:rsid w:val="002E4285"/>
    <w:rsid w:val="002F3927"/>
    <w:rsid w:val="002F6C2A"/>
    <w:rsid w:val="002F750B"/>
    <w:rsid w:val="00306CBD"/>
    <w:rsid w:val="00307042"/>
    <w:rsid w:val="00310B61"/>
    <w:rsid w:val="00314C08"/>
    <w:rsid w:val="00322A89"/>
    <w:rsid w:val="00323668"/>
    <w:rsid w:val="00325E58"/>
    <w:rsid w:val="003369B1"/>
    <w:rsid w:val="00364342"/>
    <w:rsid w:val="0037588B"/>
    <w:rsid w:val="00390422"/>
    <w:rsid w:val="00393AC0"/>
    <w:rsid w:val="003B6BB3"/>
    <w:rsid w:val="003D1D83"/>
    <w:rsid w:val="003D7F24"/>
    <w:rsid w:val="003E151F"/>
    <w:rsid w:val="003F3FA4"/>
    <w:rsid w:val="003F48FE"/>
    <w:rsid w:val="00405276"/>
    <w:rsid w:val="004074A4"/>
    <w:rsid w:val="00414BFB"/>
    <w:rsid w:val="0041706B"/>
    <w:rsid w:val="004217BA"/>
    <w:rsid w:val="0044379C"/>
    <w:rsid w:val="004437CA"/>
    <w:rsid w:val="004473F3"/>
    <w:rsid w:val="00496B54"/>
    <w:rsid w:val="004978D2"/>
    <w:rsid w:val="004A253E"/>
    <w:rsid w:val="004A7FA3"/>
    <w:rsid w:val="004B706E"/>
    <w:rsid w:val="004C6E91"/>
    <w:rsid w:val="004D4876"/>
    <w:rsid w:val="004F2E7B"/>
    <w:rsid w:val="00561E99"/>
    <w:rsid w:val="00570AF1"/>
    <w:rsid w:val="005859CE"/>
    <w:rsid w:val="005A4451"/>
    <w:rsid w:val="005A70CF"/>
    <w:rsid w:val="005B7180"/>
    <w:rsid w:val="005C5622"/>
    <w:rsid w:val="005D0B52"/>
    <w:rsid w:val="005F0193"/>
    <w:rsid w:val="005F09FE"/>
    <w:rsid w:val="005F45DD"/>
    <w:rsid w:val="00604730"/>
    <w:rsid w:val="006056BF"/>
    <w:rsid w:val="00615874"/>
    <w:rsid w:val="00617232"/>
    <w:rsid w:val="00642B8E"/>
    <w:rsid w:val="00642E8D"/>
    <w:rsid w:val="00652CCC"/>
    <w:rsid w:val="00661012"/>
    <w:rsid w:val="00666E2A"/>
    <w:rsid w:val="00674134"/>
    <w:rsid w:val="006779D2"/>
    <w:rsid w:val="00690EE8"/>
    <w:rsid w:val="00695323"/>
    <w:rsid w:val="006957B4"/>
    <w:rsid w:val="00697FBF"/>
    <w:rsid w:val="006A0639"/>
    <w:rsid w:val="006B14CD"/>
    <w:rsid w:val="006D34A3"/>
    <w:rsid w:val="006E55B1"/>
    <w:rsid w:val="006E661A"/>
    <w:rsid w:val="006F28B2"/>
    <w:rsid w:val="00707D01"/>
    <w:rsid w:val="00713D6E"/>
    <w:rsid w:val="00720D8F"/>
    <w:rsid w:val="00722A9C"/>
    <w:rsid w:val="007414E3"/>
    <w:rsid w:val="007433D1"/>
    <w:rsid w:val="0074727E"/>
    <w:rsid w:val="00752441"/>
    <w:rsid w:val="007605C0"/>
    <w:rsid w:val="00761B59"/>
    <w:rsid w:val="007E5022"/>
    <w:rsid w:val="00806729"/>
    <w:rsid w:val="008309E4"/>
    <w:rsid w:val="0083182D"/>
    <w:rsid w:val="00831B98"/>
    <w:rsid w:val="00851C07"/>
    <w:rsid w:val="00862180"/>
    <w:rsid w:val="008734DD"/>
    <w:rsid w:val="008829ED"/>
    <w:rsid w:val="00897625"/>
    <w:rsid w:val="00897F14"/>
    <w:rsid w:val="008C052C"/>
    <w:rsid w:val="008D3DD8"/>
    <w:rsid w:val="008F6822"/>
    <w:rsid w:val="00910C14"/>
    <w:rsid w:val="00912382"/>
    <w:rsid w:val="00927686"/>
    <w:rsid w:val="00932CB0"/>
    <w:rsid w:val="00937549"/>
    <w:rsid w:val="00961849"/>
    <w:rsid w:val="00972DE9"/>
    <w:rsid w:val="00975914"/>
    <w:rsid w:val="00985B3D"/>
    <w:rsid w:val="009B5807"/>
    <w:rsid w:val="009B5AF1"/>
    <w:rsid w:val="009B74F8"/>
    <w:rsid w:val="009C0645"/>
    <w:rsid w:val="009C2C80"/>
    <w:rsid w:val="009D6E00"/>
    <w:rsid w:val="009F20FB"/>
    <w:rsid w:val="009F24F9"/>
    <w:rsid w:val="009F7818"/>
    <w:rsid w:val="00A10CDD"/>
    <w:rsid w:val="00A17E03"/>
    <w:rsid w:val="00A17FA2"/>
    <w:rsid w:val="00A22AEA"/>
    <w:rsid w:val="00A316DC"/>
    <w:rsid w:val="00A32512"/>
    <w:rsid w:val="00A454FC"/>
    <w:rsid w:val="00A45BCC"/>
    <w:rsid w:val="00A6708D"/>
    <w:rsid w:val="00A7558B"/>
    <w:rsid w:val="00A8323E"/>
    <w:rsid w:val="00A840EF"/>
    <w:rsid w:val="00A84751"/>
    <w:rsid w:val="00A857B7"/>
    <w:rsid w:val="00A93EB5"/>
    <w:rsid w:val="00AA0FF6"/>
    <w:rsid w:val="00AB02A5"/>
    <w:rsid w:val="00AB062A"/>
    <w:rsid w:val="00AB3083"/>
    <w:rsid w:val="00AB5FFA"/>
    <w:rsid w:val="00AE6714"/>
    <w:rsid w:val="00AF3DA2"/>
    <w:rsid w:val="00AF6281"/>
    <w:rsid w:val="00B01F50"/>
    <w:rsid w:val="00B04937"/>
    <w:rsid w:val="00B07BE9"/>
    <w:rsid w:val="00B31C57"/>
    <w:rsid w:val="00B45646"/>
    <w:rsid w:val="00B549C2"/>
    <w:rsid w:val="00B77BFC"/>
    <w:rsid w:val="00B87197"/>
    <w:rsid w:val="00BB6A5B"/>
    <w:rsid w:val="00BB70D9"/>
    <w:rsid w:val="00BC7084"/>
    <w:rsid w:val="00BD5564"/>
    <w:rsid w:val="00BF5CA2"/>
    <w:rsid w:val="00BF660F"/>
    <w:rsid w:val="00C06980"/>
    <w:rsid w:val="00C1436E"/>
    <w:rsid w:val="00C3648A"/>
    <w:rsid w:val="00C5557D"/>
    <w:rsid w:val="00C904FA"/>
    <w:rsid w:val="00C91A06"/>
    <w:rsid w:val="00C97789"/>
    <w:rsid w:val="00CA7F5C"/>
    <w:rsid w:val="00CC2E62"/>
    <w:rsid w:val="00CE3CA8"/>
    <w:rsid w:val="00D0119F"/>
    <w:rsid w:val="00D03C68"/>
    <w:rsid w:val="00D12D78"/>
    <w:rsid w:val="00D17609"/>
    <w:rsid w:val="00D32431"/>
    <w:rsid w:val="00D350DB"/>
    <w:rsid w:val="00D3692D"/>
    <w:rsid w:val="00D638F2"/>
    <w:rsid w:val="00D67644"/>
    <w:rsid w:val="00D90FB2"/>
    <w:rsid w:val="00D9184F"/>
    <w:rsid w:val="00D974E9"/>
    <w:rsid w:val="00DA47BB"/>
    <w:rsid w:val="00DA6A1C"/>
    <w:rsid w:val="00DC11FE"/>
    <w:rsid w:val="00DC751F"/>
    <w:rsid w:val="00DD1566"/>
    <w:rsid w:val="00DD1945"/>
    <w:rsid w:val="00DD67A4"/>
    <w:rsid w:val="00E13FEB"/>
    <w:rsid w:val="00E25147"/>
    <w:rsid w:val="00E27603"/>
    <w:rsid w:val="00E40504"/>
    <w:rsid w:val="00E57AF0"/>
    <w:rsid w:val="00E60D0D"/>
    <w:rsid w:val="00E62D67"/>
    <w:rsid w:val="00E802D3"/>
    <w:rsid w:val="00E82C93"/>
    <w:rsid w:val="00E83FA9"/>
    <w:rsid w:val="00E96324"/>
    <w:rsid w:val="00EA7A2A"/>
    <w:rsid w:val="00EB73A1"/>
    <w:rsid w:val="00EC4E98"/>
    <w:rsid w:val="00ED41A3"/>
    <w:rsid w:val="00F042DA"/>
    <w:rsid w:val="00F04488"/>
    <w:rsid w:val="00F057CB"/>
    <w:rsid w:val="00F07485"/>
    <w:rsid w:val="00F1457F"/>
    <w:rsid w:val="00F20966"/>
    <w:rsid w:val="00F2106C"/>
    <w:rsid w:val="00F22069"/>
    <w:rsid w:val="00F23F2F"/>
    <w:rsid w:val="00F42B8C"/>
    <w:rsid w:val="00F54CAF"/>
    <w:rsid w:val="00F60254"/>
    <w:rsid w:val="00F75CD0"/>
    <w:rsid w:val="00F839F5"/>
    <w:rsid w:val="00F90905"/>
    <w:rsid w:val="00FA0B89"/>
    <w:rsid w:val="00FA70F6"/>
    <w:rsid w:val="00FE62E6"/>
    <w:rsid w:val="00FF2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3182D"/>
  </w:style>
  <w:style w:type="paragraph" w:styleId="Nadpis1">
    <w:name w:val="heading 1"/>
    <w:basedOn w:val="Normln"/>
    <w:next w:val="Normln"/>
    <w:qFormat/>
    <w:rsid w:val="0083182D"/>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3182D"/>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lang w:val="x-none" w:eastAsia="x-none"/>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lang w:val="x-none" w:eastAsia="x-none"/>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3182D"/>
  </w:style>
  <w:style w:type="paragraph" w:styleId="Nadpis1">
    <w:name w:val="heading 1"/>
    <w:basedOn w:val="Normln"/>
    <w:next w:val="Normln"/>
    <w:qFormat/>
    <w:rsid w:val="0083182D"/>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3182D"/>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lang w:val="x-none" w:eastAsia="x-none"/>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lang w:val="x-none" w:eastAsia="x-none"/>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oid(location.href='mailto:'+String.fromCharCode(111,117,64,111,115,116,114,111,109,101,114,46,99,122)+'?')"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AppData\Local\Temp\ARCA495\Butoves\VZ%20-%20Kanalilzace%20a%20C&#780;OV%20Butoves%20(NOVE&#769;)\14%20Zada&#769;vaci&#769;%20dokumentace%20II.%20kolo\Priloha_c.7_navrh_Smlouvy_o_dil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B1D2-A684-4059-AC71-985A61B7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Priloha_c.7_navrh_Smlouvy_o_dilo</Template>
  <TotalTime>0</TotalTime>
  <Pages>21</Pages>
  <Words>6853</Words>
  <Characters>40435</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47194</CharactersWithSpaces>
  <SharedDoc>false</SharedDoc>
  <HLinks>
    <vt:vector size="18" baseType="variant">
      <vt:variant>
        <vt:i4>1507373</vt:i4>
      </vt:variant>
      <vt:variant>
        <vt:i4>3</vt:i4>
      </vt:variant>
      <vt:variant>
        <vt:i4>0</vt:i4>
      </vt:variant>
      <vt:variant>
        <vt:i4>5</vt:i4>
      </vt:variant>
      <vt:variant>
        <vt:lpwstr>mailto:popspichal@activprojekce.cz</vt:lpwstr>
      </vt:variant>
      <vt:variant>
        <vt:lpwstr/>
      </vt:variant>
      <vt:variant>
        <vt:i4>4849763</vt:i4>
      </vt:variant>
      <vt:variant>
        <vt:i4>0</vt:i4>
      </vt:variant>
      <vt:variant>
        <vt:i4>0</vt:i4>
      </vt:variant>
      <vt:variant>
        <vt:i4>5</vt:i4>
      </vt:variant>
      <vt:variant>
        <vt:lpwstr>mailto:butoves@obcecr.cz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aneta</dc:creator>
  <cp:lastModifiedBy>aneta</cp:lastModifiedBy>
  <cp:revision>2</cp:revision>
  <cp:lastPrinted>2011-08-11T17:12:00Z</cp:lastPrinted>
  <dcterms:created xsi:type="dcterms:W3CDTF">2013-12-18T20:21:00Z</dcterms:created>
  <dcterms:modified xsi:type="dcterms:W3CDTF">2013-12-18T20:21:00Z</dcterms:modified>
</cp:coreProperties>
</file>