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EC7104">
        <w:rPr>
          <w:rFonts w:ascii="Palatino Linotype" w:hAnsi="Palatino Linotype"/>
          <w:sz w:val="40"/>
          <w:szCs w:val="40"/>
          <w:u w:val="none"/>
        </w:rPr>
        <w:t>…</w:t>
      </w:r>
      <w:r w:rsidR="00EC7104">
        <w:rPr>
          <w:rFonts w:ascii="Palatino Linotype" w:hAnsi="Palatino Linotype"/>
          <w:color w:val="FF0000"/>
          <w:sz w:val="40"/>
          <w:szCs w:val="40"/>
          <w:u w:val="none"/>
        </w:rPr>
        <w:t>………..</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Pr="006179B9" w:rsidRDefault="00AB062A" w:rsidP="003E151F">
      <w:pPr>
        <w:jc w:val="center"/>
        <w:rPr>
          <w:rFonts w:ascii="Palatino Linotype" w:hAnsi="Palatino Linotype"/>
          <w:b/>
          <w:sz w:val="12"/>
          <w:szCs w:val="12"/>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797D05" w:rsidRDefault="00FE663D" w:rsidP="00814C8B">
      <w:pPr>
        <w:numPr>
          <w:ilvl w:val="0"/>
          <w:numId w:val="33"/>
        </w:numPr>
        <w:ind w:left="567" w:hanging="567"/>
        <w:jc w:val="both"/>
        <w:rPr>
          <w:rFonts w:ascii="Palatino Linotype" w:hAnsi="Palatino Linotype"/>
          <w:b/>
          <w:bCs/>
          <w:iCs/>
          <w:snapToGrid w:val="0"/>
          <w:sz w:val="22"/>
          <w:szCs w:val="22"/>
        </w:rPr>
      </w:pPr>
      <w:r>
        <w:rPr>
          <w:rFonts w:ascii="Palatino Linotype" w:hAnsi="Palatino Linotype"/>
          <w:b/>
          <w:bCs/>
          <w:iCs/>
          <w:snapToGrid w:val="0"/>
          <w:sz w:val="22"/>
          <w:szCs w:val="22"/>
        </w:rPr>
        <w:t>Obec Kněžice</w:t>
      </w:r>
    </w:p>
    <w:p w:rsidR="002A678B" w:rsidRPr="00797D05" w:rsidRDefault="002A678B" w:rsidP="00E802D3">
      <w:pPr>
        <w:tabs>
          <w:tab w:val="left" w:pos="1701"/>
        </w:tabs>
        <w:ind w:left="567" w:hanging="567"/>
        <w:rPr>
          <w:rFonts w:ascii="Palatino Linotype" w:hAnsi="Palatino Linotype"/>
          <w:sz w:val="22"/>
          <w:szCs w:val="22"/>
        </w:rPr>
      </w:pPr>
      <w:r w:rsidRPr="00797D05">
        <w:rPr>
          <w:rFonts w:ascii="Palatino Linotype" w:hAnsi="Palatino Linotype"/>
          <w:sz w:val="22"/>
          <w:szCs w:val="22"/>
        </w:rPr>
        <w:tab/>
        <w:t xml:space="preserve">sídlo: </w:t>
      </w:r>
      <w:r w:rsidR="00EA6A9E" w:rsidRPr="00797D05">
        <w:rPr>
          <w:rFonts w:ascii="Palatino Linotype" w:hAnsi="Palatino Linotype"/>
          <w:sz w:val="22"/>
          <w:szCs w:val="22"/>
        </w:rPr>
        <w:tab/>
      </w:r>
      <w:r w:rsidR="00FE663D">
        <w:rPr>
          <w:rFonts w:ascii="Palatino Linotype" w:hAnsi="Palatino Linotype"/>
          <w:sz w:val="22"/>
          <w:szCs w:val="22"/>
        </w:rPr>
        <w:t>Kněžice č. p. 33, 538 43 Třemošnice</w:t>
      </w:r>
    </w:p>
    <w:p w:rsidR="002A678B" w:rsidRPr="00797D05" w:rsidRDefault="002A678B" w:rsidP="00E802D3">
      <w:pPr>
        <w:tabs>
          <w:tab w:val="left" w:pos="1701"/>
        </w:tabs>
        <w:ind w:left="567"/>
        <w:rPr>
          <w:rFonts w:ascii="Palatino Linotype" w:hAnsi="Palatino Linotype"/>
          <w:sz w:val="22"/>
          <w:szCs w:val="22"/>
        </w:rPr>
      </w:pPr>
      <w:r w:rsidRPr="00797D05">
        <w:rPr>
          <w:rFonts w:ascii="Palatino Linotype" w:hAnsi="Palatino Linotype"/>
          <w:sz w:val="22"/>
          <w:szCs w:val="22"/>
        </w:rPr>
        <w:t xml:space="preserve">IČ: </w:t>
      </w:r>
      <w:r w:rsidR="00EA6A9E" w:rsidRPr="00797D05">
        <w:rPr>
          <w:rFonts w:ascii="Palatino Linotype" w:hAnsi="Palatino Linotype"/>
          <w:sz w:val="22"/>
          <w:szCs w:val="22"/>
        </w:rPr>
        <w:tab/>
      </w:r>
      <w:r w:rsidR="00FE663D">
        <w:rPr>
          <w:rFonts w:ascii="Palatino Linotype" w:hAnsi="Palatino Linotype"/>
          <w:sz w:val="22"/>
          <w:szCs w:val="22"/>
        </w:rPr>
        <w:t>15054 250</w:t>
      </w:r>
    </w:p>
    <w:p w:rsidR="00BD0F6F" w:rsidRPr="00797D05" w:rsidRDefault="002A678B" w:rsidP="00E802D3">
      <w:pPr>
        <w:ind w:left="567"/>
        <w:rPr>
          <w:rFonts w:ascii="Palatino Linotype" w:hAnsi="Palatino Linotype"/>
          <w:sz w:val="22"/>
          <w:szCs w:val="22"/>
        </w:rPr>
      </w:pPr>
      <w:r w:rsidRPr="00797D05">
        <w:rPr>
          <w:rFonts w:ascii="Palatino Linotype" w:hAnsi="Palatino Linotype"/>
          <w:sz w:val="22"/>
          <w:szCs w:val="22"/>
        </w:rPr>
        <w:t>Osoby oprávněné jednat ve věcech smluvních:</w:t>
      </w:r>
      <w:r w:rsidR="0038457E" w:rsidRPr="00797D05">
        <w:rPr>
          <w:rFonts w:ascii="Palatino Linotype" w:hAnsi="Palatino Linotype"/>
          <w:sz w:val="22"/>
          <w:szCs w:val="22"/>
        </w:rPr>
        <w:t xml:space="preserve"> </w:t>
      </w:r>
    </w:p>
    <w:p w:rsidR="002A678B" w:rsidRPr="00797D05" w:rsidRDefault="00FE663D" w:rsidP="00BD0F6F">
      <w:pPr>
        <w:numPr>
          <w:ilvl w:val="0"/>
          <w:numId w:val="34"/>
        </w:numPr>
        <w:ind w:left="1134" w:hanging="283"/>
        <w:rPr>
          <w:rFonts w:ascii="Palatino Linotype" w:hAnsi="Palatino Linotype"/>
          <w:sz w:val="22"/>
          <w:szCs w:val="22"/>
        </w:rPr>
      </w:pPr>
      <w:r>
        <w:rPr>
          <w:rFonts w:ascii="Palatino Linotype" w:hAnsi="Palatino Linotype"/>
          <w:sz w:val="22"/>
          <w:szCs w:val="22"/>
        </w:rPr>
        <w:t>Jiří Ronovský</w:t>
      </w:r>
      <w:r w:rsidR="005635C0" w:rsidRPr="00797D05">
        <w:rPr>
          <w:rFonts w:ascii="Palatino Linotype" w:hAnsi="Palatino Linotype"/>
          <w:sz w:val="22"/>
          <w:szCs w:val="22"/>
        </w:rPr>
        <w:t>, starosta</w:t>
      </w:r>
      <w:r w:rsidR="0038457E" w:rsidRPr="00797D05">
        <w:rPr>
          <w:rFonts w:ascii="Palatino Linotype" w:hAnsi="Palatino Linotype"/>
          <w:sz w:val="22"/>
          <w:szCs w:val="22"/>
        </w:rPr>
        <w:t xml:space="preserve"> obce</w:t>
      </w:r>
      <w:r w:rsidR="00EA6A9E" w:rsidRPr="00797D05">
        <w:rPr>
          <w:rFonts w:ascii="Palatino Linotype" w:hAnsi="Palatino Linotype" w:cs="Arial"/>
          <w:bCs/>
          <w:sz w:val="22"/>
          <w:szCs w:val="22"/>
        </w:rPr>
        <w:t xml:space="preserve">    </w:t>
      </w:r>
    </w:p>
    <w:p w:rsidR="009F14BE" w:rsidRPr="00797D05" w:rsidRDefault="003A41BA" w:rsidP="009F14BE">
      <w:pPr>
        <w:ind w:firstLine="567"/>
        <w:rPr>
          <w:rFonts w:ascii="Palatino Linotype" w:hAnsi="Palatino Linotype"/>
          <w:sz w:val="22"/>
          <w:szCs w:val="22"/>
        </w:rPr>
      </w:pPr>
      <w:r w:rsidRPr="00797D05">
        <w:rPr>
          <w:rFonts w:ascii="Palatino Linotype" w:hAnsi="Palatino Linotype"/>
          <w:bCs/>
          <w:sz w:val="22"/>
          <w:szCs w:val="22"/>
        </w:rPr>
        <w:t xml:space="preserve">mobil: </w:t>
      </w:r>
      <w:r w:rsidR="00027936" w:rsidRPr="00797D05">
        <w:rPr>
          <w:rFonts w:ascii="Palatino Linotype" w:hAnsi="Palatino Linotype"/>
          <w:bCs/>
          <w:sz w:val="22"/>
          <w:szCs w:val="22"/>
        </w:rPr>
        <w:t>+420</w:t>
      </w:r>
      <w:r w:rsidR="00FE663D">
        <w:rPr>
          <w:rFonts w:ascii="Palatino Linotype" w:hAnsi="Palatino Linotype"/>
          <w:bCs/>
          <w:sz w:val="22"/>
          <w:szCs w:val="22"/>
        </w:rPr>
        <w:t> 774 122 474</w:t>
      </w:r>
      <w:r w:rsidR="009F14BE" w:rsidRPr="00797D05">
        <w:rPr>
          <w:rFonts w:ascii="Palatino Linotype" w:hAnsi="Palatino Linotype"/>
          <w:bCs/>
          <w:sz w:val="22"/>
          <w:szCs w:val="22"/>
        </w:rPr>
        <w:tab/>
      </w:r>
      <w:r w:rsidR="002A678B" w:rsidRPr="00797D05">
        <w:rPr>
          <w:rFonts w:ascii="Palatino Linotype" w:hAnsi="Palatino Linotype"/>
          <w:bCs/>
          <w:sz w:val="22"/>
          <w:szCs w:val="22"/>
        </w:rPr>
        <w:t xml:space="preserve">E-mail: </w:t>
      </w:r>
      <w:r w:rsidR="007F7F6F">
        <w:rPr>
          <w:rFonts w:ascii="Palatino Linotype" w:hAnsi="Palatino Linotype"/>
          <w:bCs/>
          <w:sz w:val="22"/>
          <w:szCs w:val="22"/>
        </w:rPr>
        <w:t>ou-knezice@seznam</w:t>
      </w:r>
      <w:r w:rsidR="00797D05" w:rsidRPr="00797D05">
        <w:rPr>
          <w:rFonts w:ascii="Palatino Linotype" w:hAnsi="Palatino Linotype"/>
          <w:bCs/>
          <w:sz w:val="22"/>
          <w:szCs w:val="22"/>
        </w:rPr>
        <w:t>.cz</w:t>
      </w:r>
    </w:p>
    <w:p w:rsidR="00136962" w:rsidRPr="00797D05" w:rsidRDefault="002A678B" w:rsidP="00E802D3">
      <w:pPr>
        <w:ind w:left="567"/>
        <w:rPr>
          <w:rFonts w:ascii="Palatino Linotype" w:hAnsi="Palatino Linotype"/>
          <w:sz w:val="22"/>
          <w:szCs w:val="22"/>
        </w:rPr>
      </w:pPr>
      <w:r w:rsidRPr="00797D05">
        <w:rPr>
          <w:rFonts w:ascii="Palatino Linotype" w:hAnsi="Palatino Linotype"/>
          <w:sz w:val="22"/>
          <w:szCs w:val="22"/>
        </w:rPr>
        <w:t>ve věcech technických</w:t>
      </w:r>
      <w:r w:rsidR="00136962" w:rsidRPr="00797D05">
        <w:rPr>
          <w:rFonts w:ascii="Palatino Linotype" w:hAnsi="Palatino Linotype"/>
          <w:sz w:val="22"/>
          <w:szCs w:val="22"/>
        </w:rPr>
        <w:t xml:space="preserve"> a k převzetí díla</w:t>
      </w:r>
      <w:r w:rsidRPr="00797D05">
        <w:rPr>
          <w:rFonts w:ascii="Palatino Linotype" w:hAnsi="Palatino Linotype"/>
          <w:sz w:val="22"/>
          <w:szCs w:val="22"/>
        </w:rPr>
        <w:t xml:space="preserve">: </w:t>
      </w:r>
    </w:p>
    <w:p w:rsidR="002A678B" w:rsidRPr="00797D05" w:rsidRDefault="002A678B" w:rsidP="00814C8B">
      <w:pPr>
        <w:numPr>
          <w:ilvl w:val="0"/>
          <w:numId w:val="34"/>
        </w:numPr>
        <w:ind w:left="1134" w:hanging="283"/>
        <w:rPr>
          <w:rFonts w:ascii="Palatino Linotype" w:hAnsi="Palatino Linotype"/>
          <w:sz w:val="22"/>
          <w:szCs w:val="22"/>
        </w:rPr>
      </w:pPr>
      <w:r w:rsidRPr="00797D05">
        <w:rPr>
          <w:rFonts w:ascii="Palatino Linotype" w:hAnsi="Palatino Linotype"/>
          <w:sz w:val="22"/>
          <w:szCs w:val="22"/>
        </w:rPr>
        <w:t xml:space="preserve"> </w:t>
      </w:r>
    </w:p>
    <w:p w:rsidR="002A678B" w:rsidRPr="00753E18" w:rsidRDefault="002A678B" w:rsidP="00E802D3">
      <w:pPr>
        <w:ind w:left="710" w:firstLine="706"/>
        <w:rPr>
          <w:rFonts w:ascii="Palatino Linotype" w:hAnsi="Palatino Linotype"/>
          <w:bCs/>
          <w:sz w:val="22"/>
          <w:szCs w:val="22"/>
        </w:rPr>
      </w:pPr>
      <w:r w:rsidRPr="00797D05">
        <w:rPr>
          <w:rFonts w:ascii="Palatino Linotype" w:hAnsi="Palatino Linotype"/>
          <w:bCs/>
          <w:sz w:val="22"/>
          <w:szCs w:val="22"/>
        </w:rPr>
        <w:t>mobil:</w:t>
      </w:r>
      <w:r w:rsidR="00813D92" w:rsidRPr="00797D05">
        <w:rPr>
          <w:rFonts w:ascii="Palatino Linotype" w:hAnsi="Palatino Linotype"/>
          <w:bCs/>
          <w:sz w:val="22"/>
          <w:szCs w:val="22"/>
        </w:rPr>
        <w:tab/>
      </w:r>
      <w:r w:rsidR="00813D92" w:rsidRPr="00797D05">
        <w:rPr>
          <w:rFonts w:ascii="Palatino Linotype" w:hAnsi="Palatino Linotype"/>
          <w:bCs/>
          <w:sz w:val="22"/>
          <w:szCs w:val="22"/>
        </w:rPr>
        <w:tab/>
      </w:r>
      <w:r w:rsidRPr="00797D05">
        <w:rPr>
          <w:rFonts w:ascii="Palatino Linotype" w:hAnsi="Palatino Linotype"/>
          <w:bCs/>
          <w:sz w:val="22"/>
          <w:szCs w:val="22"/>
        </w:rPr>
        <w:tab/>
      </w:r>
      <w:r w:rsidRPr="00797D05">
        <w:rPr>
          <w:rFonts w:ascii="Palatino Linotype" w:hAnsi="Palatino Linotype"/>
          <w:bCs/>
          <w:sz w:val="22"/>
          <w:szCs w:val="22"/>
        </w:rPr>
        <w:tab/>
        <w:t>E-mail:</w:t>
      </w:r>
      <w:r w:rsidRPr="00753E18">
        <w:rPr>
          <w:rFonts w:ascii="Palatino Linotype" w:hAnsi="Palatino Linotype"/>
          <w:bCs/>
          <w:sz w:val="22"/>
          <w:szCs w:val="22"/>
        </w:rPr>
        <w:t xml:space="preserve"> </w:t>
      </w:r>
    </w:p>
    <w:p w:rsidR="00674134" w:rsidRPr="00813D92"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B036B9" w:rsidRDefault="00674134" w:rsidP="00E802D3">
      <w:pPr>
        <w:jc w:val="both"/>
        <w:rPr>
          <w:rFonts w:ascii="Palatino Linotype" w:hAnsi="Palatino Linotype"/>
          <w:bCs/>
          <w:iCs/>
          <w:snapToGrid w:val="0"/>
          <w:sz w:val="10"/>
          <w:szCs w:val="10"/>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6179B9" w:rsidRDefault="00674134" w:rsidP="00E802D3">
      <w:pPr>
        <w:jc w:val="both"/>
        <w:rPr>
          <w:rFonts w:ascii="Palatino Linotype" w:hAnsi="Palatino Linotype"/>
          <w:bCs/>
          <w:iCs/>
          <w:snapToGrid w:val="0"/>
          <w:sz w:val="10"/>
          <w:szCs w:val="10"/>
        </w:rPr>
      </w:pPr>
    </w:p>
    <w:p w:rsidR="00EA6A9E" w:rsidRPr="00DA1639" w:rsidRDefault="003E151F" w:rsidP="00EA6A9E">
      <w:pPr>
        <w:ind w:left="567" w:hanging="567"/>
        <w:jc w:val="both"/>
        <w:rPr>
          <w:rFonts w:ascii="Palatino Linotype" w:hAnsi="Palatino Linotype"/>
          <w:b/>
          <w:bCs/>
          <w:iCs/>
          <w:snapToGrid w:val="0"/>
          <w:color w:val="FF000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DA1639">
        <w:rPr>
          <w:rFonts w:ascii="Palatino Linotype" w:hAnsi="Palatino Linotype"/>
          <w:b/>
          <w:bCs/>
          <w:iCs/>
          <w:snapToGrid w:val="0"/>
          <w:color w:val="FF0000"/>
          <w:sz w:val="22"/>
          <w:szCs w:val="22"/>
        </w:rPr>
        <w:t>xxx</w:t>
      </w:r>
    </w:p>
    <w:p w:rsidR="00EA6A9E" w:rsidRPr="00797D05" w:rsidRDefault="00EA6A9E" w:rsidP="00EA6A9E">
      <w:pPr>
        <w:ind w:left="567"/>
        <w:jc w:val="both"/>
        <w:rPr>
          <w:rFonts w:ascii="Palatino Linotype" w:hAnsi="Palatino Linotype"/>
          <w:bCs/>
          <w:iCs/>
          <w:snapToGrid w:val="0"/>
          <w:color w:val="FF0000"/>
          <w:sz w:val="22"/>
          <w:szCs w:val="22"/>
        </w:rPr>
      </w:pPr>
      <w:r w:rsidRPr="00797D05">
        <w:rPr>
          <w:rFonts w:ascii="Palatino Linotype" w:hAnsi="Palatino Linotype"/>
          <w:bCs/>
          <w:iCs/>
          <w:snapToGrid w:val="0"/>
          <w:color w:val="FF0000"/>
          <w:sz w:val="22"/>
          <w:szCs w:val="22"/>
        </w:rPr>
        <w:t xml:space="preserve">IČ: </w:t>
      </w:r>
      <w:r w:rsidR="00EF2E4A" w:rsidRPr="00797D05">
        <w:rPr>
          <w:rFonts w:ascii="Palatino Linotype" w:hAnsi="Palatino Linotype"/>
          <w:bCs/>
          <w:iCs/>
          <w:snapToGrid w:val="0"/>
          <w:color w:val="FF0000"/>
          <w:sz w:val="22"/>
          <w:szCs w:val="22"/>
        </w:rPr>
        <w:tab/>
      </w:r>
      <w:r w:rsidRPr="00797D05">
        <w:rPr>
          <w:rFonts w:ascii="Palatino Linotype" w:hAnsi="Palatino Linotype"/>
          <w:bCs/>
          <w:iCs/>
          <w:snapToGrid w:val="0"/>
          <w:color w:val="FF0000"/>
          <w:sz w:val="22"/>
          <w:szCs w:val="22"/>
        </w:rPr>
        <w:tab/>
      </w:r>
    </w:p>
    <w:p w:rsidR="00EA6A9E" w:rsidRPr="00797D05" w:rsidRDefault="00EA6A9E" w:rsidP="00EA6A9E">
      <w:pPr>
        <w:ind w:left="567"/>
        <w:jc w:val="both"/>
        <w:rPr>
          <w:rFonts w:ascii="Palatino Linotype" w:hAnsi="Palatino Linotype"/>
          <w:bCs/>
          <w:iCs/>
          <w:snapToGrid w:val="0"/>
          <w:color w:val="FF0000"/>
          <w:sz w:val="22"/>
          <w:szCs w:val="22"/>
        </w:rPr>
      </w:pPr>
      <w:r w:rsidRPr="00797D05">
        <w:rPr>
          <w:rFonts w:ascii="Palatino Linotype" w:hAnsi="Palatino Linotype"/>
          <w:bCs/>
          <w:iCs/>
          <w:snapToGrid w:val="0"/>
          <w:color w:val="FF0000"/>
          <w:sz w:val="22"/>
          <w:szCs w:val="22"/>
        </w:rPr>
        <w:t xml:space="preserve">DIČ: </w:t>
      </w:r>
      <w:r w:rsidRPr="00797D05">
        <w:rPr>
          <w:rFonts w:ascii="Palatino Linotype" w:hAnsi="Palatino Linotype"/>
          <w:bCs/>
          <w:iCs/>
          <w:snapToGrid w:val="0"/>
          <w:color w:val="FF0000"/>
          <w:sz w:val="22"/>
          <w:szCs w:val="22"/>
        </w:rPr>
        <w:tab/>
      </w:r>
    </w:p>
    <w:p w:rsidR="00EA6A9E" w:rsidRPr="00797D05" w:rsidRDefault="00EA6A9E" w:rsidP="00EA6A9E">
      <w:pPr>
        <w:ind w:left="567"/>
        <w:jc w:val="both"/>
        <w:rPr>
          <w:rFonts w:ascii="Palatino Linotype" w:hAnsi="Palatino Linotype"/>
          <w:bCs/>
          <w:iCs/>
          <w:snapToGrid w:val="0"/>
          <w:color w:val="FF0000"/>
          <w:sz w:val="22"/>
          <w:szCs w:val="22"/>
        </w:rPr>
      </w:pPr>
      <w:r w:rsidRPr="00797D05">
        <w:rPr>
          <w:rFonts w:ascii="Palatino Linotype" w:hAnsi="Palatino Linotype"/>
          <w:bCs/>
          <w:iCs/>
          <w:snapToGrid w:val="0"/>
          <w:color w:val="FF0000"/>
          <w:sz w:val="22"/>
          <w:szCs w:val="22"/>
        </w:rPr>
        <w:t>Sídlo:</w:t>
      </w:r>
    </w:p>
    <w:p w:rsidR="00EA6A9E" w:rsidRPr="00797D05" w:rsidRDefault="00EA6A9E" w:rsidP="00EA6A9E">
      <w:pPr>
        <w:ind w:left="567"/>
        <w:jc w:val="both"/>
        <w:rPr>
          <w:rFonts w:ascii="Palatino Linotype" w:hAnsi="Palatino Linotype"/>
          <w:bCs/>
          <w:iCs/>
          <w:snapToGrid w:val="0"/>
          <w:color w:val="FF0000"/>
          <w:sz w:val="22"/>
          <w:szCs w:val="22"/>
        </w:rPr>
      </w:pPr>
      <w:r w:rsidRPr="00797D05">
        <w:rPr>
          <w:rFonts w:ascii="Palatino Linotype" w:hAnsi="Palatino Linotype"/>
          <w:bCs/>
          <w:iCs/>
          <w:snapToGrid w:val="0"/>
          <w:color w:val="FF0000"/>
          <w:sz w:val="22"/>
          <w:szCs w:val="22"/>
        </w:rPr>
        <w:t>Místo podnikání:</w:t>
      </w:r>
      <w:r w:rsidR="00DA1639" w:rsidRPr="00797D05">
        <w:rPr>
          <w:rFonts w:ascii="Palatino Linotype" w:hAnsi="Palatino Linotype"/>
          <w:bCs/>
          <w:iCs/>
          <w:snapToGrid w:val="0"/>
          <w:color w:val="FF0000"/>
          <w:sz w:val="22"/>
          <w:szCs w:val="22"/>
        </w:rPr>
        <w:t xml:space="preserve"> </w:t>
      </w:r>
    </w:p>
    <w:p w:rsidR="00EA6A9E" w:rsidRPr="00797D05" w:rsidRDefault="00EA6A9E" w:rsidP="00EA6A9E">
      <w:pPr>
        <w:ind w:left="567"/>
        <w:rPr>
          <w:rFonts w:ascii="Palatino Linotype" w:hAnsi="Palatino Linotype"/>
          <w:color w:val="FF0000"/>
          <w:sz w:val="22"/>
          <w:szCs w:val="22"/>
        </w:rPr>
      </w:pPr>
      <w:r w:rsidRPr="00797D05">
        <w:rPr>
          <w:rFonts w:ascii="Palatino Linotype" w:hAnsi="Palatino Linotype"/>
          <w:color w:val="FF0000"/>
          <w:sz w:val="22"/>
          <w:szCs w:val="22"/>
        </w:rPr>
        <w:t>Osoby oprávněné jednat ve věcech smluvních:</w:t>
      </w:r>
    </w:p>
    <w:p w:rsidR="00EA6A9E" w:rsidRPr="00797D05" w:rsidRDefault="00EA6A9E" w:rsidP="00EA6A9E">
      <w:pPr>
        <w:numPr>
          <w:ilvl w:val="0"/>
          <w:numId w:val="34"/>
        </w:numPr>
        <w:ind w:left="1134" w:hanging="283"/>
        <w:rPr>
          <w:rFonts w:ascii="Palatino Linotype" w:hAnsi="Palatino Linotype"/>
          <w:snapToGrid w:val="0"/>
          <w:color w:val="FF0000"/>
          <w:sz w:val="22"/>
          <w:szCs w:val="22"/>
        </w:rPr>
      </w:pPr>
    </w:p>
    <w:p w:rsidR="00EA6A9E" w:rsidRPr="00797D05" w:rsidRDefault="00EA6A9E" w:rsidP="00EA6A9E">
      <w:pPr>
        <w:ind w:left="927" w:firstLine="489"/>
        <w:rPr>
          <w:rFonts w:ascii="Palatino Linotype" w:hAnsi="Palatino Linotype"/>
          <w:bCs/>
          <w:color w:val="FF0000"/>
          <w:sz w:val="22"/>
          <w:szCs w:val="22"/>
        </w:rPr>
      </w:pPr>
      <w:r w:rsidRPr="00797D05">
        <w:rPr>
          <w:rFonts w:ascii="Palatino Linotype" w:hAnsi="Palatino Linotype"/>
          <w:bCs/>
          <w:color w:val="FF0000"/>
          <w:sz w:val="22"/>
          <w:szCs w:val="22"/>
        </w:rPr>
        <w:t xml:space="preserve">mobil: </w:t>
      </w:r>
      <w:r w:rsidRPr="00797D05">
        <w:rPr>
          <w:rFonts w:ascii="Palatino Linotype" w:hAnsi="Palatino Linotype"/>
          <w:bCs/>
          <w:color w:val="FF0000"/>
          <w:sz w:val="22"/>
          <w:szCs w:val="22"/>
        </w:rPr>
        <w:tab/>
      </w:r>
      <w:r w:rsidR="00EF2E4A" w:rsidRPr="00797D05">
        <w:rPr>
          <w:rFonts w:ascii="Palatino Linotype" w:hAnsi="Palatino Linotype"/>
          <w:bCs/>
          <w:color w:val="FF0000"/>
          <w:sz w:val="22"/>
          <w:szCs w:val="22"/>
        </w:rPr>
        <w:tab/>
      </w:r>
      <w:r w:rsidRPr="00797D05">
        <w:rPr>
          <w:rFonts w:ascii="Palatino Linotype" w:hAnsi="Palatino Linotype"/>
          <w:bCs/>
          <w:color w:val="FF0000"/>
          <w:sz w:val="22"/>
          <w:szCs w:val="22"/>
        </w:rPr>
        <w:t xml:space="preserve">E-mail: </w:t>
      </w:r>
    </w:p>
    <w:p w:rsidR="00EA6A9E" w:rsidRPr="00797D05" w:rsidRDefault="00EA6A9E" w:rsidP="00EA6A9E">
      <w:pPr>
        <w:ind w:left="567"/>
        <w:rPr>
          <w:rFonts w:ascii="Palatino Linotype" w:hAnsi="Palatino Linotype"/>
          <w:color w:val="FF0000"/>
          <w:sz w:val="22"/>
          <w:szCs w:val="22"/>
        </w:rPr>
      </w:pPr>
      <w:r w:rsidRPr="00797D05">
        <w:rPr>
          <w:rFonts w:ascii="Palatino Linotype" w:hAnsi="Palatino Linotype"/>
          <w:color w:val="FF0000"/>
          <w:sz w:val="22"/>
          <w:szCs w:val="22"/>
        </w:rPr>
        <w:t xml:space="preserve">ve věcech technických a k převzetí díla: </w:t>
      </w:r>
    </w:p>
    <w:p w:rsidR="00EA6A9E" w:rsidRPr="00797D05" w:rsidRDefault="00EA6A9E" w:rsidP="00EA6A9E">
      <w:pPr>
        <w:numPr>
          <w:ilvl w:val="0"/>
          <w:numId w:val="34"/>
        </w:numPr>
        <w:ind w:left="1134" w:hanging="283"/>
        <w:rPr>
          <w:rFonts w:ascii="Palatino Linotype" w:hAnsi="Palatino Linotype"/>
          <w:color w:val="FF0000"/>
          <w:sz w:val="22"/>
          <w:szCs w:val="22"/>
        </w:rPr>
      </w:pPr>
      <w:r w:rsidRPr="00797D05">
        <w:rPr>
          <w:rFonts w:ascii="Palatino Linotype" w:hAnsi="Palatino Linotype"/>
          <w:color w:val="FF0000"/>
          <w:sz w:val="22"/>
          <w:szCs w:val="22"/>
        </w:rPr>
        <w:t xml:space="preserve">p. ing. </w:t>
      </w:r>
    </w:p>
    <w:p w:rsidR="00EA6A9E" w:rsidRPr="00797D05" w:rsidRDefault="00EA6A9E" w:rsidP="00EA6A9E">
      <w:pPr>
        <w:ind w:left="710" w:firstLine="706"/>
        <w:jc w:val="both"/>
        <w:rPr>
          <w:rFonts w:ascii="Palatino Linotype" w:hAnsi="Palatino Linotype"/>
          <w:bCs/>
          <w:iCs/>
          <w:snapToGrid w:val="0"/>
          <w:color w:val="FF0000"/>
          <w:sz w:val="22"/>
          <w:szCs w:val="22"/>
        </w:rPr>
      </w:pPr>
      <w:r w:rsidRPr="00797D05">
        <w:rPr>
          <w:rFonts w:ascii="Palatino Linotype" w:hAnsi="Palatino Linotype"/>
          <w:bCs/>
          <w:color w:val="FF0000"/>
          <w:sz w:val="22"/>
          <w:szCs w:val="22"/>
        </w:rPr>
        <w:t xml:space="preserve">mobil: </w:t>
      </w:r>
      <w:r w:rsidRPr="00797D05">
        <w:rPr>
          <w:rFonts w:ascii="Palatino Linotype" w:hAnsi="Palatino Linotype"/>
          <w:bCs/>
          <w:color w:val="FF0000"/>
          <w:sz w:val="22"/>
          <w:szCs w:val="22"/>
        </w:rPr>
        <w:tab/>
      </w:r>
      <w:r w:rsidRPr="00797D05">
        <w:rPr>
          <w:rFonts w:ascii="Palatino Linotype" w:hAnsi="Palatino Linotype"/>
          <w:bCs/>
          <w:color w:val="FF0000"/>
          <w:sz w:val="22"/>
          <w:szCs w:val="22"/>
        </w:rPr>
        <w:tab/>
      </w:r>
      <w:r w:rsidRPr="00797D05">
        <w:rPr>
          <w:rFonts w:ascii="Palatino Linotype" w:hAnsi="Palatino Linotype"/>
          <w:bCs/>
          <w:color w:val="FF0000"/>
          <w:sz w:val="22"/>
          <w:szCs w:val="22"/>
        </w:rPr>
        <w:tab/>
        <w:t xml:space="preserve">E-mail: </w:t>
      </w:r>
    </w:p>
    <w:p w:rsidR="00EA6A9E" w:rsidRPr="00797D05" w:rsidRDefault="00EA6A9E" w:rsidP="00EA6A9E">
      <w:pPr>
        <w:ind w:left="567"/>
        <w:jc w:val="both"/>
        <w:rPr>
          <w:rFonts w:ascii="Palatino Linotype" w:hAnsi="Palatino Linotype"/>
          <w:bCs/>
          <w:iCs/>
          <w:snapToGrid w:val="0"/>
          <w:color w:val="FF0000"/>
          <w:sz w:val="22"/>
          <w:szCs w:val="22"/>
        </w:rPr>
      </w:pPr>
      <w:r w:rsidRPr="00797D05">
        <w:rPr>
          <w:rFonts w:ascii="Palatino Linotype" w:hAnsi="Palatino Linotype"/>
          <w:bCs/>
          <w:iCs/>
          <w:snapToGrid w:val="0"/>
          <w:color w:val="FF0000"/>
          <w:sz w:val="22"/>
          <w:szCs w:val="22"/>
        </w:rPr>
        <w:t>Bankovní spojení: č.</w:t>
      </w:r>
      <w:r w:rsidR="00EF2E4A" w:rsidRPr="00797D05">
        <w:rPr>
          <w:rFonts w:ascii="Palatino Linotype" w:hAnsi="Palatino Linotype"/>
          <w:bCs/>
          <w:iCs/>
          <w:snapToGrid w:val="0"/>
          <w:color w:val="FF0000"/>
          <w:sz w:val="22"/>
          <w:szCs w:val="22"/>
        </w:rPr>
        <w:t xml:space="preserve"> </w:t>
      </w:r>
      <w:r w:rsidRPr="00797D05">
        <w:rPr>
          <w:rFonts w:ascii="Palatino Linotype" w:hAnsi="Palatino Linotype"/>
          <w:bCs/>
          <w:iCs/>
          <w:snapToGrid w:val="0"/>
          <w:color w:val="FF0000"/>
          <w:sz w:val="22"/>
          <w:szCs w:val="22"/>
        </w:rPr>
        <w:t>ú.</w:t>
      </w:r>
      <w:r w:rsidR="00DA1639" w:rsidRPr="00797D05">
        <w:rPr>
          <w:rFonts w:ascii="Palatino Linotype" w:hAnsi="Palatino Linotype"/>
          <w:bCs/>
          <w:iCs/>
          <w:snapToGrid w:val="0"/>
          <w:color w:val="FF0000"/>
          <w:sz w:val="22"/>
          <w:szCs w:val="22"/>
        </w:rPr>
        <w:t xml:space="preserve"> </w:t>
      </w:r>
    </w:p>
    <w:p w:rsidR="00EA6A9E" w:rsidRPr="00797D05" w:rsidRDefault="00EA6A9E" w:rsidP="00EA6A9E">
      <w:pPr>
        <w:ind w:left="567"/>
        <w:jc w:val="both"/>
        <w:rPr>
          <w:rFonts w:ascii="Palatino Linotype" w:hAnsi="Palatino Linotype"/>
          <w:bCs/>
          <w:iCs/>
          <w:snapToGrid w:val="0"/>
          <w:color w:val="FF0000"/>
          <w:sz w:val="22"/>
          <w:szCs w:val="22"/>
        </w:rPr>
      </w:pPr>
      <w:r w:rsidRPr="00797D05">
        <w:rPr>
          <w:rFonts w:ascii="Palatino Linotype" w:hAnsi="Palatino Linotype"/>
          <w:bCs/>
          <w:iCs/>
          <w:snapToGrid w:val="0"/>
          <w:color w:val="FF0000"/>
          <w:sz w:val="22"/>
          <w:szCs w:val="22"/>
        </w:rPr>
        <w:t xml:space="preserve">Doručovací adresa: </w:t>
      </w:r>
    </w:p>
    <w:p w:rsidR="00674134" w:rsidRPr="002B2E55" w:rsidRDefault="00E13FEB" w:rsidP="00EA6A9E">
      <w:pPr>
        <w:ind w:left="567" w:hanging="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B036B9" w:rsidRDefault="00D638F2" w:rsidP="00E802D3">
      <w:pPr>
        <w:jc w:val="center"/>
        <w:rPr>
          <w:rFonts w:ascii="Palatino Linotype" w:hAnsi="Palatino Linotype"/>
          <w:sz w:val="10"/>
          <w:szCs w:val="10"/>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t>Smlouvu o dílo</w:t>
      </w:r>
    </w:p>
    <w:p w:rsidR="00D638F2" w:rsidRDefault="00D638F2" w:rsidP="00EA6A9E">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BD0F6F" w:rsidRPr="00EA6A9E" w:rsidRDefault="00BD0F6F" w:rsidP="00EA6A9E">
      <w:pPr>
        <w:jc w:val="center"/>
        <w:rPr>
          <w:rFonts w:ascii="Palatino Linotype" w:hAnsi="Palatino Linotype"/>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6179B9" w:rsidRDefault="006179B9" w:rsidP="006179B9"/>
    <w:p w:rsidR="006179B9" w:rsidRPr="006179B9" w:rsidRDefault="006179B9" w:rsidP="006179B9"/>
    <w:p w:rsidR="00D638F2" w:rsidRPr="00EA6A9E" w:rsidRDefault="006C4E42" w:rsidP="00EA6A9E">
      <w:pPr>
        <w:widowControl w:val="0"/>
        <w:autoSpaceDE w:val="0"/>
        <w:autoSpaceDN w:val="0"/>
        <w:adjustRightInd w:val="0"/>
        <w:snapToGrid w:val="0"/>
        <w:jc w:val="both"/>
        <w:rPr>
          <w:rFonts w:ascii="Palatino Linotype" w:hAnsi="Palatino Linotype"/>
          <w:b/>
          <w:sz w:val="22"/>
          <w:szCs w:val="22"/>
        </w:rPr>
      </w:pPr>
      <w:r w:rsidRPr="00DF0AC6">
        <w:rPr>
          <w:rFonts w:ascii="Palatino Linotype" w:hAnsi="Palatino Linotype"/>
          <w:sz w:val="22"/>
          <w:szCs w:val="22"/>
        </w:rPr>
        <w:lastRenderedPageBreak/>
        <w:t xml:space="preserve">Zhotovitel uzavírá tuto smlouvu s objednatelem jako logický krok následující po zadávacím řízení veřejné </w:t>
      </w:r>
      <w:r w:rsidRPr="00EC7104">
        <w:rPr>
          <w:rFonts w:ascii="Palatino Linotype" w:hAnsi="Palatino Linotype"/>
          <w:sz w:val="22"/>
          <w:szCs w:val="22"/>
        </w:rPr>
        <w:t xml:space="preserve">zakázky </w:t>
      </w:r>
      <w:r w:rsidR="00EA6A9E" w:rsidRPr="00753E18">
        <w:rPr>
          <w:rFonts w:ascii="Palatino Linotype" w:hAnsi="Palatino Linotype" w:cs="Arial"/>
          <w:b/>
          <w:color w:val="000000"/>
          <w:sz w:val="22"/>
          <w:szCs w:val="22"/>
        </w:rPr>
        <w:t>„</w:t>
      </w:r>
      <w:r w:rsidR="00FE663D" w:rsidRPr="00FE663D">
        <w:rPr>
          <w:rFonts w:ascii="Palatino Linotype" w:hAnsi="Palatino Linotype"/>
          <w:b/>
          <w:sz w:val="22"/>
          <w:szCs w:val="22"/>
        </w:rPr>
        <w:t>Oprava chodníku po jedné straně komunikace na pozemcích parcelní číslo 488/3 a 500/6 v k. ú. Kněžice u Ronova</w:t>
      </w:r>
      <w:r w:rsidR="00EA6A9E" w:rsidRPr="00753E18">
        <w:rPr>
          <w:rFonts w:ascii="Palatino Linotype" w:hAnsi="Palatino Linotype" w:cs="Arial"/>
          <w:b/>
          <w:i/>
          <w:color w:val="000000"/>
          <w:sz w:val="22"/>
          <w:szCs w:val="22"/>
        </w:rPr>
        <w:t>“</w:t>
      </w:r>
      <w:r w:rsidR="00EA6A9E" w:rsidRPr="00753E18">
        <w:rPr>
          <w:rFonts w:ascii="Palatino Linotype" w:hAnsi="Palatino Linotype"/>
          <w:b/>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6C4E42" w:rsidRPr="006179B9" w:rsidRDefault="006C4E42" w:rsidP="006C4E42">
      <w:pPr>
        <w:jc w:val="both"/>
        <w:rPr>
          <w:rFonts w:ascii="Palatino Linotype" w:hAnsi="Palatino Linotype"/>
          <w:bCs/>
          <w:iCs/>
          <w:snapToGrid w:val="0"/>
          <w:color w:val="FF0000"/>
          <w:sz w:val="12"/>
          <w:szCs w:val="1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EA6A9E" w:rsidRDefault="00AB062A" w:rsidP="00E802D3">
      <w:pPr>
        <w:ind w:left="567" w:hanging="567"/>
        <w:jc w:val="both"/>
        <w:rPr>
          <w:rFonts w:ascii="Palatino Linotype" w:hAnsi="Palatino Linotype"/>
          <w:sz w:val="10"/>
          <w:szCs w:val="10"/>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6179B9" w:rsidRDefault="00AB062A" w:rsidP="00E802D3">
      <w:pPr>
        <w:pStyle w:val="Odstavecseseznamem"/>
        <w:ind w:left="567" w:hanging="567"/>
        <w:jc w:val="both"/>
        <w:rPr>
          <w:rFonts w:ascii="Palatino Linotype" w:hAnsi="Palatino Linotype"/>
          <w:b/>
          <w:sz w:val="12"/>
          <w:szCs w:val="1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w:t>
      </w:r>
      <w:r w:rsidR="00C52086">
        <w:rPr>
          <w:rFonts w:ascii="Palatino Linotype" w:hAnsi="Palatino Linotype"/>
          <w:sz w:val="22"/>
          <w:szCs w:val="22"/>
        </w:rPr>
        <w:t>.</w:t>
      </w:r>
      <w:r w:rsidRPr="0041706B">
        <w:rPr>
          <w:rFonts w:ascii="Palatino Linotype" w:hAnsi="Palatino Linotype"/>
          <w:sz w:val="22"/>
          <w:szCs w:val="22"/>
        </w:rPr>
        <w:t xml:space="preserve">,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Zhotovitel provede pro objednatele dod</w:t>
      </w:r>
      <w:r w:rsidRPr="00C209BE">
        <w:rPr>
          <w:rFonts w:ascii="Palatino Linotype" w:hAnsi="Palatino Linotype"/>
          <w:sz w:val="22"/>
          <w:szCs w:val="22"/>
        </w:rPr>
        <w:sym w:font="Times New Roman" w:char="00E1"/>
      </w:r>
      <w:r w:rsidRPr="00C209BE">
        <w:rPr>
          <w:rFonts w:ascii="Palatino Linotype" w:hAnsi="Palatino Linotype"/>
          <w:sz w:val="22"/>
          <w:szCs w:val="22"/>
        </w:rPr>
        <w:t>vku a mont</w:t>
      </w:r>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002B2E55">
        <w:rPr>
          <w:rFonts w:ascii="Palatino Linotype" w:hAnsi="Palatino Linotype"/>
          <w:sz w:val="22"/>
          <w:szCs w:val="22"/>
        </w:rPr>
        <w:t xml:space="preserve"> stavební</w:t>
      </w:r>
      <w:r w:rsidRPr="00C209BE">
        <w:rPr>
          <w:rFonts w:ascii="Palatino Linotype" w:hAnsi="Palatino Linotype"/>
          <w:sz w:val="22"/>
          <w:szCs w:val="22"/>
        </w:rPr>
        <w:t>ch prac</w:t>
      </w:r>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Pr="0041706B"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w:t>
      </w:r>
      <w:r w:rsidRPr="003A41BA">
        <w:rPr>
          <w:rFonts w:ascii="Palatino Linotype" w:hAnsi="Palatino Linotype"/>
          <w:sz w:val="22"/>
          <w:szCs w:val="22"/>
        </w:rPr>
        <w:t>hotovitel prohlašuje, že</w:t>
      </w:r>
      <w:r w:rsidR="00150FA0" w:rsidRPr="003A41BA">
        <w:rPr>
          <w:rFonts w:ascii="Palatino Linotype" w:hAnsi="Palatino Linotype"/>
          <w:sz w:val="22"/>
          <w:szCs w:val="22"/>
        </w:rPr>
        <w:t xml:space="preserve"> provedl </w:t>
      </w:r>
      <w:r w:rsidR="00445A43" w:rsidRPr="003A41BA">
        <w:rPr>
          <w:rFonts w:ascii="Palatino Linotype" w:hAnsi="Palatino Linotype"/>
          <w:sz w:val="22"/>
          <w:szCs w:val="22"/>
        </w:rPr>
        <w:t xml:space="preserve">důkladnou </w:t>
      </w:r>
      <w:r w:rsidR="00150FA0" w:rsidRPr="003A41BA">
        <w:rPr>
          <w:rFonts w:ascii="Palatino Linotype" w:hAnsi="Palatino Linotype"/>
          <w:sz w:val="22"/>
          <w:szCs w:val="22"/>
        </w:rPr>
        <w:t xml:space="preserve">kontrolu </w:t>
      </w:r>
      <w:r w:rsidRPr="003A41BA">
        <w:rPr>
          <w:rFonts w:ascii="Palatino Linotype" w:hAnsi="Palatino Linotype"/>
          <w:sz w:val="22"/>
          <w:szCs w:val="22"/>
        </w:rPr>
        <w:t xml:space="preserve">projektové dokumentace </w:t>
      </w:r>
      <w:r w:rsidR="00150FA0" w:rsidRPr="003A41BA">
        <w:rPr>
          <w:rFonts w:ascii="Palatino Linotype" w:hAnsi="Palatino Linotype"/>
          <w:sz w:val="22"/>
          <w:szCs w:val="22"/>
        </w:rPr>
        <w:t xml:space="preserve">a </w:t>
      </w:r>
      <w:r w:rsidRPr="003A41BA">
        <w:rPr>
          <w:rFonts w:ascii="Palatino Linotype" w:hAnsi="Palatino Linotype"/>
          <w:sz w:val="22"/>
          <w:szCs w:val="22"/>
        </w:rPr>
        <w:t>nezjistil</w:t>
      </w:r>
      <w:r w:rsidRPr="00C209BE">
        <w:rPr>
          <w:rFonts w:ascii="Palatino Linotype" w:hAnsi="Palatino Linotype"/>
          <w:sz w:val="22"/>
          <w:szCs w:val="22"/>
        </w:rPr>
        <w:t xml:space="preserve">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r w:rsidRPr="0041706B">
        <w:rPr>
          <w:rFonts w:ascii="Palatino Linotype" w:hAnsi="Palatino Linotype"/>
          <w:sz w:val="22"/>
          <w:szCs w:val="22"/>
        </w:rPr>
        <w:t>ípad</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e v projektov</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dodate</w:t>
      </w:r>
      <w:r w:rsidRPr="0041706B">
        <w:rPr>
          <w:rFonts w:ascii="Palatino Linotype" w:hAnsi="Palatino Linotype"/>
          <w:sz w:val="22"/>
          <w:szCs w:val="22"/>
        </w:rPr>
        <w:sym w:font="Times New Roman" w:char="010D"/>
      </w:r>
      <w:r w:rsidRPr="0041706B">
        <w:rPr>
          <w:rFonts w:ascii="Palatino Linotype" w:hAnsi="Palatino Linotype"/>
          <w:sz w:val="22"/>
          <w:szCs w:val="22"/>
        </w:rPr>
        <w:t>né zm</w:t>
      </w:r>
      <w:r w:rsidRPr="0041706B">
        <w:rPr>
          <w:rFonts w:ascii="Palatino Linotype" w:hAnsi="Palatino Linotype"/>
          <w:sz w:val="22"/>
          <w:szCs w:val="22"/>
        </w:rPr>
        <w:sym w:font="Times New Roman" w:char="011B"/>
      </w:r>
      <w:r w:rsidRPr="0041706B">
        <w:rPr>
          <w:rFonts w:ascii="Palatino Linotype" w:hAnsi="Palatino Linotype"/>
          <w:sz w:val="22"/>
          <w:szCs w:val="22"/>
        </w:rPr>
        <w:t>ny,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zm</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m podm</w:t>
      </w:r>
      <w:r w:rsidRPr="0041706B">
        <w:rPr>
          <w:rFonts w:ascii="Palatino Linotype" w:hAnsi="Palatino Linotype"/>
          <w:sz w:val="22"/>
          <w:szCs w:val="22"/>
        </w:rPr>
        <w:sym w:font="Times New Roman" w:char="00ED"/>
      </w:r>
      <w:r w:rsidRPr="0041706B">
        <w:rPr>
          <w:rFonts w:ascii="Palatino Linotype" w:hAnsi="Palatino Linotype"/>
          <w:sz w:val="22"/>
          <w:szCs w:val="22"/>
        </w:rPr>
        <w:t>nek, za kter</w:t>
      </w:r>
      <w:r w:rsidRPr="0041706B">
        <w:rPr>
          <w:rFonts w:ascii="Palatino Linotype" w:hAnsi="Palatino Linotype"/>
          <w:sz w:val="22"/>
          <w:szCs w:val="22"/>
        </w:rPr>
        <w:sym w:font="Times New Roman" w:char="00FD"/>
      </w:r>
      <w:r w:rsidRPr="0041706B">
        <w:rPr>
          <w:rFonts w:ascii="Palatino Linotype" w:hAnsi="Palatino Linotype"/>
          <w:sz w:val="22"/>
          <w:szCs w:val="22"/>
        </w:rPr>
        <w:t>ch byla smlouva uzav</w:t>
      </w:r>
      <w:r w:rsidRPr="0041706B">
        <w:rPr>
          <w:rFonts w:ascii="Palatino Linotype" w:hAnsi="Palatino Linotype"/>
          <w:sz w:val="22"/>
          <w:szCs w:val="22"/>
        </w:rPr>
        <w:sym w:font="Times New Roman" w:char="0159"/>
      </w:r>
      <w:r w:rsidRPr="0041706B">
        <w:rPr>
          <w:rFonts w:ascii="Palatino Linotype" w:hAnsi="Palatino Linotype"/>
          <w:sz w:val="22"/>
          <w:szCs w:val="22"/>
        </w:rPr>
        <w:t xml:space="preserve">ena, bude na </w:t>
      </w:r>
      <w:r w:rsidRPr="0041706B">
        <w:rPr>
          <w:rFonts w:ascii="Palatino Linotype" w:hAnsi="Palatino Linotype"/>
          <w:sz w:val="22"/>
          <w:szCs w:val="22"/>
        </w:rPr>
        <w:sym w:font="Times New Roman" w:char="017E"/>
      </w:r>
      <w:r w:rsidRPr="0041706B">
        <w:rPr>
          <w:rFonts w:ascii="Palatino Linotype" w:hAnsi="Palatino Linotype"/>
          <w:sz w:val="22"/>
          <w:szCs w:val="22"/>
        </w:rPr>
        <w:t>adost zhotovitele provedena odpov</w:t>
      </w:r>
      <w:r w:rsidRPr="0041706B">
        <w:rPr>
          <w:rFonts w:ascii="Palatino Linotype" w:hAnsi="Palatino Linotype"/>
          <w:sz w:val="22"/>
          <w:szCs w:val="22"/>
        </w:rPr>
        <w:sym w:font="Times New Roman" w:char="00ED"/>
      </w:r>
      <w:r w:rsidRPr="0041706B">
        <w:rPr>
          <w:rFonts w:ascii="Palatino Linotype" w:hAnsi="Palatino Linotype"/>
          <w:sz w:val="22"/>
          <w:szCs w:val="22"/>
        </w:rPr>
        <w:t>daj</w:t>
      </w:r>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zm</w:t>
      </w:r>
      <w:r w:rsidRPr="0041706B">
        <w:rPr>
          <w:rFonts w:ascii="Palatino Linotype" w:hAnsi="Palatino Linotype"/>
          <w:sz w:val="22"/>
          <w:szCs w:val="22"/>
        </w:rPr>
        <w:sym w:font="Times New Roman" w:char="011B"/>
      </w:r>
      <w:r w:rsidRPr="0041706B">
        <w:rPr>
          <w:rFonts w:ascii="Palatino Linotype" w:hAnsi="Palatino Linotype"/>
          <w:sz w:val="22"/>
          <w:szCs w:val="22"/>
        </w:rPr>
        <w:t>na smluvn</w:t>
      </w:r>
      <w:r w:rsidRPr="0041706B">
        <w:rPr>
          <w:rFonts w:ascii="Palatino Linotype" w:hAnsi="Palatino Linotype"/>
          <w:sz w:val="22"/>
          <w:szCs w:val="22"/>
        </w:rPr>
        <w:sym w:font="Times New Roman" w:char="00ED"/>
      </w:r>
      <w:r w:rsidRPr="0041706B">
        <w:rPr>
          <w:rFonts w:ascii="Palatino Linotype" w:hAnsi="Palatino Linotype"/>
          <w:sz w:val="22"/>
          <w:szCs w:val="22"/>
        </w:rPr>
        <w:t>ch ujedn</w:t>
      </w:r>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dodatk</w:t>
      </w:r>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r w:rsidRPr="0041706B">
        <w:rPr>
          <w:rFonts w:ascii="Palatino Linotype" w:hAnsi="Palatino Linotype"/>
          <w:sz w:val="22"/>
          <w:szCs w:val="22"/>
        </w:rPr>
        <w:t>kladn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smlouv</w:t>
      </w:r>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se seznámil s podklady, které mu byly objednatelem poskytnuty, že tyto podklady jsou mu srozumitelné a úplné k řádnému zhotovení díla a nebude tudíž uplatňovat </w:t>
      </w:r>
      <w:r w:rsidRPr="003A41BA">
        <w:rPr>
          <w:rFonts w:ascii="Palatino Linotype" w:hAnsi="Palatino Linotype"/>
          <w:sz w:val="22"/>
          <w:szCs w:val="22"/>
        </w:rPr>
        <w:t xml:space="preserve">žádné </w:t>
      </w:r>
      <w:r w:rsidR="00150FA0" w:rsidRPr="003A41BA">
        <w:rPr>
          <w:rFonts w:ascii="Palatino Linotype" w:hAnsi="Palatino Linotype"/>
          <w:sz w:val="22"/>
          <w:szCs w:val="22"/>
        </w:rPr>
        <w:t>náklady či</w:t>
      </w:r>
      <w:r w:rsidR="00150FA0">
        <w:rPr>
          <w:rFonts w:ascii="Palatino Linotype" w:hAnsi="Palatino Linotype"/>
          <w:sz w:val="22"/>
          <w:szCs w:val="22"/>
        </w:rPr>
        <w:t xml:space="preserve"> </w:t>
      </w:r>
      <w:r w:rsidRPr="0041706B">
        <w:rPr>
          <w:rFonts w:ascii="Palatino Linotype" w:hAnsi="Palatino Linotype"/>
          <w:sz w:val="22"/>
          <w:szCs w:val="22"/>
        </w:rPr>
        <w:t>vícepráce</w:t>
      </w:r>
      <w:r w:rsidR="00150FA0">
        <w:rPr>
          <w:rFonts w:ascii="Palatino Linotype" w:hAnsi="Palatino Linotype"/>
          <w:sz w:val="22"/>
          <w:szCs w:val="22"/>
        </w:rPr>
        <w:t xml:space="preserve"> </w:t>
      </w:r>
      <w:r w:rsidRPr="0041706B">
        <w:rPr>
          <w:rFonts w:ascii="Palatino Linotype" w:hAnsi="Palatino Linotype"/>
          <w:sz w:val="22"/>
          <w:szCs w:val="22"/>
        </w:rPr>
        <w:t>z titulu případných vad těchto podkladů.</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Součástí plnění zhotovitele je vypracování podkladů pro vyhotovení projektu skutečného provedení (zakresleném do PD i v elektronické podobě) a jejich předání objednateli.</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je na základě svých podnikatelských oprávnění a dle jiných oprávnění schopen zhotovit dílo v požadovaném </w:t>
      </w:r>
      <w:r w:rsidRPr="003A41BA">
        <w:rPr>
          <w:rFonts w:ascii="Palatino Linotype" w:hAnsi="Palatino Linotype"/>
          <w:sz w:val="22"/>
          <w:szCs w:val="22"/>
        </w:rPr>
        <w:t xml:space="preserve">rozsahu </w:t>
      </w:r>
      <w:r w:rsidR="00150FA0" w:rsidRPr="003A41BA">
        <w:rPr>
          <w:rFonts w:ascii="Palatino Linotype" w:hAnsi="Palatino Linotype"/>
          <w:sz w:val="22"/>
          <w:szCs w:val="22"/>
        </w:rPr>
        <w:t>a době</w:t>
      </w:r>
      <w:r w:rsidR="00150FA0">
        <w:rPr>
          <w:rFonts w:ascii="Palatino Linotype" w:hAnsi="Palatino Linotype"/>
          <w:sz w:val="22"/>
          <w:szCs w:val="22"/>
        </w:rPr>
        <w:t xml:space="preserve"> </w:t>
      </w:r>
      <w:r w:rsidRPr="0041706B">
        <w:rPr>
          <w:rFonts w:ascii="Palatino Linotype" w:hAnsi="Palatino Linotype"/>
          <w:sz w:val="22"/>
          <w:szCs w:val="22"/>
        </w:rPr>
        <w:t>podle smlouvy a je k tomu vybaven potřebnými prostředky.</w:t>
      </w:r>
    </w:p>
    <w:p w:rsidR="00325E58" w:rsidRPr="00753E18" w:rsidRDefault="00325E58" w:rsidP="00E802D3">
      <w:pPr>
        <w:ind w:left="709" w:hanging="709"/>
        <w:jc w:val="both"/>
        <w:rPr>
          <w:rFonts w:ascii="Palatino Linotype" w:hAnsi="Palatino Linotype"/>
          <w:sz w:val="10"/>
          <w:szCs w:val="10"/>
        </w:rPr>
      </w:pPr>
    </w:p>
    <w:p w:rsidR="00AB062A" w:rsidRPr="00FF4387" w:rsidRDefault="00FF4387" w:rsidP="00FF4387">
      <w:pPr>
        <w:pStyle w:val="Odstavecseseznamem"/>
        <w:numPr>
          <w:ilvl w:val="0"/>
          <w:numId w:val="5"/>
        </w:numPr>
        <w:ind w:left="567" w:hanging="567"/>
        <w:contextualSpacing/>
        <w:jc w:val="both"/>
        <w:rPr>
          <w:rFonts w:ascii="Palatino Linotype" w:hAnsi="Palatino Linotype"/>
          <w:b/>
          <w:sz w:val="22"/>
          <w:szCs w:val="22"/>
        </w:rPr>
      </w:pPr>
      <w:r w:rsidRPr="00FF4387">
        <w:rPr>
          <w:rFonts w:ascii="Palatino Linotype" w:hAnsi="Palatino Linotype"/>
          <w:b/>
          <w:sz w:val="22"/>
          <w:szCs w:val="22"/>
        </w:rPr>
        <w:t>Předmět díla</w:t>
      </w:r>
    </w:p>
    <w:p w:rsidR="00AB062A" w:rsidRPr="00753E18" w:rsidRDefault="00AB062A" w:rsidP="00E802D3">
      <w:pPr>
        <w:ind w:left="709" w:hanging="709"/>
        <w:jc w:val="both"/>
        <w:rPr>
          <w:rFonts w:ascii="Palatino Linotype" w:hAnsi="Palatino Linotype"/>
          <w:sz w:val="12"/>
          <w:szCs w:val="1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B036B9" w:rsidRDefault="00AB062A" w:rsidP="00E802D3">
      <w:pPr>
        <w:ind w:left="709" w:hanging="709"/>
        <w:jc w:val="both"/>
        <w:rPr>
          <w:rFonts w:ascii="Palatino Linotype" w:hAnsi="Palatino Linotype"/>
          <w:sz w:val="10"/>
          <w:szCs w:val="10"/>
        </w:rPr>
      </w:pPr>
    </w:p>
    <w:p w:rsidR="00AE621D" w:rsidRPr="00797D05" w:rsidRDefault="00DA1639" w:rsidP="00797D05">
      <w:pPr>
        <w:widowControl w:val="0"/>
        <w:autoSpaceDE w:val="0"/>
        <w:autoSpaceDN w:val="0"/>
        <w:adjustRightInd w:val="0"/>
        <w:snapToGrid w:val="0"/>
        <w:spacing w:after="240"/>
        <w:jc w:val="both"/>
        <w:rPr>
          <w:rFonts w:ascii="Palatino Linotype" w:hAnsi="Palatino Linotype"/>
          <w:sz w:val="22"/>
          <w:szCs w:val="22"/>
        </w:rPr>
      </w:pPr>
      <w:r w:rsidRPr="00797D05">
        <w:rPr>
          <w:rFonts w:ascii="Palatino Linotype" w:hAnsi="Palatino Linotype"/>
          <w:sz w:val="22"/>
          <w:szCs w:val="22"/>
        </w:rPr>
        <w:t xml:space="preserve">Předmětem díla je provedení díla spočívajícího </w:t>
      </w:r>
      <w:r w:rsidR="00444308" w:rsidRPr="00797D05">
        <w:rPr>
          <w:rFonts w:ascii="Palatino Linotype" w:hAnsi="Palatino Linotype"/>
          <w:sz w:val="22"/>
          <w:szCs w:val="22"/>
        </w:rPr>
        <w:t>v</w:t>
      </w:r>
      <w:r w:rsidR="00FE663D">
        <w:rPr>
          <w:rFonts w:ascii="Palatino Linotype" w:hAnsi="Palatino Linotype"/>
          <w:sz w:val="22"/>
          <w:szCs w:val="22"/>
        </w:rPr>
        <w:t xml:space="preserve"> opravě chodníku v obci Kněžice u Ronova (část B)</w:t>
      </w:r>
      <w:r w:rsidR="00797D05" w:rsidRPr="00797D05">
        <w:rPr>
          <w:rFonts w:ascii="Palatino Linotype" w:hAnsi="Palatino Linotype"/>
          <w:sz w:val="22"/>
          <w:szCs w:val="22"/>
        </w:rPr>
        <w:t xml:space="preserve">, </w:t>
      </w:r>
      <w:r w:rsidR="00027936" w:rsidRPr="00797D05">
        <w:rPr>
          <w:rFonts w:ascii="Palatino Linotype" w:hAnsi="Palatino Linotype" w:cs="Arial"/>
          <w:sz w:val="22"/>
          <w:szCs w:val="22"/>
        </w:rPr>
        <w:t>jejíž rozsah je dán projek</w:t>
      </w:r>
      <w:r w:rsidR="00B036B9" w:rsidRPr="00797D05">
        <w:rPr>
          <w:rFonts w:ascii="Palatino Linotype" w:hAnsi="Palatino Linotype" w:cs="Arial"/>
          <w:sz w:val="22"/>
          <w:szCs w:val="22"/>
        </w:rPr>
        <w:t xml:space="preserve">tovou dokumentací </w:t>
      </w:r>
      <w:r w:rsidR="00753E18" w:rsidRPr="00797D05">
        <w:rPr>
          <w:rFonts w:ascii="Palatino Linotype" w:hAnsi="Palatino Linotype" w:cs="Arial"/>
          <w:sz w:val="22"/>
          <w:szCs w:val="22"/>
        </w:rPr>
        <w:t xml:space="preserve">v rozsahu DSP </w:t>
      </w:r>
      <w:r w:rsidR="00B036B9" w:rsidRPr="00797D05">
        <w:rPr>
          <w:rFonts w:ascii="Palatino Linotype" w:hAnsi="Palatino Linotype" w:cs="Arial"/>
          <w:sz w:val="22"/>
          <w:szCs w:val="22"/>
        </w:rPr>
        <w:t xml:space="preserve">zpracovanou </w:t>
      </w:r>
      <w:r w:rsidR="00FE663D">
        <w:rPr>
          <w:rFonts w:ascii="Palatino Linotype" w:hAnsi="Palatino Linotype" w:cs="Arial"/>
          <w:sz w:val="22"/>
          <w:szCs w:val="22"/>
        </w:rPr>
        <w:t xml:space="preserve">Ing. Kamilem Urbánkem, </w:t>
      </w:r>
      <w:r w:rsidR="00FE663D" w:rsidRPr="00FE663D">
        <w:rPr>
          <w:rFonts w:ascii="Palatino Linotype" w:hAnsi="Palatino Linotype"/>
          <w:sz w:val="22"/>
          <w:szCs w:val="22"/>
        </w:rPr>
        <w:t>Souběžná 168, 538 21 Slatiňany - Škrovád, IČ: 747 69 421 v únoru 2015</w:t>
      </w:r>
      <w:r w:rsidRPr="00797D05">
        <w:rPr>
          <w:rFonts w:ascii="Palatino Linotype" w:hAnsi="Palatino Linotype"/>
          <w:sz w:val="22"/>
          <w:szCs w:val="22"/>
        </w:rPr>
        <w:t xml:space="preserve">, a která je jako příloha č. 1 nedílnou součástí této smlouvy včetně oceněného výkazu výměr jako </w:t>
      </w:r>
      <w:r w:rsidRPr="00797D05">
        <w:rPr>
          <w:rFonts w:ascii="Palatino Linotype" w:hAnsi="Palatino Linotype"/>
          <w:b/>
          <w:sz w:val="22"/>
          <w:szCs w:val="22"/>
          <w:u w:val="single"/>
        </w:rPr>
        <w:t>příloha č. 2.</w:t>
      </w:r>
    </w:p>
    <w:p w:rsidR="00AB062A" w:rsidRPr="00EA6A9E" w:rsidRDefault="00AB062A" w:rsidP="00EA6A9E">
      <w:pPr>
        <w:contextualSpacing/>
        <w:jc w:val="both"/>
        <w:rPr>
          <w:rFonts w:ascii="Palatino Linotype" w:hAnsi="Palatino Linotype"/>
          <w:b/>
          <w:sz w:val="22"/>
          <w:szCs w:val="22"/>
        </w:rPr>
      </w:pPr>
      <w:r w:rsidRPr="00EA6A9E">
        <w:rPr>
          <w:rFonts w:ascii="Palatino Linotype" w:hAnsi="Palatino Linotype"/>
          <w:sz w:val="22"/>
          <w:szCs w:val="22"/>
        </w:rPr>
        <w:t xml:space="preserve">Objednatel se zavazuje dílo převzít a zaplatit zhotoviteli cenu v souladu </w:t>
      </w:r>
      <w:r w:rsidRPr="00EA6A9E">
        <w:rPr>
          <w:rFonts w:ascii="Palatino Linotype" w:hAnsi="Palatino Linotype"/>
          <w:b/>
          <w:sz w:val="22"/>
          <w:szCs w:val="22"/>
        </w:rPr>
        <w:t xml:space="preserve">s čl. </w:t>
      </w:r>
      <w:r w:rsidR="00E802D3" w:rsidRPr="00EA6A9E">
        <w:rPr>
          <w:rFonts w:ascii="Palatino Linotype" w:hAnsi="Palatino Linotype"/>
          <w:b/>
          <w:sz w:val="22"/>
          <w:szCs w:val="22"/>
        </w:rPr>
        <w:t>V</w:t>
      </w:r>
      <w:r w:rsidRPr="00EA6A9E">
        <w:rPr>
          <w:rFonts w:ascii="Palatino Linotype" w:hAnsi="Palatino Linotype"/>
          <w:b/>
          <w:sz w:val="22"/>
          <w:szCs w:val="22"/>
        </w:rPr>
        <w:t>.</w:t>
      </w:r>
      <w:r w:rsidR="00DF0AC6" w:rsidRPr="00EA6A9E">
        <w:rPr>
          <w:rFonts w:ascii="Palatino Linotype" w:hAnsi="Palatino Linotype"/>
          <w:b/>
          <w:sz w:val="22"/>
          <w:szCs w:val="22"/>
        </w:rPr>
        <w:t xml:space="preserve"> odst. </w:t>
      </w:r>
      <w:r w:rsidR="004C1EF3" w:rsidRPr="00EA6A9E">
        <w:rPr>
          <w:rFonts w:ascii="Palatino Linotype" w:hAnsi="Palatino Linotype"/>
          <w:b/>
          <w:sz w:val="22"/>
          <w:szCs w:val="22"/>
        </w:rPr>
        <w:t>5.1 této</w:t>
      </w:r>
      <w:r w:rsidRPr="00EA6A9E">
        <w:rPr>
          <w:rFonts w:ascii="Palatino Linotype" w:hAnsi="Palatino Linotype"/>
          <w:b/>
          <w:sz w:val="22"/>
          <w:szCs w:val="22"/>
        </w:rPr>
        <w:t xml:space="preserve"> smlouvy.</w:t>
      </w:r>
    </w:p>
    <w:p w:rsidR="00AB062A" w:rsidRPr="004A47A7" w:rsidRDefault="00AB062A" w:rsidP="00E802D3">
      <w:pPr>
        <w:pStyle w:val="Odstavecseseznamem"/>
        <w:ind w:left="567" w:hanging="567"/>
        <w:jc w:val="both"/>
        <w:rPr>
          <w:rFonts w:ascii="Palatino Linotype" w:hAnsi="Palatino Linotype"/>
          <w:sz w:val="22"/>
          <w:szCs w:val="22"/>
        </w:rPr>
      </w:pPr>
    </w:p>
    <w:p w:rsidR="00AB062A" w:rsidRDefault="00AB062A" w:rsidP="00814C8B">
      <w:pPr>
        <w:pStyle w:val="Odstavecseseznamem"/>
        <w:numPr>
          <w:ilvl w:val="0"/>
          <w:numId w:val="7"/>
        </w:numPr>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p w:rsidR="003A57BC" w:rsidRPr="00B036B9" w:rsidRDefault="003A57BC" w:rsidP="003A57BC">
      <w:pPr>
        <w:pStyle w:val="Odstavecseseznamem"/>
        <w:ind w:left="567"/>
        <w:contextualSpacing/>
        <w:jc w:val="both"/>
        <w:rPr>
          <w:rFonts w:ascii="Palatino Linotype" w:hAnsi="Palatino Linotype"/>
          <w:sz w:val="10"/>
          <w:szCs w:val="10"/>
          <w:u w:val="single"/>
        </w:rPr>
      </w:pPr>
    </w:p>
    <w:p w:rsidR="00FE663D" w:rsidRPr="00FE663D" w:rsidRDefault="00FE663D" w:rsidP="00FE663D">
      <w:pPr>
        <w:pStyle w:val="Default"/>
        <w:spacing w:after="240"/>
        <w:ind w:firstLine="708"/>
        <w:jc w:val="both"/>
        <w:rPr>
          <w:sz w:val="22"/>
          <w:szCs w:val="22"/>
          <w:lang w:eastAsia="cs-CZ"/>
        </w:rPr>
      </w:pPr>
      <w:r w:rsidRPr="00FE663D">
        <w:rPr>
          <w:rFonts w:cs="Calibri"/>
          <w:b/>
          <w:sz w:val="22"/>
          <w:szCs w:val="22"/>
          <w:lang w:eastAsia="cs-CZ"/>
        </w:rPr>
        <w:t xml:space="preserve">Jedná se o </w:t>
      </w:r>
      <w:r w:rsidRPr="00FE663D">
        <w:rPr>
          <w:b/>
          <w:sz w:val="22"/>
          <w:szCs w:val="22"/>
          <w:lang w:eastAsia="cs-CZ"/>
        </w:rPr>
        <w:t>opravu chodníku po jedné straně komunikace (část B).</w:t>
      </w:r>
      <w:r w:rsidRPr="00FE663D">
        <w:rPr>
          <w:sz w:val="22"/>
          <w:szCs w:val="22"/>
          <w:lang w:eastAsia="cs-CZ"/>
        </w:rPr>
        <w:t xml:space="preserve"> </w:t>
      </w:r>
      <w:r w:rsidRPr="00FE663D">
        <w:rPr>
          <w:rFonts w:cs="Arial"/>
          <w:sz w:val="22"/>
          <w:szCs w:val="22"/>
          <w:lang w:eastAsia="cs-CZ"/>
        </w:rPr>
        <w:t xml:space="preserve">Stavba je navržená v rozsahu stávajícího chodníku. Chodník je ve špatném technickém stavu, na hranici své životnosti.  Předpokládá se odstranění stávajících konstrukcí chodníku, včetně obrubníků a výstavba nového chodníku v původním rozsahu. Chodník je navržený ze standardních betonových prvků. </w:t>
      </w:r>
      <w:r w:rsidRPr="00FE663D">
        <w:rPr>
          <w:sz w:val="22"/>
          <w:szCs w:val="22"/>
          <w:lang w:eastAsia="cs-CZ"/>
        </w:rPr>
        <w:t xml:space="preserve"> </w:t>
      </w:r>
    </w:p>
    <w:p w:rsidR="00FE663D" w:rsidRPr="00FE663D" w:rsidRDefault="00FE663D" w:rsidP="00FE663D">
      <w:pPr>
        <w:pStyle w:val="Default"/>
        <w:rPr>
          <w:sz w:val="22"/>
          <w:szCs w:val="22"/>
          <w:u w:val="single"/>
          <w:lang w:eastAsia="cs-CZ"/>
        </w:rPr>
      </w:pPr>
      <w:r w:rsidRPr="00FE663D">
        <w:rPr>
          <w:sz w:val="22"/>
          <w:szCs w:val="22"/>
          <w:u w:val="single"/>
          <w:lang w:eastAsia="cs-CZ"/>
        </w:rPr>
        <w:t xml:space="preserve">Průběžný chodník je členěný na dva úseky. </w:t>
      </w:r>
    </w:p>
    <w:p w:rsidR="00FE663D" w:rsidRPr="00FE663D" w:rsidRDefault="00FE663D" w:rsidP="00FE663D">
      <w:pPr>
        <w:pStyle w:val="Default"/>
        <w:ind w:firstLine="708"/>
        <w:rPr>
          <w:rFonts w:cs="Arial"/>
          <w:sz w:val="22"/>
          <w:szCs w:val="22"/>
          <w:lang w:eastAsia="cs-CZ"/>
        </w:rPr>
      </w:pPr>
      <w:r w:rsidRPr="00FE663D">
        <w:rPr>
          <w:rFonts w:cs="Arial"/>
          <w:sz w:val="22"/>
          <w:szCs w:val="22"/>
          <w:lang w:eastAsia="cs-CZ"/>
        </w:rPr>
        <w:t xml:space="preserve">Úsek 1: délka 133,00 m, max. šířka chodníku 1650 mm, min. šířka chodníku 1100 mm </w:t>
      </w:r>
    </w:p>
    <w:p w:rsidR="00FE663D" w:rsidRPr="00FE663D" w:rsidRDefault="00FE663D" w:rsidP="00FE663D">
      <w:pPr>
        <w:pStyle w:val="Default"/>
        <w:ind w:firstLine="708"/>
        <w:jc w:val="both"/>
        <w:rPr>
          <w:rFonts w:cs="Arial"/>
          <w:sz w:val="22"/>
          <w:szCs w:val="22"/>
          <w:lang w:eastAsia="cs-CZ"/>
        </w:rPr>
      </w:pPr>
      <w:r w:rsidRPr="00FE663D">
        <w:rPr>
          <w:rFonts w:cs="Arial"/>
          <w:sz w:val="22"/>
          <w:szCs w:val="22"/>
          <w:lang w:eastAsia="cs-CZ"/>
        </w:rPr>
        <w:t>Úsek 2: délka 110,00 m, šířka chodníku 1500 mm</w:t>
      </w:r>
    </w:p>
    <w:p w:rsidR="00FE663D" w:rsidRPr="00FE663D" w:rsidRDefault="00FE663D" w:rsidP="00FE663D">
      <w:pPr>
        <w:pStyle w:val="Default"/>
        <w:ind w:firstLine="708"/>
        <w:jc w:val="both"/>
        <w:rPr>
          <w:rFonts w:cs="Arial"/>
          <w:sz w:val="22"/>
          <w:szCs w:val="22"/>
          <w:lang w:eastAsia="cs-CZ"/>
        </w:rPr>
      </w:pPr>
    </w:p>
    <w:p w:rsidR="00FE663D" w:rsidRPr="00FE663D" w:rsidRDefault="00FE663D" w:rsidP="00FE663D">
      <w:pPr>
        <w:autoSpaceDE w:val="0"/>
        <w:autoSpaceDN w:val="0"/>
        <w:adjustRightInd w:val="0"/>
        <w:ind w:firstLine="708"/>
        <w:jc w:val="both"/>
        <w:rPr>
          <w:rFonts w:ascii="Palatino Linotype" w:hAnsi="Palatino Linotype" w:cs="Arial"/>
          <w:sz w:val="22"/>
          <w:szCs w:val="22"/>
        </w:rPr>
      </w:pPr>
      <w:r w:rsidRPr="00FE663D">
        <w:rPr>
          <w:rFonts w:ascii="Palatino Linotype" w:hAnsi="Palatino Linotype" w:cs="Arial"/>
          <w:color w:val="000000"/>
          <w:sz w:val="22"/>
          <w:szCs w:val="22"/>
        </w:rPr>
        <w:t xml:space="preserve">Chodník bude provedený z betonové dlažby na podkladních vrstvách z drceného kameniva. Konstrukce chodníku bude založená do betonových obrubníků uložených na betonové lože. Příčný sklon chodníku je navržený 2,0 % směrem ke státní silnici. Na straně přiléhající ke státní silnici jsou navržené silniční obrubníky (1000 x 150 x 250 mm), na opačné straně pak chodníkové obrubníky (1000 x 100 x 250 mm) s převýšením 100 mm nad niveletou </w:t>
      </w:r>
      <w:r w:rsidRPr="00FE663D">
        <w:rPr>
          <w:rFonts w:ascii="Palatino Linotype" w:hAnsi="Palatino Linotype" w:cs="Arial"/>
          <w:color w:val="000000"/>
          <w:sz w:val="22"/>
          <w:szCs w:val="22"/>
        </w:rPr>
        <w:lastRenderedPageBreak/>
        <w:t xml:space="preserve">okraje chodníku. </w:t>
      </w:r>
      <w:r w:rsidRPr="00FE663D">
        <w:rPr>
          <w:rFonts w:ascii="Palatino Linotype" w:hAnsi="Palatino Linotype" w:cs="Arial"/>
          <w:sz w:val="22"/>
          <w:szCs w:val="22"/>
        </w:rPr>
        <w:t>V místech, kde chodník přiléhá k budovám, budou tyto ochráněné svislou hydroizolací z nopované folie na výšku konstrukčních vrstev chodníku.</w:t>
      </w:r>
    </w:p>
    <w:p w:rsidR="00FE663D" w:rsidRPr="00FE663D" w:rsidRDefault="00FE663D" w:rsidP="00FE663D">
      <w:pPr>
        <w:autoSpaceDE w:val="0"/>
        <w:autoSpaceDN w:val="0"/>
        <w:adjustRightInd w:val="0"/>
        <w:ind w:firstLine="708"/>
        <w:jc w:val="both"/>
        <w:rPr>
          <w:rFonts w:ascii="Palatino Linotype" w:hAnsi="Palatino Linotype" w:cs="Arial"/>
          <w:color w:val="000000"/>
          <w:sz w:val="22"/>
          <w:szCs w:val="22"/>
        </w:rPr>
      </w:pPr>
      <w:r w:rsidRPr="00FE663D">
        <w:rPr>
          <w:rFonts w:ascii="Palatino Linotype" w:hAnsi="Palatino Linotype" w:cs="Arial"/>
          <w:color w:val="000000"/>
          <w:sz w:val="22"/>
          <w:szCs w:val="22"/>
        </w:rPr>
        <w:t>Vjezdy budou provedené z betonové dlažby na podkladních vrstvách z drceného kameniva a směsi stmelené cementem. Konstrukce vjezdu bude založená do betonových obrubníků uložených na betonové lože. Vjezdy jsou navržené s lichoběžníkovými rampami s maximálním sklonem rampové části 12,5 %. Příčný sklon vjezdů je navržený 2,0 % směrem ke státní silnici. Na straně přiléhající ke státní silnici jsou navržené nájezdové obrubníky (1000 x 150 x 150 mm) s převýšením 20 mm nad niveletu vozovky. Přechod na silniční obrubníky v průběžné trase bude provedený přechodovými obrubníky (maximální sklon přechodu je 12,5 %). Na opačné straně chodníku jsou navržené chodníkové obrubníky 1000 x 100 x 250 mm) s převýšením 20 mm. Místa vjezdů budou doplněná varovným pásem šířky 400 mm, který bude provedený ze slepecké dlažby kontrastní barvy. V místě ukončení varovného pásu musí být výškový rozdíl mezi chodníkem a vozovkou 80 mm. Šířka vjezdů je ponechaná stávající, podle současného uspořádání. Šířka vjezdů nepřesáhne 6,00 m, s výjimkou vjezdu č. 7, na který bezprostředně navazuje místo pro usnadnění přecházení.</w:t>
      </w:r>
    </w:p>
    <w:p w:rsidR="00FE663D" w:rsidRPr="00FE663D" w:rsidRDefault="00FE663D" w:rsidP="00FE663D">
      <w:pPr>
        <w:autoSpaceDE w:val="0"/>
        <w:autoSpaceDN w:val="0"/>
        <w:adjustRightInd w:val="0"/>
        <w:ind w:firstLine="708"/>
        <w:jc w:val="both"/>
        <w:rPr>
          <w:rFonts w:ascii="Palatino Linotype" w:hAnsi="Palatino Linotype" w:cs="Arial"/>
          <w:color w:val="000000"/>
          <w:sz w:val="22"/>
          <w:szCs w:val="22"/>
        </w:rPr>
      </w:pPr>
      <w:r w:rsidRPr="00FE663D">
        <w:rPr>
          <w:rFonts w:ascii="Palatino Linotype" w:hAnsi="Palatino Linotype" w:cs="Arial"/>
          <w:color w:val="000000"/>
          <w:sz w:val="22"/>
          <w:szCs w:val="22"/>
        </w:rPr>
        <w:t>Na koncích úseků (s výjimkou autobusové zastávky) jsou navržené stavební úpravy pro usnadnění přecházení osob s omezenou schopností pohybu a se zrakovým postižením.  Nájezdové obrubníky (1000 x 150 x 150 mm) budou osazené s převýšením 20 mm nad niveletu vozovky. Přechod na silniční obrubníky v průběžné trase bude provedený přechodovými obrubníky (1000 x 150 x 150-200 mm) s maximálním sklonem přechodu je 12,5 %. Tato místa pro přecházení budou doplněná varovným pásem šířky 400 mm, který bude provedený ze slepecké dlažby kontrastní barvy. V místě ukončení varovného pásu musí být výškový rozdíl mezi chodníkem a vozovkou 80 mm.</w:t>
      </w:r>
    </w:p>
    <w:p w:rsidR="00FE663D" w:rsidRPr="00FE663D" w:rsidRDefault="00FE663D" w:rsidP="00FE663D">
      <w:pPr>
        <w:autoSpaceDE w:val="0"/>
        <w:autoSpaceDN w:val="0"/>
        <w:adjustRightInd w:val="0"/>
        <w:ind w:firstLine="708"/>
        <w:jc w:val="both"/>
        <w:rPr>
          <w:rFonts w:ascii="Palatino Linotype" w:hAnsi="Palatino Linotype" w:cs="Arial"/>
          <w:color w:val="000000"/>
          <w:sz w:val="22"/>
          <w:szCs w:val="22"/>
        </w:rPr>
      </w:pPr>
      <w:r w:rsidRPr="00FE663D">
        <w:rPr>
          <w:rFonts w:ascii="Palatino Linotype" w:hAnsi="Palatino Linotype" w:cs="Arial"/>
          <w:color w:val="000000"/>
          <w:sz w:val="22"/>
          <w:szCs w:val="22"/>
        </w:rPr>
        <w:t>Stavba si vyžádá podélný zásah do konstrukce státní silnice. Šířka zásahu je 500 mm od okraje vozovky. Stávající konstrukce se podélně odřízne a asfaltový kryt se odfrézuje v šířce 1000 mm. Po provedení chodníků se stávající podkladní vrstvy dohutní a provede se oprava komunikace. Svislá spára mezi konstrukcemi komunikace se upraví modifikovanou asfaltovou zálivkou aplikovanou za horka. Použití vodících proužků se nepředpokládá.</w:t>
      </w:r>
    </w:p>
    <w:p w:rsidR="00FE663D" w:rsidRPr="00FE663D" w:rsidRDefault="00FE663D" w:rsidP="00FE663D">
      <w:pPr>
        <w:autoSpaceDE w:val="0"/>
        <w:autoSpaceDN w:val="0"/>
        <w:adjustRightInd w:val="0"/>
        <w:ind w:firstLine="708"/>
        <w:jc w:val="both"/>
        <w:rPr>
          <w:rFonts w:ascii="Palatino Linotype" w:hAnsi="Palatino Linotype" w:cs="Arial"/>
          <w:color w:val="000000"/>
          <w:sz w:val="22"/>
          <w:szCs w:val="22"/>
        </w:rPr>
      </w:pPr>
      <w:r w:rsidRPr="00FE663D">
        <w:rPr>
          <w:rFonts w:ascii="Palatino Linotype" w:hAnsi="Palatino Linotype"/>
          <w:sz w:val="22"/>
          <w:szCs w:val="22"/>
        </w:rPr>
        <w:t>Odvodnění chodníku je zajištěné jeho příčným sklonem směrem ke komunikaci. Komunikace je odvodněná uličními vpustmi v okraji vozovky.</w:t>
      </w:r>
    </w:p>
    <w:p w:rsidR="006179B9" w:rsidRPr="006179B9" w:rsidRDefault="006179B9" w:rsidP="006179B9">
      <w:pPr>
        <w:ind w:firstLine="567"/>
        <w:jc w:val="both"/>
        <w:rPr>
          <w:rFonts w:ascii="Palatino Linotype" w:hAnsi="Palatino Linotype"/>
          <w:sz w:val="22"/>
          <w:szCs w:val="22"/>
        </w:rPr>
      </w:pPr>
    </w:p>
    <w:p w:rsidR="00CB52EE" w:rsidRPr="0041706B" w:rsidRDefault="00AB062A" w:rsidP="006179B9">
      <w:pPr>
        <w:ind w:firstLine="567"/>
        <w:jc w:val="both"/>
        <w:rPr>
          <w:rFonts w:ascii="Palatino Linotype" w:hAnsi="Palatino Linotype"/>
          <w:sz w:val="22"/>
          <w:szCs w:val="22"/>
        </w:rPr>
      </w:pPr>
      <w:r w:rsidRPr="0041706B">
        <w:rPr>
          <w:rFonts w:ascii="Palatino Linotype" w:hAnsi="Palatino Linotype"/>
          <w:sz w:val="22"/>
          <w:szCs w:val="22"/>
        </w:rPr>
        <w:t xml:space="preserve">Dokumentaci předal objednatel </w:t>
      </w:r>
      <w:r w:rsidRPr="0041706B">
        <w:rPr>
          <w:rFonts w:ascii="Palatino Linotype" w:hAnsi="Palatino Linotype"/>
          <w:b/>
          <w:sz w:val="22"/>
          <w:szCs w:val="22"/>
        </w:rPr>
        <w:t>ve dvou tištěných a jednom digitálním</w:t>
      </w:r>
      <w:r w:rsidRPr="0041706B">
        <w:rPr>
          <w:rFonts w:ascii="Palatino Linotype" w:hAnsi="Palatino Linotype"/>
          <w:sz w:val="22"/>
          <w:szCs w:val="22"/>
        </w:rPr>
        <w:t xml:space="preserve"> vyhotovení při uzavření smlouvy o dílo.</w:t>
      </w:r>
    </w:p>
    <w:p w:rsidR="00400B56" w:rsidRPr="0041706B" w:rsidRDefault="00400B56" w:rsidP="003A57BC">
      <w:pPr>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A24D63" w:rsidRDefault="003B6BB3" w:rsidP="00E802D3">
      <w:pPr>
        <w:ind w:left="567" w:hanging="567"/>
        <w:jc w:val="center"/>
        <w:rPr>
          <w:rFonts w:ascii="Palatino Linotype" w:hAnsi="Palatino Linotype"/>
          <w:b/>
          <w:sz w:val="10"/>
          <w:szCs w:val="10"/>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1661DC" w:rsidRDefault="003B6BB3" w:rsidP="00E802D3">
      <w:pPr>
        <w:pStyle w:val="Odstavecseseznamem"/>
        <w:ind w:left="567" w:hanging="567"/>
        <w:jc w:val="both"/>
        <w:rPr>
          <w:rFonts w:ascii="Palatino Linotype" w:hAnsi="Palatino Linotype"/>
          <w:sz w:val="12"/>
          <w:szCs w:val="12"/>
        </w:rPr>
      </w:pPr>
    </w:p>
    <w:p w:rsidR="003B6BB3"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FE663D" w:rsidRPr="0041706B" w:rsidRDefault="00FE663D" w:rsidP="00E802D3">
      <w:pPr>
        <w:pStyle w:val="Odstavecseseznamem"/>
        <w:ind w:left="567"/>
        <w:jc w:val="both"/>
        <w:rPr>
          <w:rFonts w:ascii="Palatino Linotype" w:hAnsi="Palatino Linotype"/>
          <w:sz w:val="22"/>
          <w:szCs w:val="22"/>
        </w:rPr>
      </w:pPr>
    </w:p>
    <w:p w:rsidR="004C1EF3" w:rsidRPr="001661DC" w:rsidRDefault="004C1EF3" w:rsidP="001661DC">
      <w:pPr>
        <w:widowControl w:val="0"/>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lastRenderedPageBreak/>
        <w:t>Povinnosti objednatele</w:t>
      </w:r>
    </w:p>
    <w:p w:rsidR="001661DC" w:rsidRPr="001661DC" w:rsidRDefault="001661DC" w:rsidP="001661DC">
      <w:pPr>
        <w:pStyle w:val="Odstavecseseznamem"/>
        <w:widowControl w:val="0"/>
        <w:ind w:left="567" w:hanging="567"/>
        <w:jc w:val="both"/>
        <w:rPr>
          <w:rFonts w:ascii="Palatino Linotype" w:hAnsi="Palatino Linotype"/>
          <w:sz w:val="12"/>
          <w:szCs w:val="12"/>
        </w:rPr>
      </w:pPr>
    </w:p>
    <w:p w:rsidR="00A878E5" w:rsidRPr="001661DC" w:rsidRDefault="003B6BB3" w:rsidP="001661DC">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1661DC" w:rsidRDefault="003B6BB3" w:rsidP="00E802D3">
      <w:pPr>
        <w:ind w:left="567" w:hanging="567"/>
        <w:jc w:val="center"/>
        <w:rPr>
          <w:rFonts w:ascii="Palatino Linotype" w:hAnsi="Palatino Linotype"/>
          <w:b/>
          <w:bCs/>
          <w:snapToGrid w:val="0"/>
          <w:sz w:val="12"/>
          <w:szCs w:val="12"/>
        </w:rPr>
      </w:pPr>
    </w:p>
    <w:p w:rsidR="003B6BB3" w:rsidRPr="0041706B" w:rsidRDefault="003B6BB3" w:rsidP="00814C8B">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FE663D" w:rsidRDefault="00E60D0D" w:rsidP="00E802D3">
      <w:pPr>
        <w:pStyle w:val="Bezmezer"/>
        <w:tabs>
          <w:tab w:val="left" w:pos="284"/>
        </w:tabs>
        <w:ind w:left="567" w:hanging="567"/>
        <w:jc w:val="both"/>
        <w:rPr>
          <w:rFonts w:ascii="Palatino Linotype" w:hAnsi="Palatino Linotype"/>
          <w:b/>
          <w:bCs/>
          <w:sz w:val="12"/>
          <w:szCs w:val="12"/>
          <w:lang w:val="cs-CZ"/>
        </w:rPr>
      </w:pPr>
    </w:p>
    <w:p w:rsidR="00753E18" w:rsidRPr="00753E18" w:rsidRDefault="00753E18" w:rsidP="00753E18">
      <w:pPr>
        <w:tabs>
          <w:tab w:val="left" w:pos="5103"/>
        </w:tabs>
        <w:spacing w:after="60"/>
        <w:ind w:left="5103" w:hanging="4536"/>
        <w:outlineLvl w:val="0"/>
        <w:rPr>
          <w:rFonts w:ascii="Palatino Linotype" w:hAnsi="Palatino Linotype"/>
          <w:b/>
          <w:sz w:val="22"/>
          <w:szCs w:val="22"/>
        </w:rPr>
      </w:pPr>
      <w:r w:rsidRPr="00753E18">
        <w:rPr>
          <w:rFonts w:ascii="Palatino Linotype" w:hAnsi="Palatino Linotype"/>
          <w:b/>
          <w:sz w:val="22"/>
          <w:szCs w:val="22"/>
        </w:rPr>
        <w:t>Předpokládaný termín předání staveniště:</w:t>
      </w:r>
      <w:r w:rsidRPr="00753E18">
        <w:rPr>
          <w:rFonts w:ascii="Palatino Linotype" w:hAnsi="Palatino Linotype"/>
          <w:b/>
          <w:sz w:val="22"/>
          <w:szCs w:val="22"/>
        </w:rPr>
        <w:tab/>
        <w:t>do 10 dnů od podpisu smlouvy s vybraným uchazečem</w:t>
      </w:r>
    </w:p>
    <w:p w:rsidR="00753E18" w:rsidRPr="00753E18" w:rsidRDefault="00753E18" w:rsidP="00753E18">
      <w:pPr>
        <w:tabs>
          <w:tab w:val="left" w:pos="5103"/>
        </w:tabs>
        <w:spacing w:after="60"/>
        <w:ind w:left="5103" w:hanging="4536"/>
        <w:outlineLvl w:val="0"/>
        <w:rPr>
          <w:rFonts w:ascii="Palatino Linotype" w:hAnsi="Palatino Linotype"/>
          <w:b/>
          <w:sz w:val="22"/>
          <w:szCs w:val="22"/>
        </w:rPr>
      </w:pPr>
      <w:r w:rsidRPr="00753E18">
        <w:rPr>
          <w:rFonts w:ascii="Palatino Linotype" w:hAnsi="Palatino Linotype"/>
          <w:b/>
          <w:sz w:val="22"/>
          <w:szCs w:val="22"/>
        </w:rPr>
        <w:t xml:space="preserve">Předpokládaný termín zahájení: </w:t>
      </w:r>
      <w:r w:rsidRPr="00753E18">
        <w:rPr>
          <w:rFonts w:ascii="Palatino Linotype" w:hAnsi="Palatino Linotype"/>
          <w:b/>
          <w:sz w:val="22"/>
          <w:szCs w:val="22"/>
        </w:rPr>
        <w:tab/>
        <w:t>do 5 dnů od předání staveniště</w:t>
      </w:r>
    </w:p>
    <w:p w:rsidR="00753E18" w:rsidRPr="00753E18" w:rsidRDefault="00753E18" w:rsidP="00753E18">
      <w:pPr>
        <w:tabs>
          <w:tab w:val="left" w:pos="5103"/>
        </w:tabs>
        <w:spacing w:after="60"/>
        <w:ind w:left="5103" w:hanging="4536"/>
        <w:outlineLvl w:val="0"/>
        <w:rPr>
          <w:rFonts w:ascii="Palatino Linotype" w:hAnsi="Palatino Linotype"/>
          <w:b/>
          <w:sz w:val="22"/>
          <w:szCs w:val="22"/>
        </w:rPr>
      </w:pPr>
      <w:r w:rsidRPr="00753E18">
        <w:rPr>
          <w:rFonts w:ascii="Palatino Linotype" w:hAnsi="Palatino Linotype"/>
          <w:b/>
          <w:sz w:val="22"/>
          <w:szCs w:val="22"/>
        </w:rPr>
        <w:t xml:space="preserve">Předpokládaný termín dokončení: </w:t>
      </w:r>
      <w:r w:rsidRPr="00753E18">
        <w:rPr>
          <w:rFonts w:ascii="Palatino Linotype" w:hAnsi="Palatino Linotype"/>
          <w:b/>
          <w:sz w:val="22"/>
          <w:szCs w:val="22"/>
        </w:rPr>
        <w:tab/>
      </w:r>
      <w:r w:rsidR="00797D05" w:rsidRPr="00797D05">
        <w:rPr>
          <w:rFonts w:ascii="Palatino Linotype" w:hAnsi="Palatino Linotype"/>
          <w:b/>
          <w:sz w:val="22"/>
          <w:szCs w:val="22"/>
        </w:rPr>
        <w:t xml:space="preserve">do </w:t>
      </w:r>
      <w:r w:rsidR="00FE663D">
        <w:rPr>
          <w:rFonts w:ascii="Palatino Linotype" w:hAnsi="Palatino Linotype"/>
          <w:b/>
          <w:sz w:val="22"/>
          <w:szCs w:val="22"/>
        </w:rPr>
        <w:t>2</w:t>
      </w:r>
      <w:r w:rsidRPr="00797D05">
        <w:rPr>
          <w:rFonts w:ascii="Palatino Linotype" w:hAnsi="Palatino Linotype"/>
          <w:b/>
          <w:sz w:val="22"/>
          <w:szCs w:val="22"/>
        </w:rPr>
        <w:t xml:space="preserve"> měsíců od zahájení</w:t>
      </w:r>
      <w:r w:rsidRPr="00753E18">
        <w:rPr>
          <w:rFonts w:ascii="Palatino Linotype" w:hAnsi="Palatino Linotype"/>
          <w:b/>
          <w:sz w:val="22"/>
          <w:szCs w:val="22"/>
        </w:rPr>
        <w:t xml:space="preserve"> </w:t>
      </w:r>
    </w:p>
    <w:p w:rsidR="00753E18" w:rsidRPr="00753E18" w:rsidRDefault="00753E18" w:rsidP="00753E18">
      <w:pPr>
        <w:tabs>
          <w:tab w:val="left" w:pos="5103"/>
        </w:tabs>
        <w:spacing w:after="60"/>
        <w:ind w:firstLine="567"/>
        <w:outlineLvl w:val="0"/>
        <w:rPr>
          <w:rFonts w:ascii="Palatino Linotype" w:hAnsi="Palatino Linotype"/>
          <w:b/>
          <w:bCs/>
          <w:sz w:val="22"/>
          <w:szCs w:val="22"/>
        </w:rPr>
      </w:pPr>
      <w:r w:rsidRPr="00753E18">
        <w:rPr>
          <w:rFonts w:ascii="Palatino Linotype" w:hAnsi="Palatino Linotype"/>
          <w:b/>
          <w:bCs/>
          <w:sz w:val="22"/>
          <w:szCs w:val="22"/>
        </w:rPr>
        <w:t>Předpokládaný termín předání a převzetí:</w:t>
      </w:r>
      <w:r w:rsidRPr="00753E18">
        <w:rPr>
          <w:rFonts w:ascii="Palatino Linotype" w:hAnsi="Palatino Linotype"/>
          <w:b/>
          <w:bCs/>
          <w:sz w:val="22"/>
          <w:szCs w:val="22"/>
        </w:rPr>
        <w:tab/>
        <w:t>do 14 dnů od dokončení díla</w:t>
      </w:r>
    </w:p>
    <w:p w:rsidR="00753E18" w:rsidRPr="00753E18" w:rsidRDefault="00753E18" w:rsidP="00753E18">
      <w:pPr>
        <w:tabs>
          <w:tab w:val="left" w:pos="5103"/>
        </w:tabs>
        <w:spacing w:after="60"/>
        <w:ind w:firstLine="567"/>
        <w:outlineLvl w:val="0"/>
        <w:rPr>
          <w:rFonts w:ascii="Palatino Linotype" w:hAnsi="Palatino Linotype"/>
          <w:b/>
          <w:bCs/>
          <w:sz w:val="22"/>
          <w:szCs w:val="22"/>
        </w:rPr>
      </w:pPr>
      <w:r w:rsidRPr="00753E18">
        <w:rPr>
          <w:rFonts w:ascii="Palatino Linotype" w:hAnsi="Palatino Linotype"/>
          <w:b/>
          <w:bCs/>
          <w:sz w:val="22"/>
          <w:szCs w:val="22"/>
        </w:rPr>
        <w:t>Předpokládaný termín vyklizení staveniště:</w:t>
      </w:r>
      <w:r w:rsidRPr="00753E18">
        <w:rPr>
          <w:rFonts w:ascii="Palatino Linotype" w:hAnsi="Palatino Linotype"/>
          <w:b/>
          <w:bCs/>
          <w:sz w:val="22"/>
          <w:szCs w:val="22"/>
        </w:rPr>
        <w:tab/>
        <w:t>do 10 dnů od předání provedeného díla</w:t>
      </w:r>
    </w:p>
    <w:p w:rsidR="00125922" w:rsidRPr="00FE663D" w:rsidRDefault="00125922" w:rsidP="00125922">
      <w:pPr>
        <w:pStyle w:val="Bezmezer"/>
        <w:jc w:val="both"/>
        <w:rPr>
          <w:rFonts w:ascii="Palatino Linotype" w:hAnsi="Palatino Linotype"/>
          <w:bCs/>
          <w:sz w:val="6"/>
          <w:szCs w:val="6"/>
          <w:lang w:val="cs-CZ"/>
        </w:rPr>
      </w:pPr>
    </w:p>
    <w:p w:rsidR="00A878E5" w:rsidRDefault="003B6BB3" w:rsidP="00753E18">
      <w:pPr>
        <w:pStyle w:val="Bezmezer"/>
        <w:ind w:firstLine="567"/>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F90949" w:rsidRPr="00FE663D" w:rsidRDefault="00F90949" w:rsidP="00A24D63">
      <w:pPr>
        <w:pStyle w:val="Bezmezer"/>
        <w:jc w:val="both"/>
        <w:rPr>
          <w:rFonts w:ascii="Palatino Linotype" w:hAnsi="Palatino Linotype"/>
          <w:bCs/>
          <w:sz w:val="12"/>
          <w:szCs w:val="12"/>
          <w:lang w:val="cs-CZ"/>
        </w:rPr>
      </w:pPr>
    </w:p>
    <w:p w:rsidR="00483134" w:rsidRDefault="003B6BB3" w:rsidP="00EA6A9E">
      <w:pPr>
        <w:pStyle w:val="Odstavecseseznamem"/>
        <w:numPr>
          <w:ilvl w:val="0"/>
          <w:numId w:val="9"/>
        </w:numPr>
        <w:tabs>
          <w:tab w:val="left" w:pos="284"/>
        </w:tabs>
        <w:ind w:left="567" w:hanging="567"/>
        <w:contextualSpacing/>
        <w:jc w:val="both"/>
        <w:rPr>
          <w:rFonts w:ascii="Palatino Linotype" w:hAnsi="Palatino Linotype"/>
          <w:sz w:val="22"/>
          <w:szCs w:val="22"/>
        </w:rPr>
      </w:pPr>
      <w:r w:rsidRPr="00EA6A9E">
        <w:rPr>
          <w:rFonts w:ascii="Palatino Linotype" w:hAnsi="Palatino Linotype"/>
          <w:sz w:val="22"/>
          <w:szCs w:val="22"/>
        </w:rPr>
        <w:t>Do 3 týdnů po dni zahájení zhotovitel vypracuje a předloží objednateli detailní</w:t>
      </w:r>
      <w:r w:rsidRPr="0041706B">
        <w:rPr>
          <w:rFonts w:ascii="Palatino Linotype" w:hAnsi="Palatino Linotype"/>
          <w:sz w:val="22"/>
          <w:szCs w:val="22"/>
        </w:rPr>
        <w:t xml:space="preserve">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483134" w:rsidRPr="00FE663D" w:rsidRDefault="00483134" w:rsidP="00483134">
      <w:pPr>
        <w:pStyle w:val="Odstavecseseznamem"/>
        <w:widowControl w:val="0"/>
        <w:ind w:left="567"/>
        <w:jc w:val="both"/>
        <w:rPr>
          <w:rFonts w:ascii="Palatino Linotype" w:hAnsi="Palatino Linotype"/>
          <w:sz w:val="12"/>
          <w:szCs w:val="12"/>
        </w:rPr>
      </w:pPr>
    </w:p>
    <w:p w:rsidR="003B6BB3" w:rsidRPr="00FE663D" w:rsidRDefault="004C3F1A" w:rsidP="00400B56">
      <w:pPr>
        <w:pStyle w:val="Odstavecseseznamem"/>
        <w:numPr>
          <w:ilvl w:val="0"/>
          <w:numId w:val="9"/>
        </w:numPr>
        <w:tabs>
          <w:tab w:val="left" w:pos="284"/>
        </w:tabs>
        <w:ind w:left="567" w:hanging="567"/>
        <w:contextualSpacing/>
        <w:jc w:val="both"/>
        <w:rPr>
          <w:rFonts w:ascii="Palatino Linotype" w:hAnsi="Palatino Linotype"/>
          <w:sz w:val="22"/>
          <w:szCs w:val="22"/>
        </w:rPr>
      </w:pPr>
      <w:r w:rsidRPr="00FE663D">
        <w:rPr>
          <w:rFonts w:ascii="Palatino Linotype" w:hAnsi="Palatino Linotype"/>
          <w:sz w:val="22"/>
          <w:szCs w:val="22"/>
        </w:rPr>
        <w:t>Míste</w:t>
      </w:r>
      <w:r w:rsidR="002251D0" w:rsidRPr="00FE663D">
        <w:rPr>
          <w:rFonts w:ascii="Palatino Linotype" w:hAnsi="Palatino Linotype"/>
          <w:sz w:val="22"/>
          <w:szCs w:val="22"/>
        </w:rPr>
        <w:t>m plnění díla</w:t>
      </w:r>
      <w:r w:rsidR="00753E18" w:rsidRPr="00FE663D">
        <w:rPr>
          <w:rFonts w:ascii="Palatino Linotype" w:hAnsi="Palatino Linotype"/>
          <w:sz w:val="22"/>
          <w:szCs w:val="22"/>
        </w:rPr>
        <w:t xml:space="preserve"> </w:t>
      </w:r>
      <w:r w:rsidR="00FE663D" w:rsidRPr="00FE663D">
        <w:rPr>
          <w:rFonts w:ascii="Palatino Linotype" w:hAnsi="Palatino Linotype"/>
          <w:sz w:val="22"/>
          <w:szCs w:val="22"/>
        </w:rPr>
        <w:t>jsou pozemky parcelního čísla 488/3 a 500/6 v k. ú. Kněžice u Ronova</w:t>
      </w:r>
      <w:r w:rsidR="00797D05" w:rsidRPr="00FE663D">
        <w:rPr>
          <w:rFonts w:ascii="Palatino Linotype" w:hAnsi="Palatino Linotype" w:cs="Arial"/>
          <w:sz w:val="22"/>
          <w:szCs w:val="22"/>
        </w:rPr>
        <w:t xml:space="preserve">, </w:t>
      </w:r>
      <w:r w:rsidR="00483134" w:rsidRPr="00FE663D">
        <w:rPr>
          <w:rFonts w:ascii="Palatino Linotype" w:hAnsi="Palatino Linotype" w:cs="Arial"/>
          <w:sz w:val="22"/>
          <w:szCs w:val="22"/>
        </w:rPr>
        <w:t xml:space="preserve">na </w:t>
      </w:r>
      <w:r w:rsidR="00FE663D">
        <w:rPr>
          <w:rFonts w:ascii="Palatino Linotype" w:hAnsi="Palatino Linotype" w:cs="Arial"/>
          <w:color w:val="000000"/>
          <w:sz w:val="22"/>
          <w:szCs w:val="22"/>
        </w:rPr>
        <w:t>území Pardubic</w:t>
      </w:r>
      <w:r w:rsidR="00483134" w:rsidRPr="00FE663D">
        <w:rPr>
          <w:rFonts w:ascii="Palatino Linotype" w:hAnsi="Palatino Linotype" w:cs="Arial"/>
          <w:color w:val="000000"/>
          <w:sz w:val="22"/>
          <w:szCs w:val="22"/>
        </w:rPr>
        <w:t>kého kraje</w:t>
      </w:r>
      <w:r w:rsidR="003B6BB3" w:rsidRPr="00FE663D">
        <w:rPr>
          <w:rFonts w:ascii="Palatino Linotype" w:hAnsi="Palatino Linotype"/>
          <w:sz w:val="22"/>
          <w:szCs w:val="22"/>
        </w:rPr>
        <w:t xml:space="preserve"> (dále</w:t>
      </w:r>
      <w:r w:rsidR="003B6BB3" w:rsidRPr="00FE663D">
        <w:rPr>
          <w:rFonts w:ascii="Palatino Linotype" w:hAnsi="Palatino Linotype"/>
          <w:snapToGrid w:val="0"/>
          <w:sz w:val="22"/>
          <w:szCs w:val="22"/>
        </w:rPr>
        <w:t xml:space="preserve"> jen „staveniště“).</w:t>
      </w:r>
    </w:p>
    <w:p w:rsidR="003B6BB3" w:rsidRPr="00FE663D" w:rsidRDefault="003B6BB3" w:rsidP="00FE663D">
      <w:pPr>
        <w:widowControl w:val="0"/>
        <w:jc w:val="both"/>
        <w:outlineLvl w:val="0"/>
        <w:rPr>
          <w:rFonts w:ascii="Palatino Linotype" w:hAnsi="Palatino Linotype"/>
          <w:snapToGrid w:val="0"/>
          <w:sz w:val="12"/>
          <w:szCs w:val="12"/>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4C1EF3" w:rsidRDefault="00DC11FE" w:rsidP="00DC11FE">
      <w:pPr>
        <w:pStyle w:val="Odstavecseseznamem"/>
        <w:rPr>
          <w:rFonts w:ascii="Palatino Linotype" w:hAnsi="Palatino Linotype"/>
          <w:iCs/>
          <w:sz w:val="16"/>
          <w:szCs w:val="16"/>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00483134">
        <w:rPr>
          <w:rFonts w:ascii="Palatino Linotype" w:hAnsi="Palatino Linotype"/>
          <w:sz w:val="22"/>
          <w:szCs w:val="22"/>
        </w:rPr>
        <w:t xml:space="preserve">vícesměnném </w:t>
      </w:r>
      <w:r w:rsidRPr="00884EEB">
        <w:rPr>
          <w:rFonts w:ascii="Palatino Linotype" w:hAnsi="Palatino Linotype"/>
          <w:sz w:val="22"/>
          <w:szCs w:val="22"/>
        </w:rPr>
        <w:t xml:space="preserve">provozu minimálně do vyrovnání termínového prodlení. Objednatel umožní zhotoviteli tyto 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A878E5" w:rsidRDefault="003B6BB3" w:rsidP="001661DC">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do </w:t>
      </w:r>
      <w:r w:rsidR="004C1EF3" w:rsidRPr="00753E18">
        <w:rPr>
          <w:rFonts w:ascii="Palatino Linotype" w:hAnsi="Palatino Linotype"/>
          <w:b/>
          <w:sz w:val="22"/>
          <w:szCs w:val="22"/>
        </w:rPr>
        <w:t>__.__</w:t>
      </w:r>
      <w:r w:rsidRPr="00753E18">
        <w:rPr>
          <w:rFonts w:ascii="Palatino Linotype" w:hAnsi="Palatino Linotype"/>
          <w:b/>
          <w:sz w:val="22"/>
          <w:szCs w:val="22"/>
        </w:rPr>
        <w:t>.201</w:t>
      </w:r>
      <w:r w:rsidR="00444308" w:rsidRPr="00753E18">
        <w:rPr>
          <w:rFonts w:ascii="Palatino Linotype" w:hAnsi="Palatino Linotype"/>
          <w:b/>
          <w:sz w:val="22"/>
          <w:szCs w:val="22"/>
        </w:rPr>
        <w:t>6</w:t>
      </w:r>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483134" w:rsidRDefault="00483134" w:rsidP="00483134">
      <w:pPr>
        <w:pStyle w:val="Odstavecseseznamem"/>
        <w:rPr>
          <w:rFonts w:ascii="Palatino Linotype" w:hAnsi="Palatino Linotype"/>
          <w:sz w:val="22"/>
          <w:szCs w:val="22"/>
        </w:rPr>
      </w:pPr>
    </w:p>
    <w:p w:rsidR="00A878E5" w:rsidRDefault="00A878E5" w:rsidP="00A878E5">
      <w:pPr>
        <w:pStyle w:val="Odstavecseseznamem"/>
        <w:ind w:left="0"/>
        <w:contextualSpacing/>
        <w:jc w:val="both"/>
        <w:rPr>
          <w:rFonts w:ascii="Palatino Linotype" w:hAnsi="Palatino Linotype"/>
          <w:sz w:val="10"/>
          <w:szCs w:val="10"/>
        </w:rPr>
      </w:pPr>
    </w:p>
    <w:p w:rsidR="00400B56" w:rsidRPr="00B036B9" w:rsidRDefault="00400B56" w:rsidP="00A878E5">
      <w:pPr>
        <w:pStyle w:val="Odstavecseseznamem"/>
        <w:ind w:left="0"/>
        <w:contextualSpacing/>
        <w:jc w:val="both"/>
        <w:rPr>
          <w:rFonts w:ascii="Palatino Linotype" w:hAnsi="Palatino Linotype"/>
          <w:sz w:val="10"/>
          <w:szCs w:val="10"/>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r w:rsidRPr="002943EE">
        <w:rPr>
          <w:rFonts w:ascii="Palatino Linotype" w:hAnsi="Palatino Linotype"/>
          <w:sz w:val="22"/>
          <w:szCs w:val="22"/>
        </w:rPr>
        <w:t>edm</w:t>
      </w:r>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l. II, této smlouvy je stanovena dohodou  smluvn</w:t>
      </w:r>
      <w:r w:rsidRPr="0041706B">
        <w:rPr>
          <w:rFonts w:ascii="Palatino Linotype" w:hAnsi="Palatino Linotype"/>
          <w:sz w:val="22"/>
          <w:szCs w:val="22"/>
        </w:rPr>
        <w:sym w:font="Times New Roman" w:char="00ED"/>
      </w:r>
      <w:r w:rsidRPr="002943EE">
        <w:rPr>
          <w:rFonts w:ascii="Palatino Linotype" w:hAnsi="Palatino Linotype"/>
          <w:sz w:val="22"/>
          <w:szCs w:val="22"/>
        </w:rPr>
        <w:t>ch stran jako cena pevn</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kona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C1436E" w:rsidRPr="0041706B" w:rsidRDefault="00C1436E" w:rsidP="00E802D3">
      <w:pPr>
        <w:pStyle w:val="Odstavecseseznamem"/>
        <w:ind w:left="567" w:hanging="567"/>
        <w:jc w:val="both"/>
        <w:rPr>
          <w:rFonts w:ascii="Palatino Linotype" w:hAnsi="Palatino Linotype"/>
          <w:sz w:val="22"/>
          <w:szCs w:val="22"/>
        </w:rPr>
      </w:pPr>
    </w:p>
    <w:p w:rsidR="00C1436E" w:rsidRPr="00EA6A9E" w:rsidRDefault="00C1436E" w:rsidP="00483134">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Cena celkem</w:t>
      </w:r>
      <w:r w:rsidR="00AE621D" w:rsidRPr="00EA6A9E">
        <w:rPr>
          <w:rFonts w:ascii="Palatino Linotype" w:hAnsi="Palatino Linotype"/>
          <w:b/>
          <w:bCs/>
          <w:color w:val="FF0000"/>
          <w:sz w:val="22"/>
          <w:szCs w:val="22"/>
          <w:lang w:val="cs-CZ"/>
        </w:rPr>
        <w:t xml:space="preserve"> bez 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00E60D0D" w:rsidRPr="00EA6A9E">
        <w:rPr>
          <w:rFonts w:ascii="Palatino Linotype" w:hAnsi="Palatino Linotype"/>
          <w:b/>
          <w:bCs/>
          <w:color w:val="FF0000"/>
          <w:sz w:val="22"/>
          <w:szCs w:val="22"/>
          <w:lang w:val="cs-CZ"/>
        </w:rPr>
        <w:tab/>
        <w:t xml:space="preserve">          </w:t>
      </w:r>
      <w:r w:rsidR="00256787"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AF5C2D"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002251D0"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B0002A" w:rsidRPr="00EA6A9E">
        <w:rPr>
          <w:rFonts w:ascii="Palatino Linotype" w:hAnsi="Palatino Linotype"/>
          <w:b/>
          <w:bCs/>
          <w:color w:val="FF0000"/>
          <w:sz w:val="22"/>
          <w:szCs w:val="22"/>
          <w:lang w:val="cs-CZ"/>
        </w:rPr>
        <w:t xml:space="preserve">Kč </w:t>
      </w:r>
    </w:p>
    <w:p w:rsidR="00AE621D" w:rsidRPr="00EA6A9E" w:rsidRDefault="00AE621D" w:rsidP="00B036B9">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t xml:space="preserve">                                   </w:t>
      </w:r>
      <w:r w:rsidR="00EA6A9E" w:rsidRPr="00EA6A9E">
        <w:rPr>
          <w:rFonts w:ascii="Palatino Linotype" w:hAnsi="Palatino Linotype"/>
          <w:b/>
          <w:bCs/>
          <w:color w:val="FF0000"/>
          <w:sz w:val="22"/>
          <w:szCs w:val="22"/>
          <w:lang w:val="cs-CZ"/>
        </w:rPr>
        <w:t xml:space="preserve">                        ……………………</w:t>
      </w:r>
      <w:r w:rsidR="00B036B9">
        <w:rPr>
          <w:rFonts w:ascii="Palatino Linotype" w:hAnsi="Palatino Linotype"/>
          <w:b/>
          <w:bCs/>
          <w:color w:val="FF0000"/>
          <w:sz w:val="22"/>
          <w:szCs w:val="22"/>
          <w:lang w:val="cs-CZ"/>
        </w:rPr>
        <w:t>,- Kč</w:t>
      </w:r>
      <w:r w:rsidR="00B036B9">
        <w:rPr>
          <w:rFonts w:ascii="Palatino Linotype" w:hAnsi="Palatino Linotype"/>
          <w:b/>
          <w:bCs/>
          <w:color w:val="FF0000"/>
          <w:sz w:val="22"/>
          <w:szCs w:val="22"/>
          <w:lang w:val="cs-CZ"/>
        </w:rPr>
        <w:tab/>
      </w:r>
      <w:r w:rsidR="00B036B9">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Cena celkem včetně 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t xml:space="preserve">       </w:t>
      </w:r>
      <w:r w:rsidR="002251D0" w:rsidRPr="00EA6A9E">
        <w:rPr>
          <w:rFonts w:ascii="Palatino Linotype" w:hAnsi="Palatino Linotype"/>
          <w:b/>
          <w:bCs/>
          <w:color w:val="FF0000"/>
          <w:sz w:val="22"/>
          <w:szCs w:val="22"/>
          <w:lang w:val="cs-CZ"/>
        </w:rPr>
        <w:t xml:space="preserve"> </w:t>
      </w:r>
      <w:r w:rsidR="00AF5C2D" w:rsidRPr="00EA6A9E">
        <w:rPr>
          <w:rFonts w:ascii="Palatino Linotype" w:hAnsi="Palatino Linotype"/>
          <w:b/>
          <w:bCs/>
          <w:color w:val="FF0000"/>
          <w:sz w:val="22"/>
          <w:szCs w:val="22"/>
          <w:lang w:val="cs-CZ"/>
        </w:rPr>
        <w:t xml:space="preserve"> </w:t>
      </w:r>
      <w:r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Pr="00EA6A9E">
        <w:rPr>
          <w:rFonts w:ascii="Palatino Linotype" w:hAnsi="Palatino Linotype"/>
          <w:b/>
          <w:bCs/>
          <w:color w:val="FF0000"/>
          <w:sz w:val="22"/>
          <w:szCs w:val="22"/>
          <w:lang w:val="cs-CZ"/>
        </w:rPr>
        <w:t>,- Kč</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p>
    <w:p w:rsidR="00C1436E" w:rsidRPr="00EA6A9E" w:rsidRDefault="00C1436E" w:rsidP="00483134">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 xml:space="preserve">( slovy: </w:t>
      </w:r>
      <w:r w:rsidR="00256787"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00650656" w:rsidRPr="00EA6A9E">
        <w:rPr>
          <w:rFonts w:ascii="Palatino Linotype" w:hAnsi="Palatino Linotype"/>
          <w:b/>
          <w:bCs/>
          <w:color w:val="FF0000"/>
          <w:sz w:val="22"/>
          <w:szCs w:val="22"/>
          <w:lang w:val="cs-CZ"/>
        </w:rPr>
        <w:t>korun českých</w:t>
      </w:r>
      <w:r w:rsidRPr="00EA6A9E">
        <w:rPr>
          <w:rFonts w:ascii="Palatino Linotype" w:hAnsi="Palatino Linotype"/>
          <w:b/>
          <w:bCs/>
          <w:color w:val="FF0000"/>
          <w:sz w:val="22"/>
          <w:szCs w:val="22"/>
          <w:lang w:val="cs-CZ"/>
        </w:rPr>
        <w:t xml:space="preserve">) </w:t>
      </w:r>
    </w:p>
    <w:p w:rsidR="00400B56" w:rsidRPr="0041706B" w:rsidRDefault="00400B56" w:rsidP="00FE663D">
      <w:pPr>
        <w:pStyle w:val="Bezmezer"/>
        <w:jc w:val="both"/>
        <w:rPr>
          <w:rFonts w:ascii="Palatino Linotype" w:hAnsi="Palatino Linotype"/>
          <w:b/>
          <w:bCs/>
          <w:sz w:val="22"/>
          <w:szCs w:val="22"/>
          <w:lang w:val="cs-CZ"/>
        </w:rPr>
      </w:pPr>
    </w:p>
    <w:p w:rsidR="00C1436E" w:rsidRPr="002943EE" w:rsidRDefault="00650656" w:rsidP="00814C8B">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C1436E" w:rsidRPr="002943EE" w:rsidRDefault="00C1436E" w:rsidP="00E802D3">
      <w:pPr>
        <w:pStyle w:val="Bezmezer"/>
        <w:ind w:left="567" w:hanging="567"/>
        <w:jc w:val="both"/>
        <w:rPr>
          <w:rFonts w:ascii="Palatino Linotype" w:hAnsi="Palatino Linotype"/>
          <w:sz w:val="22"/>
          <w:szCs w:val="22"/>
          <w:lang w:val="cs-CZ"/>
        </w:rPr>
      </w:pP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Cena díla je stanovena na zák</w:t>
      </w:r>
      <w:r w:rsidR="00125922">
        <w:rPr>
          <w:rFonts w:ascii="Palatino Linotype" w:hAnsi="Palatino Linotype"/>
          <w:sz w:val="22"/>
          <w:szCs w:val="22"/>
          <w:lang w:val="cs-CZ"/>
        </w:rPr>
        <w:t>ladě projektové dokumentace pro provedení</w:t>
      </w:r>
      <w:r w:rsidR="00A31F91">
        <w:rPr>
          <w:rFonts w:ascii="Palatino Linotype" w:hAnsi="Palatino Linotype"/>
          <w:sz w:val="22"/>
          <w:szCs w:val="22"/>
          <w:lang w:val="cs-CZ"/>
        </w:rPr>
        <w:t xml:space="preserve"> stavby</w:t>
      </w:r>
      <w:r w:rsidRPr="002943EE">
        <w:rPr>
          <w:rFonts w:ascii="Palatino Linotype" w:hAnsi="Palatino Linotype"/>
          <w:sz w:val="22"/>
          <w:szCs w:val="22"/>
          <w:lang w:val="cs-CZ"/>
        </w:rPr>
        <w:t xml:space="preserve"> předané objednatelem zhotoviteli. </w:t>
      </w:r>
    </w:p>
    <w:p w:rsidR="002943EE" w:rsidRDefault="002943EE" w:rsidP="002943EE">
      <w:pPr>
        <w:pStyle w:val="Odstavecseseznamem"/>
        <w:rPr>
          <w:rFonts w:ascii="Palatino Linotype" w:hAnsi="Palatino Linotype"/>
          <w:sz w:val="22"/>
          <w:szCs w:val="22"/>
        </w:rPr>
      </w:pPr>
    </w:p>
    <w:p w:rsidR="00C1436E" w:rsidRPr="0041706B"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E802D3">
      <w:pPr>
        <w:pStyle w:val="Odstavecseseznamem"/>
        <w:ind w:left="567" w:hanging="567"/>
        <w:rPr>
          <w:rFonts w:ascii="Palatino Linotype" w:hAnsi="Palatino Linotype"/>
          <w:snapToGrid w:val="0"/>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C1EF3"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AF5C2D" w:rsidRPr="004C1EF3" w:rsidRDefault="00C1436E" w:rsidP="004C1EF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AD45F0" w:rsidRPr="002943EE" w:rsidRDefault="00AD45F0" w:rsidP="00E802D3">
      <w:pPr>
        <w:pStyle w:val="Odstavecseseznamem"/>
        <w:ind w:left="567" w:hanging="567"/>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1661DC" w:rsidRDefault="00C1436E" w:rsidP="00E802D3">
      <w:pPr>
        <w:ind w:left="709" w:hanging="709"/>
        <w:jc w:val="both"/>
        <w:rPr>
          <w:rFonts w:ascii="Palatino Linotype" w:hAnsi="Palatino Linotype"/>
          <w:sz w:val="12"/>
          <w:szCs w:val="1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Pr="0041706B">
        <w:rPr>
          <w:rFonts w:ascii="Palatino Linotype" w:hAnsi="Palatino Linotype"/>
          <w:sz w:val="22"/>
          <w:szCs w:val="22"/>
        </w:rPr>
        <w:t>D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4C1EF3" w:rsidRPr="00C67819">
        <w:rPr>
          <w:rFonts w:ascii="Palatino Linotype" w:hAnsi="Palatino Linotype"/>
          <w:b/>
          <w:sz w:val="22"/>
          <w:szCs w:val="22"/>
        </w:rPr>
        <w:t xml:space="preserve">objednatele </w:t>
      </w:r>
      <w:r w:rsidR="002B2E55" w:rsidRPr="00C67819">
        <w:rPr>
          <w:rFonts w:ascii="Palatino Linotype" w:hAnsi="Palatino Linotype"/>
          <w:b/>
          <w:sz w:val="22"/>
          <w:szCs w:val="22"/>
        </w:rPr>
        <w:t xml:space="preserve">(Ing. </w:t>
      </w:r>
      <w:r w:rsidR="00EA6A9E" w:rsidRPr="00C67819">
        <w:rPr>
          <w:rFonts w:ascii="Palatino Linotype" w:hAnsi="Palatino Linotype"/>
          <w:b/>
          <w:sz w:val="22"/>
          <w:szCs w:val="22"/>
        </w:rPr>
        <w:t>…………….</w:t>
      </w:r>
      <w:r w:rsidR="004C1EF3" w:rsidRPr="00C67819">
        <w:rPr>
          <w:rFonts w:ascii="Palatino Linotype" w:hAnsi="Palatino Linotype"/>
          <w:b/>
          <w:sz w:val="22"/>
          <w:szCs w:val="22"/>
        </w:rPr>
        <w:t>),</w:t>
      </w:r>
      <w:r w:rsidR="004C1EF3" w:rsidRPr="002B2E55">
        <w:rPr>
          <w:rFonts w:ascii="Palatino Linotype" w:hAnsi="Palatino Linotype"/>
          <w:sz w:val="22"/>
          <w:szCs w:val="22"/>
        </w:rPr>
        <w:t xml:space="preserve"> </w:t>
      </w:r>
      <w:r w:rsidR="004C1EF3" w:rsidRPr="00B0002A">
        <w:rPr>
          <w:rFonts w:ascii="Palatino Linotype" w:hAnsi="Palatino Linotype"/>
          <w:sz w:val="22"/>
          <w:szCs w:val="22"/>
        </w:rPr>
        <w:t>a to</w:t>
      </w:r>
      <w:r w:rsidRPr="002B2E55">
        <w:rPr>
          <w:rFonts w:ascii="Palatino Linotype" w:hAnsi="Palatino Linotype"/>
          <w:sz w:val="22"/>
          <w:szCs w:val="22"/>
        </w:rPr>
        <w:t xml:space="preserve"> </w:t>
      </w:r>
      <w:r w:rsidRPr="0041706B">
        <w:rPr>
          <w:rFonts w:ascii="Palatino Linotype" w:hAnsi="Palatino Linotype"/>
          <w:sz w:val="22"/>
          <w:szCs w:val="22"/>
        </w:rPr>
        <w:t>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814C8B">
      <w:pPr>
        <w:pStyle w:val="Odstavecseseznamem"/>
        <w:numPr>
          <w:ilvl w:val="2"/>
          <w:numId w:val="3"/>
        </w:numPr>
        <w:ind w:left="709" w:hanging="425"/>
        <w:contextualSpacing/>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dojde-li v době mezi podpisem této smlouvy a zaplacením ze strany objednatele ke změně právních předpisů upravujících výši DPH.</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 xml:space="preserve">odst. </w:t>
      </w:r>
      <w:r w:rsidR="004C1EF3" w:rsidRPr="0041706B">
        <w:rPr>
          <w:rFonts w:ascii="Palatino Linotype" w:hAnsi="Palatino Linotype"/>
          <w:b/>
          <w:sz w:val="22"/>
          <w:szCs w:val="22"/>
        </w:rPr>
        <w:t>6.2</w:t>
      </w:r>
      <w:r w:rsidR="004C1EF3" w:rsidRPr="0041706B">
        <w:rPr>
          <w:rFonts w:ascii="Palatino Linotype" w:hAnsi="Palatino Linotype"/>
          <w:sz w:val="22"/>
          <w:szCs w:val="22"/>
        </w:rPr>
        <w:t xml:space="preserve"> tohoto</w:t>
      </w:r>
      <w:r w:rsidRPr="0041706B">
        <w:rPr>
          <w:rFonts w:ascii="Palatino Linotype" w:hAnsi="Palatino Linotype"/>
          <w:sz w:val="22"/>
          <w:szCs w:val="22"/>
        </w:rPr>
        <w:t xml:space="preserve"> článku. </w:t>
      </w:r>
      <w:r w:rsidRPr="0041706B">
        <w:rPr>
          <w:rFonts w:ascii="Palatino Linotype" w:hAnsi="Palatino Linotype"/>
          <w:sz w:val="22"/>
          <w:szCs w:val="22"/>
        </w:rPr>
        <w:lastRenderedPageBreak/>
        <w:t xml:space="preserve">Objednatel se v takovém případě zavazuje doplatit zhotoviteli odpovídající rozdíl v ceně díla. </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C1436E" w:rsidRPr="001661DC" w:rsidRDefault="00C1436E" w:rsidP="00E802D3">
      <w:pPr>
        <w:pStyle w:val="Odstavecseseznamem"/>
        <w:ind w:left="709" w:hanging="709"/>
        <w:jc w:val="both"/>
        <w:rPr>
          <w:rFonts w:ascii="Palatino Linotype" w:hAnsi="Palatino Linotype"/>
          <w:sz w:val="12"/>
          <w:szCs w:val="12"/>
        </w:rPr>
      </w:pPr>
    </w:p>
    <w:p w:rsidR="00650656" w:rsidRDefault="00C1436E" w:rsidP="001661DC">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B0002A" w:rsidRPr="00B0002A" w:rsidRDefault="00B0002A" w:rsidP="00B0002A">
      <w:pPr>
        <w:pStyle w:val="Odstavecseseznamem"/>
        <w:rPr>
          <w:rFonts w:ascii="Palatino Linotype" w:hAnsi="Palatino Linotype"/>
          <w:sz w:val="22"/>
          <w:szCs w:val="22"/>
        </w:rPr>
      </w:pPr>
    </w:p>
    <w:p w:rsidR="00B0002A" w:rsidRPr="00B0002A" w:rsidRDefault="00B0002A" w:rsidP="00B0002A">
      <w:pPr>
        <w:pStyle w:val="Odstavecseseznamem"/>
        <w:ind w:left="709"/>
        <w:contextualSpacing/>
        <w:jc w:val="both"/>
        <w:rPr>
          <w:rFonts w:ascii="Palatino Linotype" w:hAnsi="Palatino Linotype"/>
          <w:sz w:val="12"/>
          <w:szCs w:val="12"/>
        </w:rPr>
      </w:pP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4C1EF3" w:rsidP="00E802D3">
      <w:pPr>
        <w:pStyle w:val="Odstavecseseznamem"/>
        <w:ind w:left="709" w:hanging="1"/>
        <w:rPr>
          <w:rFonts w:ascii="Palatino Linotype" w:hAnsi="Palatino Linotype"/>
          <w:sz w:val="22"/>
          <w:szCs w:val="22"/>
        </w:rPr>
      </w:pPr>
      <w:r w:rsidRPr="0041706B">
        <w:rPr>
          <w:rFonts w:ascii="Palatino Linotype" w:hAnsi="Palatino Linotype"/>
          <w:sz w:val="22"/>
          <w:szCs w:val="22"/>
        </w:rPr>
        <w:t>Smluvní</w:t>
      </w:r>
      <w:r w:rsidR="00C1436E" w:rsidRPr="0041706B">
        <w:rPr>
          <w:rFonts w:ascii="Palatino Linotype" w:hAnsi="Palatino Linotype"/>
          <w:sz w:val="22"/>
          <w:szCs w:val="22"/>
        </w:rPr>
        <w:t xml:space="preserve"> </w:t>
      </w:r>
      <w:r w:rsidR="00C1436E" w:rsidRPr="002943EE">
        <w:rPr>
          <w:rFonts w:ascii="Palatino Linotype" w:hAnsi="Palatino Linotype"/>
          <w:sz w:val="22"/>
          <w:szCs w:val="22"/>
        </w:rPr>
        <w:t>strany se dohodly na n</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sleduj</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c</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m zp</w:t>
      </w:r>
      <w:r w:rsidR="00C1436E" w:rsidRPr="002943EE">
        <w:rPr>
          <w:rFonts w:ascii="Palatino Linotype" w:hAnsi="Palatino Linotype"/>
          <w:sz w:val="22"/>
          <w:szCs w:val="22"/>
        </w:rPr>
        <w:sym w:font="Times New Roman" w:char="016F"/>
      </w:r>
      <w:r w:rsidR="00C1436E" w:rsidRPr="002943EE">
        <w:rPr>
          <w:rFonts w:ascii="Palatino Linotype" w:hAnsi="Palatino Linotype"/>
          <w:sz w:val="22"/>
          <w:szCs w:val="22"/>
        </w:rPr>
        <w:t>sobu financov</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n</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w:t>
      </w:r>
    </w:p>
    <w:p w:rsidR="004217BA" w:rsidRPr="002943EE" w:rsidRDefault="004217BA" w:rsidP="00814C8B">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Pr="0041706B" w:rsidRDefault="00650656" w:rsidP="00027936">
      <w:pPr>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FF4387" w:rsidRDefault="00C1436E" w:rsidP="00E802D3">
      <w:pPr>
        <w:pStyle w:val="Odstavecseseznamem"/>
        <w:ind w:left="709" w:hanging="709"/>
        <w:jc w:val="both"/>
        <w:rPr>
          <w:rFonts w:ascii="Palatino Linotype" w:hAnsi="Palatino Linotype"/>
          <w:b/>
          <w:sz w:val="12"/>
          <w:szCs w:val="1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00EA6A9E">
        <w:rPr>
          <w:rFonts w:ascii="Palatino Linotype" w:hAnsi="Palatino Linotype"/>
          <w:b/>
          <w:sz w:val="22"/>
          <w:szCs w:val="22"/>
        </w:rPr>
        <w:t>panem Ing. ……………</w:t>
      </w:r>
      <w:r w:rsidR="002B2E55">
        <w:rPr>
          <w:rFonts w:ascii="Palatino Linotype" w:hAnsi="Palatino Linotype"/>
          <w:b/>
          <w:sz w:val="22"/>
          <w:szCs w:val="22"/>
        </w:rPr>
        <w:t xml:space="preserve"> nebo </w:t>
      </w:r>
      <w:r w:rsidR="002B2E55" w:rsidRPr="00EA6A9E">
        <w:rPr>
          <w:rFonts w:ascii="Palatino Linotype" w:hAnsi="Palatino Linotype"/>
          <w:b/>
          <w:sz w:val="22"/>
          <w:szCs w:val="22"/>
        </w:rPr>
        <w:t>I</w:t>
      </w:r>
      <w:r w:rsidRPr="00EA6A9E">
        <w:rPr>
          <w:rFonts w:ascii="Palatino Linotype" w:hAnsi="Palatino Linotype"/>
          <w:b/>
          <w:sz w:val="22"/>
          <w:szCs w:val="22"/>
        </w:rPr>
        <w:t>ng</w:t>
      </w:r>
      <w:r w:rsidR="004217BA" w:rsidRPr="00EA6A9E">
        <w:rPr>
          <w:rFonts w:ascii="Palatino Linotype" w:hAnsi="Palatino Linotype"/>
          <w:b/>
          <w:sz w:val="22"/>
          <w:szCs w:val="22"/>
        </w:rPr>
        <w:t>……………..</w:t>
      </w:r>
      <w:r w:rsidRPr="00EA6A9E">
        <w:rPr>
          <w:rFonts w:ascii="Palatino Linotype" w:hAnsi="Palatino Linotype"/>
          <w:b/>
          <w:sz w:val="22"/>
          <w:szCs w:val="22"/>
        </w:rPr>
        <w:t>,</w:t>
      </w:r>
      <w:r w:rsidR="00814D49" w:rsidRPr="00EA6A9E">
        <w:rPr>
          <w:rFonts w:ascii="Palatino Linotype" w:hAnsi="Palatino Linotype"/>
          <w:b/>
          <w:sz w:val="22"/>
          <w:szCs w:val="22"/>
        </w:rPr>
        <w:t xml:space="preserve"> stavbyvedoucím a rozpočtářem zhotovitele</w:t>
      </w:r>
      <w:r w:rsidRPr="004C38CE">
        <w:rPr>
          <w:rFonts w:ascii="Palatino Linotype" w:hAnsi="Palatino Linotype"/>
          <w:sz w:val="22"/>
          <w:szCs w:val="22"/>
        </w:rPr>
        <w:t>.</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EA6A9E" w:rsidRDefault="00C1436E" w:rsidP="00EA6A9E">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w:t>
      </w:r>
      <w:r w:rsidR="00EA6A9E">
        <w:rPr>
          <w:rFonts w:ascii="Palatino Linotype" w:hAnsi="Palatino Linotype"/>
          <w:b/>
          <w:sz w:val="22"/>
          <w:szCs w:val="22"/>
        </w:rPr>
        <w:t>em Ing. …………………</w:t>
      </w:r>
      <w:r w:rsidR="002B2E55">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7A4FC6" w:rsidRPr="00EF702C" w:rsidRDefault="007A4FC6" w:rsidP="00483134">
      <w:pPr>
        <w:pStyle w:val="Odstavecseseznamem"/>
        <w:ind w:left="0"/>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lastRenderedPageBreak/>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A878E5" w:rsidRPr="0041706B" w:rsidRDefault="00A878E5"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41706B" w:rsidRDefault="00D17609" w:rsidP="00E802D3">
      <w:pPr>
        <w:widowControl w:val="0"/>
        <w:ind w:left="709" w:hanging="709"/>
        <w:jc w:val="both"/>
        <w:rPr>
          <w:rFonts w:ascii="Palatino Linotype" w:hAnsi="Palatino Linotype"/>
          <w:sz w:val="22"/>
          <w:szCs w:val="22"/>
        </w:rPr>
      </w:pPr>
    </w:p>
    <w:p w:rsidR="00D17609" w:rsidRPr="003A41BA" w:rsidRDefault="00D17609" w:rsidP="00D97709">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444308">
        <w:rPr>
          <w:rFonts w:ascii="Palatino Linotype" w:hAnsi="Palatino Linotype"/>
          <w:b/>
          <w:sz w:val="22"/>
          <w:szCs w:val="22"/>
        </w:rPr>
        <w:t>30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r w:rsidR="00D97709">
        <w:rPr>
          <w:rFonts w:ascii="Palatino Linotype" w:hAnsi="Palatino Linotype"/>
          <w:sz w:val="22"/>
          <w:szCs w:val="22"/>
        </w:rPr>
        <w:t xml:space="preserve"> </w:t>
      </w:r>
      <w:r w:rsidR="00D97709" w:rsidRPr="003A41BA">
        <w:rPr>
          <w:rFonts w:ascii="Palatino Linotype" w:hAnsi="Palatino Linotype"/>
          <w:sz w:val="22"/>
          <w:szCs w:val="22"/>
        </w:rPr>
        <w:t xml:space="preserve">Strany souhlasně prohlašují, že lhůta splatnosti je zcela odůvodněna povahou závazku. </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AD45F0" w:rsidRPr="0041706B" w:rsidRDefault="00AD45F0"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Náležitosti faktury - daňového dokladu</w:t>
      </w:r>
    </w:p>
    <w:p w:rsidR="00D17609" w:rsidRPr="0041706B" w:rsidRDefault="00D17609" w:rsidP="00E802D3">
      <w:pPr>
        <w:ind w:left="709" w:hanging="709"/>
        <w:jc w:val="both"/>
        <w:rPr>
          <w:rFonts w:ascii="Palatino Linotype" w:hAnsi="Palatino Linotype"/>
          <w:sz w:val="22"/>
          <w:szCs w:val="22"/>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F7839">
        <w:rPr>
          <w:rFonts w:ascii="Palatino Linotype" w:hAnsi="Palatino Linotype"/>
          <w:sz w:val="22"/>
          <w:szCs w:val="22"/>
        </w:rPr>
        <w:t>Faktura bude</w:t>
      </w:r>
      <w:r w:rsidR="004F7839" w:rsidRPr="004F7839">
        <w:rPr>
          <w:rFonts w:ascii="Palatino Linotype" w:hAnsi="Palatino Linotype"/>
          <w:sz w:val="22"/>
          <w:szCs w:val="22"/>
        </w:rPr>
        <w:t xml:space="preserve"> obsahovat číslo smlouvy o dílo</w:t>
      </w:r>
      <w:r w:rsidR="004F7839" w:rsidRPr="003A41BA">
        <w:rPr>
          <w:rFonts w:ascii="Palatino Linotype" w:hAnsi="Palatino Linotype"/>
          <w:sz w:val="22"/>
          <w:szCs w:val="22"/>
        </w:rPr>
        <w:t xml:space="preserve">, bude mít náležitostí daňového dokladu dle zákona č. 235/2004 Sb., o dani z přidané hodnoty, náležitosti obchodní listiny v souladu s ustanovením § 435 občanského zákoníku </w:t>
      </w:r>
      <w:r w:rsidRPr="003A41BA">
        <w:rPr>
          <w:rFonts w:ascii="Palatino Linotype" w:hAnsi="Palatino Linotype"/>
          <w:sz w:val="22"/>
          <w:szCs w:val="22"/>
        </w:rPr>
        <w:t xml:space="preserve">a její přílohou bude předávací (zjišťovací) protokol potvrzený pověřenou osobou objednatele s podrobným rozpisem provedených prací. Nebude-li mít </w:t>
      </w:r>
      <w:r w:rsidR="004F7839" w:rsidRPr="003A41BA">
        <w:rPr>
          <w:rFonts w:ascii="Palatino Linotype" w:hAnsi="Palatino Linotype"/>
          <w:sz w:val="22"/>
          <w:szCs w:val="22"/>
        </w:rPr>
        <w:t>faktura</w:t>
      </w:r>
      <w:r w:rsidRPr="003A41BA">
        <w:rPr>
          <w:rFonts w:ascii="Palatino Linotype" w:hAnsi="Palatino Linotype"/>
          <w:sz w:val="22"/>
          <w:szCs w:val="22"/>
        </w:rPr>
        <w:t xml:space="preserve"> p</w:t>
      </w:r>
      <w:r w:rsidRPr="0041706B">
        <w:rPr>
          <w:rFonts w:ascii="Palatino Linotype" w:hAnsi="Palatino Linotype"/>
          <w:sz w:val="22"/>
          <w:szCs w:val="22"/>
        </w:rPr>
        <w:t>říslušné náležitosti, je objednatel oprávněn doklad vrátit, aniž by běžela lhůta splatnosti. Ta začne běžet znovu po vystavení a doručení bezvadného daňového dokladu.</w:t>
      </w:r>
    </w:p>
    <w:p w:rsidR="00D17609"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444308" w:rsidRDefault="00444308" w:rsidP="00444308">
      <w:pPr>
        <w:widowControl w:val="0"/>
        <w:autoSpaceDE w:val="0"/>
        <w:autoSpaceDN w:val="0"/>
        <w:adjustRightInd w:val="0"/>
        <w:spacing w:before="120"/>
        <w:contextualSpacing/>
        <w:jc w:val="both"/>
        <w:rPr>
          <w:rFonts w:ascii="Palatino Linotype" w:hAnsi="Palatino Linotype"/>
          <w:sz w:val="22"/>
          <w:szCs w:val="22"/>
        </w:rPr>
      </w:pPr>
    </w:p>
    <w:p w:rsidR="00444308" w:rsidRDefault="00444308" w:rsidP="00444308">
      <w:pPr>
        <w:pStyle w:val="Odstavecseseznamem"/>
        <w:numPr>
          <w:ilvl w:val="0"/>
          <w:numId w:val="37"/>
        </w:numPr>
        <w:ind w:left="567" w:hanging="567"/>
        <w:contextualSpacing/>
        <w:jc w:val="both"/>
        <w:rPr>
          <w:rFonts w:ascii="Palatino Linotype" w:hAnsi="Palatino Linotype"/>
          <w:b/>
          <w:sz w:val="22"/>
          <w:szCs w:val="22"/>
        </w:rPr>
      </w:pPr>
      <w:r w:rsidRPr="00BF275B">
        <w:rPr>
          <w:rFonts w:ascii="Palatino Linotype" w:hAnsi="Palatino Linotype"/>
          <w:b/>
          <w:sz w:val="22"/>
          <w:szCs w:val="22"/>
        </w:rPr>
        <w:t>Pozastávka</w:t>
      </w:r>
    </w:p>
    <w:p w:rsidR="00D946CD" w:rsidRDefault="00D946CD" w:rsidP="00D946CD">
      <w:pPr>
        <w:pStyle w:val="Odstavecseseznamem"/>
        <w:ind w:left="567"/>
        <w:contextualSpacing/>
        <w:jc w:val="both"/>
        <w:rPr>
          <w:rFonts w:ascii="Palatino Linotype" w:hAnsi="Palatino Linotype"/>
          <w:b/>
          <w:sz w:val="22"/>
          <w:szCs w:val="22"/>
        </w:rPr>
      </w:pPr>
    </w:p>
    <w:p w:rsidR="00444308" w:rsidRPr="00D946CD" w:rsidRDefault="00444308" w:rsidP="00D946CD">
      <w:pPr>
        <w:pStyle w:val="Odstavecseseznamem"/>
        <w:numPr>
          <w:ilvl w:val="3"/>
          <w:numId w:val="44"/>
        </w:numPr>
        <w:contextualSpacing/>
        <w:jc w:val="both"/>
        <w:rPr>
          <w:rFonts w:ascii="Palatino Linotype" w:hAnsi="Palatino Linotype"/>
          <w:sz w:val="22"/>
          <w:szCs w:val="22"/>
        </w:rPr>
      </w:pPr>
      <w:r w:rsidRPr="00D946CD">
        <w:rPr>
          <w:rFonts w:ascii="Palatino Linotype" w:hAnsi="Palatino Linotype"/>
          <w:sz w:val="22"/>
          <w:szCs w:val="22"/>
        </w:rPr>
        <w:t xml:space="preserve">Pro účely případných vad díla sjednávají smluvní strany pozastávku z ceny díla v níže citované výši, přičemž objednatel uhradí fakturovanou částku dle shora popsaného způsobu fakturace, poníženou o pozastávku </w:t>
      </w:r>
      <w:r w:rsidRPr="00D946CD">
        <w:rPr>
          <w:rFonts w:ascii="Palatino Linotype" w:hAnsi="Palatino Linotype"/>
          <w:b/>
          <w:sz w:val="22"/>
          <w:szCs w:val="22"/>
        </w:rPr>
        <w:t>ve výši 10%.</w:t>
      </w:r>
      <w:r w:rsidRPr="00D946CD">
        <w:rPr>
          <w:rFonts w:ascii="Palatino Linotype" w:hAnsi="Palatino Linotype"/>
          <w:sz w:val="22"/>
          <w:szCs w:val="22"/>
        </w:rPr>
        <w:t xml:space="preserve"> Z každého daňového dokladu zhotovitele vystaveného v souladu s touto smlouvou, včetně daňových dokladů za vícepráce, bude pozastavena úhrada zádržného ve výši 10 % ze základu DPH. Objednatel má právo použít pozastavené částky k úhradě nákladů, ke kterým je oprávněn z titulu této smlouvy nebo podle platných zákonů ČR.</w:t>
      </w:r>
    </w:p>
    <w:p w:rsidR="00444308" w:rsidRPr="00FE663D" w:rsidRDefault="00444308" w:rsidP="00FE663D">
      <w:pPr>
        <w:pStyle w:val="Odstavecseseznamem"/>
        <w:numPr>
          <w:ilvl w:val="3"/>
          <w:numId w:val="44"/>
        </w:numPr>
        <w:contextualSpacing/>
        <w:jc w:val="both"/>
        <w:rPr>
          <w:rFonts w:ascii="Palatino Linotype" w:hAnsi="Palatino Linotype"/>
          <w:sz w:val="22"/>
          <w:szCs w:val="22"/>
        </w:rPr>
      </w:pPr>
      <w:r w:rsidRPr="00BF275B">
        <w:rPr>
          <w:rFonts w:ascii="Palatino Linotype" w:hAnsi="Palatino Linotype"/>
          <w:sz w:val="22"/>
          <w:szCs w:val="22"/>
        </w:rPr>
        <w:t>Pozastávku ve výši</w:t>
      </w:r>
      <w:r w:rsidRPr="00BF275B">
        <w:rPr>
          <w:rFonts w:ascii="Palatino Linotype" w:hAnsi="Palatino Linotype"/>
          <w:b/>
          <w:sz w:val="22"/>
          <w:szCs w:val="22"/>
        </w:rPr>
        <w:t xml:space="preserve"> 10 %</w:t>
      </w:r>
      <w:r w:rsidRPr="00BF275B">
        <w:rPr>
          <w:rFonts w:ascii="Palatino Linotype" w:hAnsi="Palatino Linotype"/>
          <w:sz w:val="22"/>
          <w:szCs w:val="22"/>
        </w:rPr>
        <w:t xml:space="preserve"> (tj. 10% z ceny díla bez DPH) uvolní objednat</w:t>
      </w:r>
      <w:r w:rsidR="00753E18">
        <w:rPr>
          <w:rFonts w:ascii="Palatino Linotype" w:hAnsi="Palatino Linotype"/>
          <w:sz w:val="22"/>
          <w:szCs w:val="22"/>
        </w:rPr>
        <w:t xml:space="preserve">el zhotoviteli do </w:t>
      </w:r>
      <w:r w:rsidR="00753E18" w:rsidRPr="00753E18">
        <w:rPr>
          <w:rFonts w:ascii="Palatino Linotype" w:hAnsi="Palatino Linotype"/>
          <w:b/>
          <w:sz w:val="22"/>
          <w:szCs w:val="22"/>
        </w:rPr>
        <w:t>15 dnů</w:t>
      </w:r>
      <w:r w:rsidRPr="00BF275B">
        <w:rPr>
          <w:rFonts w:ascii="Palatino Linotype" w:hAnsi="Palatino Linotype"/>
          <w:sz w:val="22"/>
          <w:szCs w:val="22"/>
        </w:rPr>
        <w:t xml:space="preserve"> po úspěšném převzetí díla bez vad a nedodělků bránících užívání díla, tj. po dokončení díla a úplném odstranění všech vad a nedodělků z přejímacího řízení díla</w:t>
      </w:r>
      <w:r w:rsidRPr="00BF275B">
        <w:rPr>
          <w:rFonts w:ascii="Palatino Linotype" w:hAnsi="Palatino Linotype"/>
          <w:snapToGrid w:val="0"/>
          <w:sz w:val="22"/>
          <w:szCs w:val="22"/>
        </w:rPr>
        <w:t>, tj. po úplném</w:t>
      </w:r>
      <w:r w:rsidR="00753E18">
        <w:rPr>
          <w:rFonts w:ascii="Palatino Linotype" w:hAnsi="Palatino Linotype"/>
          <w:snapToGrid w:val="0"/>
          <w:sz w:val="22"/>
          <w:szCs w:val="22"/>
        </w:rPr>
        <w:t xml:space="preserve"> a řádném odstranění všech vad </w:t>
      </w:r>
      <w:r w:rsidRPr="00BF275B">
        <w:rPr>
          <w:rFonts w:ascii="Palatino Linotype" w:hAnsi="Palatino Linotype"/>
          <w:snapToGrid w:val="0"/>
          <w:sz w:val="22"/>
          <w:szCs w:val="22"/>
        </w:rPr>
        <w:t xml:space="preserve">a nedodělků z přejímacího řízení díla bude zhotoviteli uvolněna shora uvedená </w:t>
      </w:r>
      <w:bookmarkStart w:id="0" w:name="_GoBack"/>
      <w:bookmarkEnd w:id="0"/>
      <w:r w:rsidRPr="00BF275B">
        <w:rPr>
          <w:rFonts w:ascii="Palatino Linotype" w:hAnsi="Palatino Linotype"/>
          <w:snapToGrid w:val="0"/>
          <w:sz w:val="22"/>
          <w:szCs w:val="22"/>
        </w:rPr>
        <w:t>pozastávka.</w:t>
      </w: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lastRenderedPageBreak/>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00B56" w:rsidRDefault="00720D8F" w:rsidP="00E802D3">
      <w:pPr>
        <w:pStyle w:val="Bezmezer1"/>
        <w:spacing w:line="240" w:lineRule="auto"/>
        <w:ind w:left="709" w:hanging="709"/>
        <w:jc w:val="both"/>
        <w:rPr>
          <w:rFonts w:ascii="Palatino Linotype" w:hAnsi="Palatino Linotype"/>
          <w:sz w:val="12"/>
          <w:szCs w:val="1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00B56" w:rsidRDefault="00720D8F" w:rsidP="00E802D3">
      <w:pPr>
        <w:ind w:left="567" w:hanging="567"/>
        <w:jc w:val="both"/>
        <w:rPr>
          <w:rFonts w:ascii="Palatino Linotype" w:hAnsi="Palatino Linotype"/>
          <w:sz w:val="10"/>
          <w:szCs w:val="10"/>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w:t>
      </w:r>
      <w:r w:rsidR="00AC7FDF" w:rsidRPr="003A41BA">
        <w:rPr>
          <w:rFonts w:ascii="Palatino Linotype" w:hAnsi="Palatino Linotype"/>
          <w:sz w:val="22"/>
          <w:szCs w:val="22"/>
          <w:lang w:val="cs-CZ"/>
        </w:rPr>
        <w:t>, včasným</w:t>
      </w:r>
      <w:r w:rsidRPr="0041706B">
        <w:rPr>
          <w:rFonts w:ascii="Palatino Linotype" w:hAnsi="Palatino Linotype"/>
          <w:sz w:val="22"/>
          <w:szCs w:val="22"/>
          <w:lang w:val="cs-CZ"/>
        </w:rPr>
        <w:t xml:space="preserve">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p>
    <w:p w:rsidR="00112C16"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D946CD" w:rsidRPr="00400B56" w:rsidRDefault="00112C16" w:rsidP="00D946CD">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lastRenderedPageBreak/>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7A1BE8"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prohlašuje, že realizací předmětného díla a výkonem plnění dle této smlouvy o dílo budou pověřeni pouze zaměstnanci zhotovitele, subdodavatelé na základě řádně a platně uzavřených smluv, případně jiné osoby, které jsou v obdobném pracovně č</w:t>
      </w:r>
      <w:r w:rsidRPr="003A41BA">
        <w:rPr>
          <w:rFonts w:ascii="Palatino Linotype" w:hAnsi="Palatino Linotype"/>
          <w:bCs/>
          <w:sz w:val="22"/>
          <w:szCs w:val="22"/>
        </w:rPr>
        <w:t xml:space="preserve">i </w:t>
      </w:r>
      <w:r w:rsidR="00C52086" w:rsidRPr="003A41BA">
        <w:rPr>
          <w:rFonts w:ascii="Palatino Linotype" w:hAnsi="Palatino Linotype"/>
          <w:bCs/>
          <w:sz w:val="22"/>
          <w:szCs w:val="22"/>
        </w:rPr>
        <w:t>občanskoprávním</w:t>
      </w:r>
      <w:r w:rsidRPr="0041706B">
        <w:rPr>
          <w:rFonts w:ascii="Palatino Linotype" w:hAnsi="Palatino Linotype"/>
          <w:bCs/>
          <w:sz w:val="22"/>
          <w:szCs w:val="22"/>
        </w:rPr>
        <w:t xml:space="preserve"> závazkovém vztahu ke zhotoviteli. </w:t>
      </w:r>
    </w:p>
    <w:p w:rsidR="007A1BE8" w:rsidRPr="00A878E5" w:rsidRDefault="007A1BE8" w:rsidP="007A1BE8">
      <w:pPr>
        <w:pStyle w:val="Odstavecseseznamem"/>
        <w:ind w:left="567"/>
        <w:contextualSpacing/>
        <w:jc w:val="both"/>
        <w:rPr>
          <w:rFonts w:ascii="Palatino Linotype" w:hAnsi="Palatino Linotype"/>
          <w:sz w:val="22"/>
          <w:szCs w:val="22"/>
        </w:rPr>
      </w:pPr>
    </w:p>
    <w:p w:rsidR="00AC7FDF" w:rsidRPr="00D946CD" w:rsidRDefault="00AC7FDF" w:rsidP="007A4FC6">
      <w:pPr>
        <w:contextualSpacing/>
        <w:jc w:val="both"/>
        <w:rPr>
          <w:rFonts w:ascii="Palatino Linotype" w:hAnsi="Palatino Linotype"/>
          <w:sz w:val="12"/>
          <w:szCs w:val="1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41706B" w:rsidRDefault="00EB73A1" w:rsidP="00E802D3">
      <w:pPr>
        <w:ind w:left="567" w:hanging="567"/>
        <w:jc w:val="both"/>
        <w:rPr>
          <w:rFonts w:ascii="Palatino Linotype" w:hAnsi="Palatino Linotype"/>
          <w:sz w:val="22"/>
          <w:szCs w:val="22"/>
        </w:rPr>
      </w:pPr>
    </w:p>
    <w:p w:rsidR="00EB73A1" w:rsidRPr="00F90949"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 xml:space="preserve">pana ………….. – hlavního stavbyvedoucího,……………..@.........cz  </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w:t>
      </w:r>
      <w:r w:rsidRPr="00EA6A9E">
        <w:rPr>
          <w:rFonts w:ascii="Palatino Linotype" w:hAnsi="Palatino Linotype"/>
          <w:sz w:val="22"/>
          <w:szCs w:val="22"/>
        </w:rPr>
        <w:t xml:space="preserve">pan </w:t>
      </w:r>
      <w:r w:rsidR="002B2E55" w:rsidRPr="00EA6A9E">
        <w:rPr>
          <w:rFonts w:ascii="Palatino Linotype" w:hAnsi="Palatino Linotype"/>
          <w:b/>
          <w:bCs/>
          <w:snapToGrid w:val="0"/>
          <w:sz w:val="22"/>
          <w:szCs w:val="22"/>
        </w:rPr>
        <w:t>.</w:t>
      </w:r>
      <w:r w:rsidR="003D7F24" w:rsidRPr="00EA6A9E">
        <w:rPr>
          <w:rFonts w:ascii="Palatino Linotype" w:hAnsi="Palatino Linotype"/>
          <w:b/>
          <w:bCs/>
          <w:snapToGrid w:val="0"/>
          <w:sz w:val="22"/>
          <w:szCs w:val="22"/>
        </w:rPr>
        <w:t>………..</w:t>
      </w:r>
      <w:r w:rsidRPr="00EA6A9E">
        <w:rPr>
          <w:rFonts w:ascii="Palatino Linotype" w:hAnsi="Palatino Linotype"/>
          <w:b/>
          <w:bCs/>
          <w:snapToGrid w:val="0"/>
          <w:sz w:val="22"/>
          <w:szCs w:val="22"/>
        </w:rPr>
        <w:t xml:space="preserve"> a </w:t>
      </w:r>
      <w:r w:rsidRPr="00EA6A9E">
        <w:rPr>
          <w:rFonts w:ascii="Palatino Linotype" w:hAnsi="Palatino Linotype"/>
          <w:b/>
          <w:sz w:val="22"/>
          <w:szCs w:val="22"/>
        </w:rPr>
        <w:t>TD</w:t>
      </w:r>
      <w:r w:rsidR="00814D49" w:rsidRPr="00EA6A9E">
        <w:rPr>
          <w:rFonts w:ascii="Palatino Linotype" w:hAnsi="Palatino Linotype"/>
          <w:b/>
          <w:sz w:val="22"/>
          <w:szCs w:val="22"/>
        </w:rPr>
        <w:t>S</w:t>
      </w:r>
      <w:r w:rsidRPr="00EA6A9E">
        <w:rPr>
          <w:rFonts w:ascii="Palatino Linotype" w:hAnsi="Palatino Linotype"/>
          <w:sz w:val="22"/>
          <w:szCs w:val="22"/>
        </w:rPr>
        <w:t xml:space="preserve"> </w:t>
      </w:r>
      <w:r w:rsidRPr="00EA6A9E">
        <w:rPr>
          <w:rFonts w:ascii="Palatino Linotype" w:hAnsi="Palatino Linotype"/>
          <w:b/>
          <w:sz w:val="22"/>
          <w:szCs w:val="22"/>
        </w:rPr>
        <w:t xml:space="preserve">pan </w:t>
      </w:r>
      <w:r w:rsidR="002B2E55" w:rsidRPr="00EA6A9E">
        <w:rPr>
          <w:rFonts w:ascii="Palatino Linotype" w:hAnsi="Palatino Linotype"/>
          <w:b/>
          <w:sz w:val="22"/>
          <w:szCs w:val="22"/>
        </w:rPr>
        <w:t xml:space="preserve">Ing. </w:t>
      </w:r>
      <w:r w:rsidR="00EA6A9E" w:rsidRPr="00EA6A9E">
        <w:rPr>
          <w:rFonts w:ascii="Palatino Linotype" w:hAnsi="Palatino Linotype"/>
          <w:b/>
          <w:sz w:val="22"/>
          <w:szCs w:val="22"/>
        </w:rPr>
        <w:t>……………….. nebo</w:t>
      </w:r>
      <w:r w:rsidRPr="00EA6A9E">
        <w:rPr>
          <w:rFonts w:ascii="Palatino Linotype" w:hAnsi="Palatino Linotype"/>
          <w:b/>
          <w:sz w:val="22"/>
          <w:szCs w:val="22"/>
        </w:rPr>
        <w:t xml:space="preserve"> </w:t>
      </w:r>
      <w:r w:rsidR="00814D49" w:rsidRPr="00EA6A9E">
        <w:rPr>
          <w:rFonts w:ascii="Palatino Linotype" w:hAnsi="Palatino Linotype"/>
          <w:b/>
          <w:sz w:val="22"/>
          <w:szCs w:val="22"/>
        </w:rPr>
        <w:t>……………….</w:t>
      </w:r>
      <w:r w:rsidR="00814D49" w:rsidRPr="00EA6A9E">
        <w:rPr>
          <w:rFonts w:ascii="Palatino Linotype" w:hAnsi="Palatino Linotype"/>
          <w:i/>
          <w:sz w:val="18"/>
          <w:szCs w:val="18"/>
        </w:rPr>
        <w:t>(bude doplněno při podpisu této smlouvy objednatelem)</w:t>
      </w:r>
      <w:r w:rsidR="00814D49" w:rsidRPr="00EA6A9E">
        <w:rPr>
          <w:rFonts w:ascii="Palatino Linotype" w:hAnsi="Palatino Linotype"/>
          <w:b/>
          <w:sz w:val="22"/>
          <w:szCs w:val="22"/>
        </w:rPr>
        <w:t>.</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7A1BE8" w:rsidRDefault="007A1BE8" w:rsidP="007A1BE8">
      <w:pPr>
        <w:pStyle w:val="Odstavecseseznamem"/>
        <w:ind w:left="567"/>
        <w:contextualSpacing/>
        <w:jc w:val="both"/>
        <w:rPr>
          <w:rFonts w:ascii="Palatino Linotype" w:hAnsi="Palatino Linotype"/>
          <w:sz w:val="22"/>
          <w:szCs w:val="22"/>
        </w:rPr>
      </w:pPr>
    </w:p>
    <w:p w:rsidR="00A878E5" w:rsidRPr="00D946CD" w:rsidRDefault="00A878E5" w:rsidP="007A4FC6">
      <w:pPr>
        <w:jc w:val="both"/>
        <w:rPr>
          <w:rFonts w:ascii="Palatino Linotype" w:hAnsi="Palatino Linotype"/>
          <w:sz w:val="12"/>
          <w:szCs w:val="1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Kontrola díla</w:t>
      </w:r>
    </w:p>
    <w:p w:rsidR="00EB73A1" w:rsidRPr="00483134" w:rsidRDefault="00EB73A1" w:rsidP="00E802D3">
      <w:pPr>
        <w:ind w:left="567" w:hanging="567"/>
        <w:jc w:val="both"/>
        <w:rPr>
          <w:rFonts w:ascii="Palatino Linotype" w:hAnsi="Palatino Linotype"/>
          <w:sz w:val="10"/>
          <w:szCs w:val="10"/>
        </w:rPr>
      </w:pPr>
    </w:p>
    <w:p w:rsidR="00EA6A9E" w:rsidRPr="000D6FA9" w:rsidRDefault="00EB73A1" w:rsidP="00EA6A9E">
      <w:pPr>
        <w:pStyle w:val="Odstavecseseznamem"/>
        <w:numPr>
          <w:ilvl w:val="0"/>
          <w:numId w:val="19"/>
        </w:numPr>
        <w:ind w:left="567" w:hanging="567"/>
        <w:contextualSpacing/>
        <w:jc w:val="both"/>
        <w:rPr>
          <w:rFonts w:ascii="Palatino Linotype" w:hAnsi="Palatino Linotype"/>
          <w:sz w:val="22"/>
          <w:szCs w:val="22"/>
        </w:rPr>
      </w:pPr>
      <w:r w:rsidRPr="00EA6A9E">
        <w:rPr>
          <w:rFonts w:ascii="Palatino Linotype" w:hAnsi="Palatino Linotype"/>
          <w:sz w:val="22"/>
          <w:szCs w:val="22"/>
        </w:rPr>
        <w:t xml:space="preserve">Objednatel je oprávněn prostřednictvím níže uvedených pracovníků provádět průběžnou kontrolu díla: </w:t>
      </w:r>
      <w:r w:rsidRPr="00EA6A9E">
        <w:rPr>
          <w:rFonts w:ascii="Palatino Linotype" w:hAnsi="Palatino Linotype"/>
          <w:b/>
          <w:sz w:val="22"/>
          <w:szCs w:val="22"/>
        </w:rPr>
        <w:t xml:space="preserve">p. </w:t>
      </w:r>
      <w:r w:rsidR="00814D49" w:rsidRPr="00EA6A9E">
        <w:rPr>
          <w:rFonts w:ascii="Palatino Linotype" w:hAnsi="Palatino Linotype"/>
          <w:b/>
          <w:sz w:val="22"/>
          <w:szCs w:val="22"/>
        </w:rPr>
        <w:t>……….</w:t>
      </w:r>
      <w:r w:rsidRPr="00EA6A9E">
        <w:rPr>
          <w:rFonts w:ascii="Palatino Linotype" w:hAnsi="Palatino Linotype"/>
          <w:b/>
          <w:sz w:val="22"/>
          <w:szCs w:val="22"/>
        </w:rPr>
        <w:t>……a</w:t>
      </w:r>
      <w:r w:rsidR="000D6FA9" w:rsidRPr="00EA6A9E">
        <w:rPr>
          <w:rFonts w:ascii="Palatino Linotype" w:hAnsi="Palatino Linotype"/>
          <w:b/>
          <w:sz w:val="22"/>
          <w:szCs w:val="22"/>
        </w:rPr>
        <w:t xml:space="preserve"> </w:t>
      </w:r>
      <w:r w:rsidR="00EA6A9E" w:rsidRPr="000D6FA9">
        <w:rPr>
          <w:rFonts w:ascii="Palatino Linotype" w:hAnsi="Palatino Linotype"/>
          <w:b/>
          <w:sz w:val="22"/>
          <w:szCs w:val="22"/>
        </w:rPr>
        <w:t xml:space="preserve">Ing. </w:t>
      </w:r>
      <w:r w:rsidR="00EA6A9E">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r w:rsidR="00EA6A9E" w:rsidRPr="000D6FA9">
        <w:rPr>
          <w:rFonts w:ascii="Palatino Linotype" w:hAnsi="Palatino Linotype"/>
          <w:b/>
          <w:sz w:val="22"/>
          <w:szCs w:val="22"/>
        </w:rPr>
        <w:t>.</w:t>
      </w:r>
    </w:p>
    <w:p w:rsidR="00EB73A1" w:rsidRPr="00EA6A9E"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EA6A9E">
        <w:rPr>
          <w:rFonts w:ascii="Palatino Linotype" w:hAnsi="Palatino Linotype"/>
          <w:sz w:val="22"/>
          <w:szCs w:val="22"/>
        </w:rPr>
        <w:t xml:space="preserve">Zjistí-li objednatel, že zhotovitel provádí dílo v rozporu se svými povinnostmi </w:t>
      </w:r>
      <w:r w:rsidR="007A4FC6" w:rsidRPr="00EA6A9E">
        <w:rPr>
          <w:rFonts w:ascii="Palatino Linotype" w:hAnsi="Palatino Linotype"/>
          <w:sz w:val="22"/>
          <w:szCs w:val="22"/>
        </w:rPr>
        <w:t>vyplývajícími ze SOD</w:t>
      </w:r>
      <w:r w:rsidRPr="00EA6A9E">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sidRPr="00EA6A9E">
        <w:rPr>
          <w:rFonts w:ascii="Palatino Linotype" w:hAnsi="Palatino Linotype"/>
          <w:sz w:val="22"/>
          <w:szCs w:val="22"/>
        </w:rPr>
        <w:t>O</w:t>
      </w:r>
      <w:r w:rsidRPr="00EA6A9E">
        <w:rPr>
          <w:rFonts w:ascii="Palatino Linotype" w:hAnsi="Palatino Linotype"/>
          <w:sz w:val="22"/>
          <w:szCs w:val="22"/>
        </w:rPr>
        <w:t>D, které opravňuje objednatele k odstoupení od S</w:t>
      </w:r>
      <w:r w:rsidR="00B75D5B" w:rsidRPr="00EA6A9E">
        <w:rPr>
          <w:rFonts w:ascii="Palatino Linotype" w:hAnsi="Palatino Linotype"/>
          <w:sz w:val="22"/>
          <w:szCs w:val="22"/>
        </w:rPr>
        <w:t>O</w:t>
      </w:r>
      <w:r w:rsidRPr="00EA6A9E">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Pro stavbu mohou být použity jen takové výrobky a konstrukce, jejichž vlastnosti z hlediska způsobilosti stavby pro navržený účel zaručují dle vyhl.</w:t>
      </w:r>
      <w:r w:rsidR="007A4FC6">
        <w:rPr>
          <w:rFonts w:ascii="Palatino Linotype" w:hAnsi="Palatino Linotype"/>
          <w:sz w:val="22"/>
          <w:szCs w:val="22"/>
        </w:rPr>
        <w:t xml:space="preserve">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w:t>
      </w:r>
      <w:r w:rsidR="007A4FC6" w:rsidRPr="0041706B">
        <w:rPr>
          <w:rFonts w:ascii="Palatino Linotype" w:hAnsi="Palatino Linotype"/>
          <w:sz w:val="22"/>
          <w:szCs w:val="22"/>
        </w:rPr>
        <w:t>provedení díla</w:t>
      </w:r>
      <w:r w:rsidR="00806729" w:rsidRPr="0041706B">
        <w:rPr>
          <w:rFonts w:ascii="Palatino Linotype" w:hAnsi="Palatino Linotype"/>
          <w:sz w:val="22"/>
          <w:szCs w:val="22"/>
        </w:rPr>
        <w:t xml:space="preserve"> </w:t>
      </w:r>
      <w:r w:rsidRPr="0041706B">
        <w:rPr>
          <w:rFonts w:ascii="Palatino Linotype" w:hAnsi="Palatino Linotype"/>
          <w:sz w:val="22"/>
          <w:szCs w:val="22"/>
        </w:rPr>
        <w:t>či jiných průvodních dokladů rozhodujících materiálů užitých k vybudování díla.</w:t>
      </w:r>
    </w:p>
    <w:p w:rsidR="00EB73A1"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w:t>
      </w:r>
      <w:r w:rsidRPr="00753E18">
        <w:rPr>
          <w:rFonts w:ascii="Palatino Linotype" w:hAnsi="Palatino Linotype"/>
          <w:sz w:val="22"/>
          <w:szCs w:val="22"/>
        </w:rPr>
        <w:t xml:space="preserve">však </w:t>
      </w:r>
      <w:r w:rsidRPr="00753E18">
        <w:rPr>
          <w:rFonts w:ascii="Palatino Linotype" w:hAnsi="Palatino Linotype"/>
          <w:b/>
          <w:sz w:val="22"/>
          <w:szCs w:val="22"/>
        </w:rPr>
        <w:t xml:space="preserve">2x měsíčně a </w:t>
      </w:r>
      <w:r w:rsidR="000D6FA9" w:rsidRPr="00753E18">
        <w:rPr>
          <w:rFonts w:ascii="Palatino Linotype" w:hAnsi="Palatino Linotype"/>
          <w:b/>
          <w:sz w:val="22"/>
          <w:szCs w:val="22"/>
        </w:rPr>
        <w:t>to v ………..</w:t>
      </w:r>
      <w:r w:rsidRPr="00753E18">
        <w:rPr>
          <w:rFonts w:ascii="Palatino Linotype" w:hAnsi="Palatino Linotype"/>
          <w:b/>
          <w:sz w:val="22"/>
          <w:szCs w:val="22"/>
        </w:rPr>
        <w:t xml:space="preserve">od </w:t>
      </w:r>
      <w:r w:rsidR="000D6FA9" w:rsidRPr="00753E18">
        <w:rPr>
          <w:rFonts w:ascii="Palatino Linotype" w:hAnsi="Palatino Linotype"/>
          <w:b/>
          <w:sz w:val="22"/>
          <w:szCs w:val="22"/>
        </w:rPr>
        <w:t>…</w:t>
      </w:r>
      <w:r w:rsidRPr="00753E18">
        <w:rPr>
          <w:rFonts w:ascii="Palatino Linotype" w:hAnsi="Palatino Linotype"/>
          <w:b/>
          <w:sz w:val="22"/>
          <w:szCs w:val="22"/>
        </w:rPr>
        <w:t>.00. hod.</w:t>
      </w:r>
      <w:r w:rsidR="000D6FA9" w:rsidRPr="00753E18">
        <w:rPr>
          <w:rFonts w:ascii="Palatino Linotype" w:hAnsi="Palatino Linotype"/>
          <w:i/>
          <w:sz w:val="18"/>
          <w:szCs w:val="18"/>
        </w:rPr>
        <w:t xml:space="preserve"> (bude doplněno při podpisu této smlouvy objednatelem)</w:t>
      </w:r>
      <w:r w:rsidR="000D6FA9" w:rsidRPr="00753E18">
        <w:rPr>
          <w:rFonts w:ascii="Palatino Linotype" w:hAnsi="Palatino Linotype"/>
          <w:sz w:val="22"/>
          <w:szCs w:val="22"/>
        </w:rPr>
        <w:t xml:space="preserve"> </w:t>
      </w:r>
      <w:r w:rsidRPr="00753E18">
        <w:rPr>
          <w:rFonts w:ascii="Palatino Linotype" w:hAnsi="Palatino Linotype"/>
          <w:sz w:val="22"/>
          <w:szCs w:val="22"/>
        </w:rPr>
        <w:t xml:space="preserve"> Zá</w:t>
      </w:r>
      <w:r w:rsidRPr="0041706B">
        <w:rPr>
          <w:rFonts w:ascii="Palatino Linotype" w:hAnsi="Palatino Linotype"/>
          <w:sz w:val="22"/>
          <w:szCs w:val="22"/>
        </w:rPr>
        <w:t>stupci zhotovitele jsou povinni se zúčastňovat kontrolních dnů. Zhotovitel má právo přizvat na kontrolní den své podzhotovitele. Objednatel pořizuje z kontrolního dne zápis o jednání do stavebního deníku zhotovitele.</w:t>
      </w:r>
    </w:p>
    <w:p w:rsidR="00400B56" w:rsidRDefault="00400B56" w:rsidP="00FE663D">
      <w:pPr>
        <w:jc w:val="both"/>
        <w:rPr>
          <w:rFonts w:ascii="Palatino Linotype" w:hAnsi="Palatino Linotype"/>
          <w:sz w:val="16"/>
          <w:szCs w:val="16"/>
        </w:rPr>
      </w:pPr>
    </w:p>
    <w:p w:rsidR="00400B56" w:rsidRPr="00D946CD" w:rsidRDefault="00400B56" w:rsidP="00E802D3">
      <w:pPr>
        <w:ind w:left="567" w:hanging="567"/>
        <w:jc w:val="both"/>
        <w:rPr>
          <w:rFonts w:ascii="Palatino Linotype" w:hAnsi="Palatino Linotype"/>
          <w:sz w:val="16"/>
          <w:szCs w:val="16"/>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BOZP</w:t>
      </w:r>
    </w:p>
    <w:p w:rsidR="00EB73A1" w:rsidRPr="00483134" w:rsidRDefault="00EB73A1" w:rsidP="00E802D3">
      <w:pPr>
        <w:ind w:left="567" w:hanging="567"/>
        <w:jc w:val="both"/>
        <w:rPr>
          <w:rFonts w:ascii="Palatino Linotype" w:hAnsi="Palatino Linotype"/>
          <w:sz w:val="10"/>
          <w:szCs w:val="10"/>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A878E5" w:rsidRDefault="00A878E5" w:rsidP="00A878E5">
      <w:pPr>
        <w:pStyle w:val="Odstavecseseznamem"/>
        <w:ind w:left="567"/>
        <w:contextualSpacing/>
        <w:jc w:val="both"/>
        <w:rPr>
          <w:rFonts w:ascii="Palatino Linotype" w:hAnsi="Palatino Linotype"/>
          <w:sz w:val="22"/>
          <w:szCs w:val="22"/>
        </w:rPr>
      </w:pPr>
    </w:p>
    <w:p w:rsidR="00EB73A1" w:rsidRDefault="00EB73A1" w:rsidP="00E802D3">
      <w:pPr>
        <w:pStyle w:val="Odstavecseseznamem"/>
        <w:ind w:left="567" w:hanging="567"/>
        <w:jc w:val="both"/>
        <w:rPr>
          <w:rFonts w:ascii="Palatino Linotype" w:hAnsi="Palatino Linotype"/>
          <w:sz w:val="16"/>
          <w:szCs w:val="16"/>
        </w:rPr>
      </w:pPr>
    </w:p>
    <w:p w:rsidR="00FE663D" w:rsidRDefault="00FE663D" w:rsidP="00E802D3">
      <w:pPr>
        <w:pStyle w:val="Odstavecseseznamem"/>
        <w:ind w:left="567" w:hanging="567"/>
        <w:jc w:val="both"/>
        <w:rPr>
          <w:rFonts w:ascii="Palatino Linotype" w:hAnsi="Palatino Linotype"/>
          <w:sz w:val="16"/>
          <w:szCs w:val="16"/>
        </w:rPr>
      </w:pPr>
    </w:p>
    <w:p w:rsidR="00FE663D" w:rsidRDefault="00FE663D" w:rsidP="00E802D3">
      <w:pPr>
        <w:pStyle w:val="Odstavecseseznamem"/>
        <w:ind w:left="567" w:hanging="567"/>
        <w:jc w:val="both"/>
        <w:rPr>
          <w:rFonts w:ascii="Palatino Linotype" w:hAnsi="Palatino Linotype"/>
          <w:sz w:val="16"/>
          <w:szCs w:val="16"/>
        </w:rPr>
      </w:pPr>
    </w:p>
    <w:p w:rsidR="00FE663D" w:rsidRDefault="00FE663D" w:rsidP="00E802D3">
      <w:pPr>
        <w:pStyle w:val="Odstavecseseznamem"/>
        <w:ind w:left="567" w:hanging="567"/>
        <w:jc w:val="both"/>
        <w:rPr>
          <w:rFonts w:ascii="Palatino Linotype" w:hAnsi="Palatino Linotype"/>
          <w:sz w:val="16"/>
          <w:szCs w:val="16"/>
        </w:rPr>
      </w:pPr>
    </w:p>
    <w:p w:rsidR="00FE663D" w:rsidRDefault="00FE663D" w:rsidP="00E802D3">
      <w:pPr>
        <w:pStyle w:val="Odstavecseseznamem"/>
        <w:ind w:left="567" w:hanging="567"/>
        <w:jc w:val="both"/>
        <w:rPr>
          <w:rFonts w:ascii="Palatino Linotype" w:hAnsi="Palatino Linotype"/>
          <w:sz w:val="16"/>
          <w:szCs w:val="16"/>
        </w:rPr>
      </w:pPr>
    </w:p>
    <w:p w:rsidR="00FE663D" w:rsidRPr="00D946CD" w:rsidRDefault="00FE663D" w:rsidP="00E802D3">
      <w:pPr>
        <w:pStyle w:val="Odstavecseseznamem"/>
        <w:ind w:left="567" w:hanging="567"/>
        <w:jc w:val="both"/>
        <w:rPr>
          <w:rFonts w:ascii="Palatino Linotype" w:hAnsi="Palatino Linotype"/>
          <w:sz w:val="16"/>
          <w:szCs w:val="16"/>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lastRenderedPageBreak/>
        <w:t>Předání a převzetí díla</w:t>
      </w:r>
    </w:p>
    <w:p w:rsidR="00EB73A1" w:rsidRPr="00D946CD" w:rsidRDefault="00EB73A1" w:rsidP="00E802D3">
      <w:pPr>
        <w:ind w:left="567" w:hanging="567"/>
        <w:jc w:val="both"/>
        <w:rPr>
          <w:rFonts w:ascii="Palatino Linotype" w:hAnsi="Palatino Linotype"/>
          <w:sz w:val="10"/>
          <w:szCs w:val="10"/>
        </w:rPr>
      </w:pPr>
    </w:p>
    <w:p w:rsidR="00EB73A1" w:rsidRDefault="00EB73A1" w:rsidP="00D946CD">
      <w:pPr>
        <w:pStyle w:val="Odstavecseseznamem"/>
        <w:numPr>
          <w:ilvl w:val="0"/>
          <w:numId w:val="21"/>
        </w:numPr>
        <w:spacing w:after="240"/>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D946CD" w:rsidRPr="00D946CD" w:rsidRDefault="00D946CD" w:rsidP="00D946CD">
      <w:pPr>
        <w:pStyle w:val="Odstavecseseznamem"/>
        <w:spacing w:after="240"/>
        <w:ind w:left="567"/>
        <w:contextualSpacing/>
        <w:jc w:val="both"/>
        <w:rPr>
          <w:rFonts w:ascii="Palatino Linotype" w:hAnsi="Palatino Linotype"/>
          <w:b/>
          <w:sz w:val="10"/>
          <w:szCs w:val="10"/>
        </w:rPr>
      </w:pP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 S</w:t>
      </w:r>
      <w:r w:rsidR="00B75D5B">
        <w:rPr>
          <w:rFonts w:ascii="Palatino Linotype" w:hAnsi="Palatino Linotype"/>
          <w:sz w:val="22"/>
          <w:szCs w:val="22"/>
        </w:rPr>
        <w:t>O</w:t>
      </w:r>
      <w:r w:rsidRPr="0041706B">
        <w:rPr>
          <w:rFonts w:ascii="Palatino Linotype" w:hAnsi="Palatino Linotype"/>
          <w:sz w:val="22"/>
          <w:szCs w:val="22"/>
        </w:rPr>
        <w:t xml:space="preserve">D. Zavazuje se vyzvat objednatele k převzetí díla nebo dokončené části písemně, alespoň 5 pracovních dnů předem a to v místě plnění zápisem ve stavebním deníku nebo písemně na doručovací adresu objednatele nebo elektronickou poštou na </w:t>
      </w:r>
      <w:r w:rsidRPr="00656CDC">
        <w:rPr>
          <w:rFonts w:ascii="Palatino Linotype" w:hAnsi="Palatino Linotype"/>
          <w:b/>
          <w:sz w:val="22"/>
          <w:szCs w:val="22"/>
        </w:rPr>
        <w:t xml:space="preserve">e-mail: </w:t>
      </w:r>
      <w:r w:rsidR="003A41BA" w:rsidRPr="00656CDC">
        <w:rPr>
          <w:rFonts w:ascii="Palatino Linotype" w:hAnsi="Palatino Linotype"/>
          <w:b/>
          <w:bCs/>
          <w:sz w:val="22"/>
          <w:szCs w:val="22"/>
        </w:rPr>
        <w:t>……………</w:t>
      </w:r>
      <w:r w:rsidR="004A05AA">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41706B" w:rsidRDefault="00EB73A1" w:rsidP="00E802D3">
      <w:pPr>
        <w:ind w:left="709" w:hanging="709"/>
        <w:jc w:val="both"/>
        <w:rPr>
          <w:rFonts w:ascii="Palatino Linotype" w:hAnsi="Palatino Linotype"/>
          <w:sz w:val="22"/>
          <w:szCs w:val="22"/>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Objednatel není povinen převzít dílo, které vykazuje vady a nedodělky bránící užívání.</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V případě, že ze strany objednatele dojde k bezdůvodnému </w:t>
      </w:r>
      <w:r w:rsidR="00AC7FDF" w:rsidRPr="003A41BA">
        <w:rPr>
          <w:rFonts w:ascii="Palatino Linotype" w:hAnsi="Palatino Linotype"/>
          <w:sz w:val="22"/>
          <w:szCs w:val="22"/>
        </w:rPr>
        <w:t>či neoprávněnému</w:t>
      </w:r>
      <w:r w:rsidR="00AC7FDF">
        <w:rPr>
          <w:rFonts w:ascii="Palatino Linotype" w:hAnsi="Palatino Linotype"/>
          <w:sz w:val="22"/>
          <w:szCs w:val="22"/>
        </w:rPr>
        <w:t xml:space="preserve"> </w:t>
      </w:r>
      <w:r w:rsidRPr="0041706B">
        <w:rPr>
          <w:rFonts w:ascii="Palatino Linotype" w:hAnsi="Palatino Linotype"/>
          <w:sz w:val="22"/>
          <w:szCs w:val="22"/>
        </w:rPr>
        <w:t>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E58A4" w:rsidRPr="0041706B" w:rsidRDefault="002E58A4" w:rsidP="002E58A4">
      <w:pPr>
        <w:pStyle w:val="Odstavecseseznamem"/>
        <w:ind w:left="709"/>
        <w:contextualSpacing/>
        <w:jc w:val="both"/>
        <w:rPr>
          <w:rFonts w:ascii="Palatino Linotype" w:hAnsi="Palatino Linotype"/>
          <w:sz w:val="22"/>
          <w:szCs w:val="22"/>
        </w:rPr>
      </w:pPr>
    </w:p>
    <w:p w:rsidR="00EB73A1" w:rsidRPr="0041706B" w:rsidRDefault="00EB73A1"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F83B66" w:rsidRPr="00F83B66" w:rsidRDefault="00F83B66" w:rsidP="001A66F1">
      <w:pPr>
        <w:pStyle w:val="Odstavecseseznamem"/>
        <w:numPr>
          <w:ilvl w:val="1"/>
          <w:numId w:val="41"/>
        </w:numPr>
        <w:spacing w:before="240" w:after="240"/>
        <w:contextualSpacing/>
        <w:jc w:val="both"/>
        <w:rPr>
          <w:rFonts w:ascii="Palatino Linotype" w:hAnsi="Palatino Linotype"/>
          <w:i/>
          <w:sz w:val="22"/>
          <w:szCs w:val="22"/>
        </w:rPr>
      </w:pPr>
      <w:r>
        <w:rPr>
          <w:rFonts w:ascii="Palatino Linotype" w:hAnsi="Palatino Linotype"/>
          <w:sz w:val="22"/>
          <w:szCs w:val="22"/>
        </w:rPr>
        <w:t xml:space="preserve">  </w:t>
      </w:r>
      <w:r w:rsidR="002F6C2A" w:rsidRPr="00F83B66">
        <w:rPr>
          <w:rFonts w:ascii="Palatino Linotype" w:hAnsi="Palatino Linotype"/>
          <w:sz w:val="22"/>
          <w:szCs w:val="22"/>
        </w:rPr>
        <w:t xml:space="preserve">Zhotovitel odpovídá za vady díla podle </w:t>
      </w:r>
      <w:r w:rsidR="000D548B" w:rsidRPr="00F83B66">
        <w:rPr>
          <w:rFonts w:ascii="Palatino Linotype" w:hAnsi="Palatino Linotype"/>
          <w:sz w:val="22"/>
          <w:szCs w:val="22"/>
        </w:rPr>
        <w:t>příslušných ustanovení</w:t>
      </w:r>
      <w:r w:rsidR="002F6C2A" w:rsidRPr="00F83B66">
        <w:rPr>
          <w:rFonts w:ascii="Palatino Linotype" w:hAnsi="Palatino Linotype"/>
          <w:sz w:val="22"/>
          <w:szCs w:val="22"/>
        </w:rPr>
        <w:t xml:space="preserve"> </w:t>
      </w:r>
      <w:r w:rsidR="000D548B" w:rsidRPr="00F83B66">
        <w:rPr>
          <w:rFonts w:ascii="Palatino Linotype" w:hAnsi="Palatino Linotype"/>
          <w:sz w:val="22"/>
          <w:szCs w:val="22"/>
        </w:rPr>
        <w:t>občanského</w:t>
      </w:r>
      <w:r w:rsidR="002F6C2A" w:rsidRPr="00F83B66">
        <w:rPr>
          <w:rFonts w:ascii="Palatino Linotype" w:hAnsi="Palatino Linotype"/>
          <w:sz w:val="22"/>
          <w:szCs w:val="22"/>
        </w:rPr>
        <w:t xml:space="preserve"> zákoníku.</w:t>
      </w:r>
      <w:r w:rsidR="001661DC" w:rsidRPr="00F83B66">
        <w:rPr>
          <w:rFonts w:ascii="Palatino Linotype" w:hAnsi="Palatino Linotype"/>
          <w:sz w:val="22"/>
          <w:szCs w:val="22"/>
        </w:rPr>
        <w:t xml:space="preserve"> </w:t>
      </w:r>
      <w:r>
        <w:rPr>
          <w:rFonts w:ascii="Palatino Linotype" w:hAnsi="Palatino Linotype"/>
          <w:sz w:val="22"/>
          <w:szCs w:val="22"/>
        </w:rPr>
        <w:t xml:space="preserve">  </w:t>
      </w:r>
    </w:p>
    <w:p w:rsidR="002F6C2A" w:rsidRDefault="00F83B66" w:rsidP="00F83B66">
      <w:pPr>
        <w:pStyle w:val="Odstavecseseznamem"/>
        <w:spacing w:before="240"/>
        <w:ind w:left="360"/>
        <w:contextualSpacing/>
        <w:jc w:val="both"/>
        <w:rPr>
          <w:rFonts w:ascii="Palatino Linotype" w:hAnsi="Palatino Linotype"/>
          <w:sz w:val="22"/>
          <w:szCs w:val="22"/>
          <w:u w:val="single"/>
        </w:rPr>
      </w:pPr>
      <w:r>
        <w:rPr>
          <w:rFonts w:ascii="Palatino Linotype" w:hAnsi="Palatino Linotype"/>
          <w:sz w:val="22"/>
          <w:szCs w:val="22"/>
        </w:rPr>
        <w:t xml:space="preserve">  </w:t>
      </w:r>
      <w:r w:rsidR="002F6C2A" w:rsidRPr="00F83B66">
        <w:rPr>
          <w:rFonts w:ascii="Palatino Linotype" w:hAnsi="Palatino Linotype"/>
          <w:sz w:val="22"/>
          <w:szCs w:val="22"/>
          <w:u w:val="single"/>
        </w:rPr>
        <w:t>Zho</w:t>
      </w:r>
      <w:r w:rsidR="001A66F1">
        <w:rPr>
          <w:rFonts w:ascii="Palatino Linotype" w:hAnsi="Palatino Linotype"/>
          <w:sz w:val="22"/>
          <w:szCs w:val="22"/>
          <w:u w:val="single"/>
        </w:rPr>
        <w:t>tovitel poskytuje</w:t>
      </w:r>
      <w:r w:rsidR="002F6C2A" w:rsidRPr="00F83B66">
        <w:rPr>
          <w:rFonts w:ascii="Palatino Linotype" w:hAnsi="Palatino Linotype"/>
          <w:sz w:val="22"/>
          <w:szCs w:val="22"/>
          <w:u w:val="single"/>
        </w:rPr>
        <w:t>:</w:t>
      </w:r>
    </w:p>
    <w:p w:rsidR="00400B56" w:rsidRDefault="00400B56" w:rsidP="00400B56">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60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2F6C2A" w:rsidRPr="002E58A4" w:rsidRDefault="002F6C2A" w:rsidP="002E58A4">
      <w:pPr>
        <w:pStyle w:val="Nadpis2"/>
        <w:numPr>
          <w:ilvl w:val="0"/>
          <w:numId w:val="27"/>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Reklamace vad díla v průběhu záruční lhůt musí být provedena písemně a současně elektronicky na</w:t>
      </w:r>
      <w:r w:rsidRPr="002B2E55">
        <w:rPr>
          <w:rFonts w:ascii="Palatino Linotype" w:hAnsi="Palatino Linotype"/>
          <w:b w:val="0"/>
          <w:i w:val="0"/>
          <w:color w:val="FF0000"/>
          <w:sz w:val="22"/>
          <w:szCs w:val="22"/>
        </w:rPr>
        <w:t xml:space="preserve"> </w:t>
      </w:r>
      <w:r w:rsidRPr="00656CDC">
        <w:rPr>
          <w:rFonts w:ascii="Palatino Linotype" w:hAnsi="Palatino Linotype"/>
          <w:i w:val="0"/>
          <w:sz w:val="22"/>
          <w:szCs w:val="22"/>
        </w:rPr>
        <w:t xml:space="preserve">E-mail: </w:t>
      </w:r>
      <w:hyperlink r:id="rId8" w:history="1">
        <w:r w:rsidR="000D6FA9" w:rsidRPr="00656CDC">
          <w:rPr>
            <w:rStyle w:val="Hypertextovodkaz"/>
            <w:rFonts w:ascii="Palatino Linotype" w:hAnsi="Palatino Linotype"/>
            <w:i w:val="0"/>
            <w:color w:val="auto"/>
            <w:sz w:val="22"/>
            <w:szCs w:val="22"/>
          </w:rPr>
          <w:t>…….</w:t>
        </w:r>
        <w:r w:rsidR="0041706B" w:rsidRPr="00656CDC">
          <w:rPr>
            <w:rStyle w:val="Hypertextovodkaz"/>
            <w:rFonts w:ascii="Palatino Linotype" w:hAnsi="Palatino Linotype"/>
            <w:i w:val="0"/>
            <w:snapToGrid w:val="0"/>
            <w:color w:val="auto"/>
            <w:sz w:val="22"/>
            <w:szCs w:val="22"/>
          </w:rPr>
          <w:t>@</w:t>
        </w:r>
        <w:r w:rsidR="000D6FA9" w:rsidRPr="00656CDC">
          <w:rPr>
            <w:rStyle w:val="Hypertextovodkaz"/>
            <w:rFonts w:ascii="Palatino Linotype" w:hAnsi="Palatino Linotype"/>
            <w:i w:val="0"/>
            <w:snapToGrid w:val="0"/>
            <w:color w:val="auto"/>
            <w:sz w:val="22"/>
            <w:szCs w:val="22"/>
          </w:rPr>
          <w:t>............</w:t>
        </w:r>
        <w:r w:rsidR="0041706B" w:rsidRPr="00656CDC">
          <w:rPr>
            <w:rStyle w:val="Hypertextovodkaz"/>
            <w:rFonts w:ascii="Palatino Linotype" w:hAnsi="Palatino Linotype"/>
            <w:i w:val="0"/>
            <w:snapToGrid w:val="0"/>
            <w:color w:val="auto"/>
            <w:sz w:val="22"/>
            <w:szCs w:val="22"/>
          </w:rPr>
          <w:t>.cz</w:t>
        </w:r>
      </w:hyperlink>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Zhotovitel neodpovídá za vady, které vznikly v důsledku nesprávných pokynů či podkladů objednatele. V takovém případě je oprávněn na základě požadavku objednatele vady odstranit na náklady objednatele.</w:t>
      </w:r>
    </w:p>
    <w:p w:rsidR="00F83B66" w:rsidRPr="00400B56" w:rsidRDefault="00656CDC" w:rsidP="00400B56">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t>Zhotovitel prohlašuje, že má uzavřenu pojistnou smlouvu</w:t>
      </w:r>
      <w:r>
        <w:rPr>
          <w:rFonts w:ascii="Palatino Linotype" w:hAnsi="Palatino Linotype" w:cs="Arial"/>
          <w:bCs/>
          <w:sz w:val="22"/>
          <w:szCs w:val="22"/>
        </w:rPr>
        <w:t xml:space="preserve"> </w:t>
      </w:r>
      <w:r>
        <w:rPr>
          <w:rFonts w:ascii="Palatino Linotype" w:hAnsi="Palatino Linotype" w:cs="Arial"/>
          <w:bCs/>
          <w:color w:val="FF0000"/>
          <w:sz w:val="22"/>
          <w:szCs w:val="22"/>
        </w:rPr>
        <w:t>č…………….ze dne………u pojišťovny………….</w:t>
      </w:r>
      <w:r w:rsidRPr="0041706B">
        <w:rPr>
          <w:rFonts w:ascii="Palatino Linotype" w:hAnsi="Palatino Linotype" w:cs="Arial"/>
          <w:bCs/>
          <w:sz w:val="22"/>
          <w:szCs w:val="22"/>
        </w:rPr>
        <w:t xml:space="preserve">, jejímž předmětem je </w:t>
      </w:r>
      <w:r w:rsidRPr="007F7F6F">
        <w:rPr>
          <w:rFonts w:ascii="Palatino Linotype" w:hAnsi="Palatino Linotype" w:cs="Arial"/>
          <w:bCs/>
          <w:sz w:val="22"/>
          <w:szCs w:val="22"/>
        </w:rPr>
        <w:t xml:space="preserve">pojištění odpovědnosti za škodu způsobenou uchazečem třetí osobě na plnění ve </w:t>
      </w:r>
      <w:r w:rsidR="00FE663D" w:rsidRPr="007F7F6F">
        <w:rPr>
          <w:rFonts w:ascii="Palatino Linotype" w:hAnsi="Palatino Linotype" w:cs="Arial"/>
          <w:b/>
          <w:bCs/>
          <w:sz w:val="22"/>
          <w:szCs w:val="22"/>
        </w:rPr>
        <w:t>výši min. 1.45</w:t>
      </w:r>
      <w:r w:rsidRPr="007F7F6F">
        <w:rPr>
          <w:rFonts w:ascii="Palatino Linotype" w:hAnsi="Palatino Linotype" w:cs="Arial"/>
          <w:b/>
          <w:bCs/>
          <w:sz w:val="22"/>
          <w:szCs w:val="22"/>
        </w:rPr>
        <w:t>0.000,- Kč platnou</w:t>
      </w:r>
      <w:r>
        <w:rPr>
          <w:rFonts w:ascii="Palatino Linotype" w:hAnsi="Palatino Linotype" w:cs="Arial"/>
          <w:b/>
          <w:bCs/>
          <w:sz w:val="22"/>
          <w:szCs w:val="22"/>
        </w:rPr>
        <w:t xml:space="preserve"> po celou dobu realizace</w:t>
      </w:r>
      <w:r w:rsidRPr="00222EF4">
        <w:rPr>
          <w:rFonts w:ascii="Palatino Linotype" w:hAnsi="Palatino Linotype" w:cs="Arial"/>
          <w:b/>
          <w:bCs/>
          <w:sz w:val="22"/>
          <w:szCs w:val="22"/>
        </w:rPr>
        <w:t>,</w:t>
      </w:r>
      <w:r>
        <w:rPr>
          <w:rFonts w:ascii="Palatino Linotype" w:hAnsi="Palatino Linotype" w:cs="Arial"/>
          <w:b/>
          <w:bCs/>
          <w:sz w:val="22"/>
          <w:szCs w:val="22"/>
        </w:rPr>
        <w:t xml:space="preserve"> objednatel má v opačném případě právo odstoupit od smlouvy a má právo na úhradu škody tímto vzniklou.  </w:t>
      </w:r>
      <w:r w:rsidRPr="0041706B">
        <w:rPr>
          <w:rFonts w:ascii="Palatino Linotype" w:hAnsi="Palatino Linotype"/>
          <w:sz w:val="22"/>
          <w:szCs w:val="22"/>
        </w:rPr>
        <w:t xml:space="preserve"> </w:t>
      </w:r>
    </w:p>
    <w:p w:rsidR="00D946CD" w:rsidRDefault="00D946CD" w:rsidP="00E802D3">
      <w:pPr>
        <w:pStyle w:val="Bezmezer"/>
        <w:ind w:left="567" w:hanging="567"/>
        <w:jc w:val="center"/>
        <w:rPr>
          <w:rFonts w:ascii="Palatino Linotype" w:hAnsi="Palatino Linotype"/>
          <w:b/>
          <w:bCs/>
          <w:sz w:val="22"/>
          <w:szCs w:val="22"/>
          <w:lang w:val="cs-CZ"/>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D946CD" w:rsidRDefault="002F6C2A" w:rsidP="00E802D3">
      <w:pPr>
        <w:pStyle w:val="Bezmezer"/>
        <w:tabs>
          <w:tab w:val="left" w:pos="284"/>
        </w:tabs>
        <w:ind w:left="567" w:hanging="567"/>
        <w:jc w:val="both"/>
        <w:rPr>
          <w:rFonts w:ascii="Palatino Linotype" w:hAnsi="Palatino Linotype"/>
          <w:sz w:val="10"/>
          <w:szCs w:val="10"/>
          <w:lang w:val="cs-CZ"/>
        </w:rPr>
      </w:pP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2251D0">
        <w:rPr>
          <w:rFonts w:ascii="Palatino Linotype" w:hAnsi="Palatino Linotype"/>
          <w:sz w:val="22"/>
          <w:szCs w:val="22"/>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814C8B">
      <w:pPr>
        <w:pStyle w:val="Bezmezer"/>
        <w:numPr>
          <w:ilvl w:val="0"/>
          <w:numId w:val="29"/>
        </w:numPr>
        <w:tabs>
          <w:tab w:val="left" w:pos="284"/>
        </w:tabs>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2251D0" w:rsidRDefault="002F6C2A" w:rsidP="00814C8B">
      <w:pPr>
        <w:pStyle w:val="Odstavecseseznamem"/>
        <w:numPr>
          <w:ilvl w:val="0"/>
          <w:numId w:val="29"/>
        </w:numPr>
        <w:ind w:left="567" w:hanging="567"/>
        <w:contextualSpacing/>
        <w:jc w:val="both"/>
        <w:rPr>
          <w:rFonts w:ascii="Palatino Linotype" w:hAnsi="Palatino Linotype"/>
          <w:sz w:val="22"/>
          <w:szCs w:val="22"/>
        </w:rPr>
      </w:pPr>
      <w:r w:rsidRPr="002251D0">
        <w:rPr>
          <w:rFonts w:ascii="Palatino Linotype" w:hAnsi="Palatino Linotype"/>
          <w:sz w:val="22"/>
          <w:szCs w:val="22"/>
        </w:rPr>
        <w:t>Dojde-li k jednostrann</w:t>
      </w:r>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zaplat</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podn</w:t>
      </w:r>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ku v</w:t>
      </w:r>
      <w:r w:rsidRPr="002251D0">
        <w:rPr>
          <w:rFonts w:ascii="Palatino Linotype" w:hAnsi="Palatino Linotype"/>
          <w:sz w:val="22"/>
          <w:szCs w:val="22"/>
        </w:rPr>
        <w:sym w:font="Times New Roman" w:char="0161"/>
      </w:r>
      <w:r w:rsidRPr="002251D0">
        <w:rPr>
          <w:rFonts w:ascii="Palatino Linotype" w:hAnsi="Palatino Linotype"/>
          <w:sz w:val="22"/>
          <w:szCs w:val="22"/>
        </w:rPr>
        <w:t>echny prokazateln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r w:rsidRPr="002251D0">
        <w:rPr>
          <w:rFonts w:ascii="Palatino Linotype" w:hAnsi="Palatino Linotype"/>
          <w:sz w:val="22"/>
          <w:szCs w:val="22"/>
        </w:rPr>
        <w:t>ipravou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A878E5" w:rsidRDefault="00A878E5" w:rsidP="00E802D3">
      <w:pPr>
        <w:ind w:left="567" w:hanging="567"/>
        <w:rPr>
          <w:rFonts w:ascii="Palatino Linotype" w:hAnsi="Palatino Linotype"/>
          <w:b/>
          <w:color w:val="FF0000"/>
          <w:sz w:val="22"/>
          <w:szCs w:val="22"/>
        </w:rPr>
      </w:pPr>
    </w:p>
    <w:p w:rsidR="00D946CD" w:rsidRPr="0041706B" w:rsidRDefault="00D946CD"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lastRenderedPageBreak/>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D946CD" w:rsidRDefault="007414E3" w:rsidP="00E802D3">
      <w:pPr>
        <w:ind w:left="567" w:hanging="567"/>
        <w:jc w:val="both"/>
        <w:rPr>
          <w:rFonts w:ascii="Palatino Linotype" w:hAnsi="Palatino Linotype"/>
          <w:b/>
          <w:sz w:val="10"/>
          <w:szCs w:val="10"/>
        </w:rPr>
      </w:pPr>
    </w:p>
    <w:p w:rsidR="00D946CD" w:rsidRPr="00400B56" w:rsidRDefault="007414E3" w:rsidP="00D946CD">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797D05" w:rsidRPr="00FE663D" w:rsidRDefault="00897625" w:rsidP="00FE663D">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797D05" w:rsidRPr="00E802D3" w:rsidRDefault="00797D05" w:rsidP="00483134">
      <w:pPr>
        <w:spacing w:after="60"/>
        <w:ind w:left="567"/>
        <w:jc w:val="both"/>
        <w:rPr>
          <w:rFonts w:ascii="Palatino Linotype" w:hAnsi="Palatino Linotype"/>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1A66F1" w:rsidRPr="0041706B" w:rsidRDefault="001A66F1" w:rsidP="00E802D3">
      <w:pPr>
        <w:ind w:left="567" w:hanging="567"/>
        <w:rPr>
          <w:rFonts w:ascii="Palatino Linotype" w:hAnsi="Palatino Linotype"/>
          <w:sz w:val="22"/>
          <w:szCs w:val="22"/>
        </w:rPr>
      </w:pPr>
    </w:p>
    <w:p w:rsidR="005A70CF" w:rsidRPr="0041706B" w:rsidRDefault="005A70CF" w:rsidP="00E802D3">
      <w:pPr>
        <w:ind w:left="567" w:hanging="567"/>
        <w:rPr>
          <w:rFonts w:ascii="Palatino Linotype" w:hAnsi="Palatino Linotype"/>
          <w:sz w:val="22"/>
          <w:szCs w:val="22"/>
        </w:rPr>
      </w:pPr>
    </w:p>
    <w:p w:rsidR="00AE6714" w:rsidRPr="00656CDC" w:rsidRDefault="00F42B8C" w:rsidP="00814C8B">
      <w:pPr>
        <w:numPr>
          <w:ilvl w:val="0"/>
          <w:numId w:val="31"/>
        </w:numPr>
        <w:ind w:left="567" w:hanging="567"/>
        <w:rPr>
          <w:rFonts w:ascii="Palatino Linotype" w:hAnsi="Palatino Linotype"/>
          <w:b/>
          <w:bCs/>
          <w:snapToGrid w:val="0"/>
          <w:sz w:val="22"/>
          <w:szCs w:val="22"/>
        </w:rPr>
      </w:pPr>
      <w:r w:rsidRPr="00656CDC">
        <w:rPr>
          <w:rFonts w:ascii="Palatino Linotype" w:hAnsi="Palatino Linotype"/>
          <w:sz w:val="22"/>
          <w:szCs w:val="22"/>
        </w:rPr>
        <w:t xml:space="preserve">ve věcech </w:t>
      </w:r>
      <w:r w:rsidRPr="00AF4099">
        <w:rPr>
          <w:rFonts w:ascii="Palatino Linotype" w:hAnsi="Palatino Linotype"/>
          <w:sz w:val="22"/>
          <w:szCs w:val="22"/>
        </w:rPr>
        <w:t xml:space="preserve">smluvních:    </w:t>
      </w:r>
      <w:r w:rsidR="00FE663D">
        <w:rPr>
          <w:rFonts w:ascii="Palatino Linotype" w:hAnsi="Palatino Linotype"/>
          <w:sz w:val="22"/>
          <w:szCs w:val="22"/>
        </w:rPr>
        <w:t>Jiří Ronovský</w:t>
      </w:r>
      <w:r w:rsidR="00483134" w:rsidRPr="00AF4099">
        <w:rPr>
          <w:rFonts w:ascii="Palatino Linotype" w:hAnsi="Palatino Linotype"/>
          <w:sz w:val="22"/>
          <w:szCs w:val="22"/>
        </w:rPr>
        <w:t xml:space="preserve">, starosta </w:t>
      </w:r>
      <w:r w:rsidR="00656CDC" w:rsidRPr="00AF4099">
        <w:rPr>
          <w:rFonts w:ascii="Palatino Linotype" w:hAnsi="Palatino Linotype"/>
          <w:sz w:val="22"/>
          <w:szCs w:val="22"/>
        </w:rPr>
        <w:t>obce</w:t>
      </w:r>
    </w:p>
    <w:p w:rsidR="00AE6714" w:rsidRPr="00656CDC" w:rsidRDefault="00F42B8C" w:rsidP="00814C8B">
      <w:pPr>
        <w:numPr>
          <w:ilvl w:val="0"/>
          <w:numId w:val="31"/>
        </w:numPr>
        <w:ind w:left="567" w:hanging="567"/>
        <w:rPr>
          <w:rFonts w:ascii="Palatino Linotype" w:hAnsi="Palatino Linotype"/>
          <w:sz w:val="22"/>
          <w:szCs w:val="22"/>
        </w:rPr>
      </w:pPr>
      <w:r w:rsidRPr="00656CDC">
        <w:rPr>
          <w:rFonts w:ascii="Palatino Linotype" w:hAnsi="Palatino Linotype"/>
          <w:sz w:val="22"/>
          <w:szCs w:val="22"/>
        </w:rPr>
        <w:t xml:space="preserve">ve věcech technických: </w:t>
      </w:r>
    </w:p>
    <w:p w:rsidR="00400B56" w:rsidRDefault="00400B56" w:rsidP="00E802D3">
      <w:pPr>
        <w:ind w:left="567" w:hanging="567"/>
        <w:rPr>
          <w:rFonts w:ascii="Palatino Linotype" w:hAnsi="Palatino Linotype"/>
          <w:sz w:val="22"/>
          <w:szCs w:val="22"/>
        </w:rPr>
      </w:pPr>
    </w:p>
    <w:p w:rsidR="00400B56" w:rsidRDefault="00400B56"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E96324" w:rsidRPr="00A24D63" w:rsidRDefault="00F42B8C" w:rsidP="00A24D63">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r w:rsidR="00B0002A">
        <w:rPr>
          <w:rFonts w:ascii="Palatino Linotype" w:hAnsi="Palatino Linotype"/>
          <w:sz w:val="22"/>
          <w:szCs w:val="22"/>
        </w:rPr>
        <w:t xml:space="preserve"> </w:t>
      </w:r>
    </w:p>
    <w:p w:rsidR="00D946CD" w:rsidRDefault="00D946CD" w:rsidP="00E96324">
      <w:pPr>
        <w:jc w:val="center"/>
        <w:rPr>
          <w:rFonts w:ascii="Palatino Linotype" w:hAnsi="Palatino Linotype"/>
          <w:b/>
          <w:sz w:val="22"/>
          <w:szCs w:val="22"/>
        </w:rPr>
      </w:pP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FE663D" w:rsidRPr="002E58A4" w:rsidRDefault="00FE663D" w:rsidP="00FE663D">
      <w:pPr>
        <w:ind w:left="567"/>
        <w:jc w:val="both"/>
        <w:rPr>
          <w:rFonts w:ascii="Palatino Linotype" w:hAnsi="Palatino Linotype"/>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V případě, že se zhotovitelem bude probíhat insolvenční řízení, nebo pokud by byl pro zhotovitele z důvodu jeho platební neschopností úředně jmenován likvidátor nebo správce, nebo byla zahájena exekuce nebo veřejná dražba na majetek zhotovitele, může </w:t>
      </w:r>
      <w:r w:rsidRPr="0041706B">
        <w:rPr>
          <w:rFonts w:ascii="Palatino Linotype" w:hAnsi="Palatino Linotype"/>
          <w:sz w:val="22"/>
          <w:szCs w:val="22"/>
        </w:rPr>
        <w:lastRenderedPageBreak/>
        <w:t>objednatel bez omezení jakéhokoliv jiného svého práva odstoupit od této smlouvy písemným sdělením zhotoviteli, likvidátorovi nebo správci.</w:t>
      </w:r>
    </w:p>
    <w:p w:rsidR="00E96324" w:rsidRPr="008463C2" w:rsidRDefault="00E96324" w:rsidP="008463C2">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Vznikne-li nahrazením Objednateli škoda, uhradí Zhotovitel i tuto škodu. Pokud zhotovitel ve lhůtě stanovené objednatelem vady neodstraní, je Objednatel oprávněn odstoupit bez dalšího od smlouvy.</w:t>
      </w:r>
    </w:p>
    <w:p w:rsidR="00AC7FDF" w:rsidRPr="008463C2" w:rsidRDefault="00E96324" w:rsidP="008463C2">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D742C" w:rsidRPr="00797D05" w:rsidRDefault="00E96324" w:rsidP="00797D05">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w:t>
      </w:r>
      <w:r w:rsidRPr="003A41BA">
        <w:rPr>
          <w:rFonts w:ascii="Palatino Linotype" w:hAnsi="Palatino Linotype"/>
          <w:sz w:val="22"/>
          <w:szCs w:val="22"/>
        </w:rPr>
        <w:t>dle článku V. o</w:t>
      </w:r>
      <w:r w:rsidRPr="0041706B">
        <w:rPr>
          <w:rFonts w:ascii="Palatino Linotype" w:hAnsi="Palatino Linotype"/>
          <w:sz w:val="22"/>
          <w:szCs w:val="22"/>
        </w:rPr>
        <w:t xml:space="preserve">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A24D63" w:rsidRDefault="00077403" w:rsidP="00E802D3">
      <w:pPr>
        <w:ind w:left="567" w:hanging="567"/>
        <w:jc w:val="both"/>
        <w:rPr>
          <w:rFonts w:ascii="Palatino Linotype" w:hAnsi="Palatino Linotype"/>
          <w:b/>
          <w:sz w:val="10"/>
          <w:szCs w:val="10"/>
        </w:rPr>
      </w:pPr>
    </w:p>
    <w:p w:rsidR="00027936" w:rsidRPr="008463C2" w:rsidRDefault="00077403" w:rsidP="008463C2">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2E58A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27936" w:rsidRPr="008463C2" w:rsidRDefault="00077403" w:rsidP="008463C2">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8463C2" w:rsidRDefault="00077403" w:rsidP="008463C2">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w:t>
      </w:r>
      <w:r w:rsidR="00D97709">
        <w:rPr>
          <w:rFonts w:ascii="Palatino Linotype" w:hAnsi="Palatino Linotype"/>
          <w:b/>
          <w:sz w:val="22"/>
          <w:szCs w:val="22"/>
        </w:rPr>
        <w:t xml:space="preserve"> čl. </w:t>
      </w:r>
      <w:r w:rsidRPr="002251D0">
        <w:rPr>
          <w:rFonts w:ascii="Palatino Linotype" w:hAnsi="Palatino Linotype"/>
          <w:b/>
          <w:sz w:val="22"/>
          <w:szCs w:val="22"/>
        </w:rPr>
        <w:t>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027936" w:rsidRPr="008463C2" w:rsidRDefault="00BB642F" w:rsidP="00027936">
      <w:pPr>
        <w:numPr>
          <w:ilvl w:val="0"/>
          <w:numId w:val="1"/>
        </w:numPr>
        <w:ind w:left="567" w:hanging="567"/>
        <w:jc w:val="both"/>
        <w:rPr>
          <w:rFonts w:ascii="Palatino Linotype" w:hAnsi="Palatino Linotype"/>
          <w:sz w:val="22"/>
          <w:szCs w:val="22"/>
        </w:rPr>
      </w:pPr>
      <w:r>
        <w:rPr>
          <w:rFonts w:ascii="Palatino Linotype" w:hAnsi="Palatino Linotype"/>
          <w:sz w:val="22"/>
          <w:szCs w:val="22"/>
        </w:rPr>
        <w:lastRenderedPageBreak/>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6302F3" w:rsidRDefault="00EF702C" w:rsidP="006302F3">
      <w:pPr>
        <w:numPr>
          <w:ilvl w:val="0"/>
          <w:numId w:val="1"/>
        </w:numPr>
        <w:ind w:left="567" w:hanging="567"/>
        <w:jc w:val="both"/>
        <w:rPr>
          <w:rFonts w:ascii="Palatino Linotype" w:hAnsi="Palatino Linotype"/>
          <w:sz w:val="22"/>
          <w:szCs w:val="22"/>
        </w:rPr>
      </w:pPr>
      <w:r w:rsidRPr="006302F3">
        <w:rPr>
          <w:rFonts w:ascii="Palatino Linotype" w:hAnsi="Palatino Linotype" w:cs="Palatino Linotype"/>
          <w:bCs/>
          <w:sz w:val="22"/>
          <w:szCs w:val="22"/>
        </w:rPr>
        <w:t>V souladu s ustanovením § 2 písm. e) zákona č. 320/2001 Sb., o finanční kontrole ve veřejné správě je zhotovitel povinný spolupůsobit při výkonu finanční kontroly. Toto ustanovení platí pro zhotovitele samotného i veškeré případné subdodavatele.</w:t>
      </w:r>
    </w:p>
    <w:p w:rsidR="00DD1566" w:rsidRDefault="00DD1566" w:rsidP="006302F3">
      <w:pPr>
        <w:jc w:val="both"/>
        <w:rPr>
          <w:rFonts w:ascii="Palatino Linotype" w:hAnsi="Palatino Linotype"/>
          <w:sz w:val="22"/>
          <w:szCs w:val="22"/>
        </w:rPr>
      </w:pPr>
    </w:p>
    <w:p w:rsidR="009B5AF1" w:rsidRPr="006302F3" w:rsidRDefault="009B5AF1" w:rsidP="00FE663D">
      <w:pPr>
        <w:rPr>
          <w:rFonts w:ascii="Palatino Linotype" w:hAnsi="Palatino Linotype"/>
          <w:b/>
          <w:bCs/>
          <w:sz w:val="10"/>
          <w:szCs w:val="10"/>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F42B8C" w:rsidRPr="0041706B" w:rsidRDefault="00077403"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F42B8C"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077403" w:rsidRDefault="00077403" w:rsidP="00656CDC">
      <w:pPr>
        <w:jc w:val="both"/>
        <w:rPr>
          <w:rFonts w:ascii="Palatino Linotype" w:hAnsi="Palatino Linotype"/>
          <w:sz w:val="10"/>
          <w:szCs w:val="10"/>
        </w:rPr>
      </w:pPr>
    </w:p>
    <w:p w:rsidR="00027936" w:rsidRDefault="00027936" w:rsidP="00656CDC">
      <w:pPr>
        <w:jc w:val="both"/>
        <w:rPr>
          <w:rFonts w:ascii="Palatino Linotype" w:hAnsi="Palatino Linotype"/>
          <w:sz w:val="10"/>
          <w:szCs w:val="10"/>
        </w:rPr>
      </w:pPr>
    </w:p>
    <w:p w:rsidR="00027936" w:rsidRPr="006302F3" w:rsidRDefault="00027936" w:rsidP="00656CDC">
      <w:pPr>
        <w:jc w:val="both"/>
        <w:rPr>
          <w:rFonts w:ascii="Palatino Linotype" w:hAnsi="Palatino Linotype"/>
          <w:sz w:val="10"/>
          <w:szCs w:val="10"/>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3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 xml:space="preserve">pojistná smlouva zhotovitele </w:t>
      </w:r>
      <w:r w:rsidRPr="00B0002A">
        <w:rPr>
          <w:rFonts w:ascii="Palatino Linotype" w:hAnsi="Palatino Linotype"/>
          <w:sz w:val="22"/>
          <w:szCs w:val="22"/>
        </w:rPr>
        <w:t>č</w:t>
      </w:r>
      <w:r w:rsidR="00C67819">
        <w:rPr>
          <w:rFonts w:ascii="Palatino Linotype" w:hAnsi="Palatino Linotype"/>
          <w:sz w:val="22"/>
          <w:szCs w:val="22"/>
        </w:rPr>
        <w:t xml:space="preserve">. </w:t>
      </w:r>
    </w:p>
    <w:p w:rsidR="00125922" w:rsidRDefault="00125922" w:rsidP="007A1BE8">
      <w:pPr>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6302F3" w:rsidRDefault="00077403" w:rsidP="00E802D3">
      <w:pPr>
        <w:ind w:left="567" w:hanging="567"/>
        <w:rPr>
          <w:rFonts w:ascii="Palatino Linotype" w:hAnsi="Palatino Linotype"/>
          <w:sz w:val="10"/>
          <w:szCs w:val="10"/>
        </w:rPr>
      </w:pPr>
    </w:p>
    <w:p w:rsidR="00D12D78" w:rsidRPr="002E58A4" w:rsidRDefault="00077403" w:rsidP="002E58A4">
      <w:pPr>
        <w:ind w:left="567" w:hanging="567"/>
        <w:rPr>
          <w:rFonts w:ascii="Palatino Linotype" w:hAnsi="Palatino Linotype"/>
          <w:b/>
          <w:sz w:val="22"/>
          <w:szCs w:val="22"/>
        </w:rPr>
      </w:pPr>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w:t>
      </w:r>
    </w:p>
    <w:p w:rsidR="00400B56" w:rsidRDefault="001661DC" w:rsidP="00E802D3">
      <w:pPr>
        <w:jc w:val="both"/>
        <w:rPr>
          <w:rFonts w:ascii="Palatino Linotype" w:hAnsi="Palatino Linotype"/>
          <w:bCs/>
          <w:color w:val="0000FF"/>
          <w:sz w:val="22"/>
          <w:szCs w:val="22"/>
        </w:rPr>
      </w:pP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p>
    <w:p w:rsidR="007F7F6F" w:rsidRDefault="007F7F6F" w:rsidP="00E802D3">
      <w:pPr>
        <w:jc w:val="both"/>
        <w:rPr>
          <w:rFonts w:ascii="Palatino Linotype" w:hAnsi="Palatino Linotype"/>
          <w:b/>
          <w:bCs/>
          <w:color w:val="0000FF"/>
          <w:sz w:val="22"/>
          <w:szCs w:val="22"/>
          <w:u w:val="single"/>
        </w:rPr>
      </w:pPr>
    </w:p>
    <w:p w:rsidR="00D946CD" w:rsidRDefault="00D946CD"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lastRenderedPageBreak/>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příloha č.</w:t>
      </w:r>
      <w:r w:rsidR="00393AC0" w:rsidRPr="0041706B">
        <w:rPr>
          <w:rFonts w:ascii="Palatino Linotype" w:hAnsi="Palatino Linotype"/>
          <w:b/>
          <w:bCs/>
          <w:sz w:val="22"/>
          <w:szCs w:val="22"/>
        </w:rPr>
        <w:t>5</w:t>
      </w:r>
      <w:r w:rsidRPr="0041706B">
        <w:rPr>
          <w:rFonts w:ascii="Palatino Linotype" w:hAnsi="Palatino Linotype"/>
          <w:b/>
          <w:bCs/>
          <w:sz w:val="22"/>
          <w:szCs w:val="22"/>
        </w:rPr>
        <w:t>.</w:t>
      </w:r>
    </w:p>
    <w:p w:rsidR="00114EBD" w:rsidRPr="0041706B" w:rsidRDefault="00114EBD" w:rsidP="00E802D3">
      <w:pPr>
        <w:pStyle w:val="Nadpis8"/>
        <w:rPr>
          <w:rFonts w:ascii="Palatino Linotype" w:hAnsi="Palatino Linotype"/>
          <w:color w:val="0000FF"/>
          <w:sz w:val="22"/>
          <w:szCs w:val="22"/>
        </w:rPr>
      </w:pPr>
      <w:r w:rsidRPr="0041706B">
        <w:rPr>
          <w:rFonts w:ascii="Palatino Linotype" w:hAnsi="Palatino Linotype"/>
          <w:color w:val="0000FF"/>
          <w:sz w:val="22"/>
          <w:szCs w:val="22"/>
        </w:rPr>
        <w:t>DÍLČÍ  PROTOKOL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
    <w:p w:rsidR="00114EBD" w:rsidRPr="0041706B" w:rsidRDefault="007F2F18" w:rsidP="00E802D3">
      <w:pPr>
        <w:pStyle w:val="Nadpis5"/>
        <w:ind w:left="5241" w:firstLine="423"/>
        <w:rPr>
          <w:rFonts w:ascii="Palatino Linotype" w:eastAsia="Arial Unicode MS" w:hAnsi="Palatino Linotype"/>
          <w:i w:val="0"/>
          <w:color w:val="FF0000"/>
          <w:sz w:val="20"/>
          <w:szCs w:val="20"/>
        </w:rPr>
      </w:pPr>
      <w:r>
        <w:rPr>
          <w:rFonts w:ascii="Palatino Linotype" w:hAnsi="Palatino Linotype"/>
          <w:i w:val="0"/>
          <w:color w:val="FF0000"/>
          <w:sz w:val="20"/>
          <w:szCs w:val="20"/>
        </w:rPr>
        <w:t>OBDOBÍ : ………….</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t xml:space="preserve">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Dodatek  SOD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u w:val="single"/>
        </w:rPr>
        <w:t xml:space="preserve">Zhotovitel  :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2251D0">
        <w:rPr>
          <w:rFonts w:ascii="Palatino Linotype" w:hAnsi="Palatino Linotype"/>
          <w:b/>
          <w:color w:val="0000FF"/>
        </w:rPr>
        <w:t>“</w:t>
      </w:r>
      <w:r w:rsidR="003A41BA">
        <w:rPr>
          <w:rFonts w:ascii="Palatino Linotype" w:hAnsi="Palatino Linotype"/>
          <w:b/>
          <w:color w:val="0000FF"/>
        </w:rPr>
        <w:t>…………………………………</w:t>
      </w:r>
      <w:r w:rsidR="001661DC">
        <w:rPr>
          <w:rFonts w:ascii="Palatino Linotype" w:hAnsi="Palatino Linotype"/>
          <w:b/>
          <w:color w:val="0000FF"/>
        </w:rPr>
        <w:t>“</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SOD  ………………</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r w:rsidRPr="0041706B">
        <w:rPr>
          <w:rFonts w:ascii="Palatino Linotype" w:hAnsi="Palatino Linotype"/>
        </w:rPr>
        <w:t>-  vč.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ve  sledovaném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od  zahájení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1706B">
        <w:rPr>
          <w:rFonts w:ascii="Palatino Linotype" w:hAnsi="Palatino Linotype"/>
          <w:sz w:val="20"/>
        </w:rPr>
        <w:t xml:space="preserve">ZBÝVÁ  Kč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1706B">
        <w:rPr>
          <w:rFonts w:ascii="Palatino Linotype" w:hAnsi="Palatino Linotype"/>
          <w:sz w:val="20"/>
        </w:rPr>
        <w:t xml:space="preserve">PŘÍLOHA  K FAKTUŘE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eské republiky D-138, vydaného dne 21.2. 1996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Za objednatele :………………………….         Za zhotovitele : ……………………………….</w:t>
      </w:r>
    </w:p>
    <w:p w:rsidR="00114EBD" w:rsidRDefault="006779D2" w:rsidP="00E802D3">
      <w:pPr>
        <w:pStyle w:val="Nadpis6"/>
        <w:rPr>
          <w:rFonts w:ascii="Palatino Linotype" w:hAnsi="Palatino Linotype"/>
          <w:color w:val="0000FF"/>
          <w:sz w:val="20"/>
          <w:szCs w:val="20"/>
        </w:rPr>
      </w:pPr>
      <w:r w:rsidRPr="0041706B">
        <w:rPr>
          <w:rFonts w:ascii="Palatino Linotype" w:hAnsi="Palatino Linotype"/>
          <w:color w:val="0000FF"/>
          <w:sz w:val="20"/>
          <w:szCs w:val="20"/>
        </w:rPr>
        <w:t>Dne :</w:t>
      </w:r>
    </w:p>
    <w:p w:rsidR="002E58A4" w:rsidRPr="002E58A4" w:rsidRDefault="002E58A4" w:rsidP="002E58A4"/>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r w:rsidRPr="0041706B">
        <w:rPr>
          <w:rFonts w:ascii="Palatino Linotype" w:hAnsi="Palatino Linotype"/>
          <w:b/>
          <w:color w:val="0000FF"/>
          <w:sz w:val="22"/>
          <w:szCs w:val="22"/>
        </w:rPr>
        <w:t xml:space="preserve">Akce : </w:t>
      </w:r>
      <w:r w:rsidR="003A41BA">
        <w:rPr>
          <w:rFonts w:ascii="Palatino Linotype" w:hAnsi="Palatino Linotype"/>
          <w:b/>
          <w:color w:val="0000FF"/>
        </w:rPr>
        <w:t>„………………………….</w:t>
      </w:r>
      <w:r w:rsidR="00AD45F0">
        <w:rPr>
          <w:rFonts w:ascii="Palatino Linotype" w:hAnsi="Palatino Linotype"/>
          <w:b/>
          <w:color w:val="0000FF"/>
        </w:rPr>
        <w:t>“</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r w:rsidRPr="0041706B">
        <w:rPr>
          <w:rFonts w:ascii="Palatino Linotype" w:hAnsi="Palatino Linotype"/>
          <w:sz w:val="22"/>
          <w:szCs w:val="22"/>
        </w:rPr>
        <w:t xml:space="preserve">Objednatel :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4A253E" w:rsidRPr="0041706B">
        <w:rPr>
          <w:rFonts w:ascii="Palatino Linotype" w:hAnsi="Palatino Linotype"/>
          <w:sz w:val="22"/>
          <w:szCs w:val="22"/>
        </w:rPr>
        <w:t>60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Za objednatele VS:………………………         Za 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Tel :                                                                   Tel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Fax :                                                                   Fax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sectPr w:rsidR="00114EBD" w:rsidRPr="0041706B" w:rsidSect="001661DC">
      <w:headerReference w:type="default" r:id="rId9"/>
      <w:footerReference w:type="even" r:id="rId10"/>
      <w:footerReference w:type="default" r:id="rId11"/>
      <w:pgSz w:w="11906" w:h="16838"/>
      <w:pgMar w:top="1534"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F4C" w:rsidRDefault="00955F4C" w:rsidP="00B01F50">
      <w:r>
        <w:separator/>
      </w:r>
    </w:p>
  </w:endnote>
  <w:endnote w:type="continuationSeparator" w:id="1">
    <w:p w:rsidR="00955F4C" w:rsidRDefault="00955F4C"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E" w:rsidRDefault="00776244" w:rsidP="009B5807">
    <w:pPr>
      <w:pStyle w:val="Zpat"/>
      <w:framePr w:wrap="around" w:vAnchor="text" w:hAnchor="margin" w:xAlign="right" w:y="1"/>
      <w:rPr>
        <w:rStyle w:val="slostrnky"/>
      </w:rPr>
    </w:pPr>
    <w:r>
      <w:rPr>
        <w:rStyle w:val="slostrnky"/>
      </w:rPr>
      <w:fldChar w:fldCharType="begin"/>
    </w:r>
    <w:r w:rsidR="00EA6A9E">
      <w:rPr>
        <w:rStyle w:val="slostrnky"/>
      </w:rPr>
      <w:instrText xml:space="preserve">PAGE  </w:instrText>
    </w:r>
    <w:r>
      <w:rPr>
        <w:rStyle w:val="slostrnky"/>
      </w:rPr>
      <w:fldChar w:fldCharType="end"/>
    </w:r>
  </w:p>
  <w:p w:rsidR="00EA6A9E" w:rsidRDefault="00EA6A9E"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E" w:rsidRDefault="00776244" w:rsidP="009B5807">
    <w:pPr>
      <w:pStyle w:val="Zpat"/>
      <w:framePr w:wrap="around" w:vAnchor="text" w:hAnchor="margin" w:xAlign="right" w:y="1"/>
      <w:rPr>
        <w:rStyle w:val="slostrnky"/>
      </w:rPr>
    </w:pPr>
    <w:r>
      <w:rPr>
        <w:rStyle w:val="slostrnky"/>
      </w:rPr>
      <w:fldChar w:fldCharType="begin"/>
    </w:r>
    <w:r w:rsidR="00EA6A9E">
      <w:rPr>
        <w:rStyle w:val="slostrnky"/>
      </w:rPr>
      <w:instrText xml:space="preserve">PAGE  </w:instrText>
    </w:r>
    <w:r>
      <w:rPr>
        <w:rStyle w:val="slostrnky"/>
      </w:rPr>
      <w:fldChar w:fldCharType="separate"/>
    </w:r>
    <w:r w:rsidR="007F7F6F">
      <w:rPr>
        <w:rStyle w:val="slostrnky"/>
        <w:noProof/>
      </w:rPr>
      <w:t>20</w:t>
    </w:r>
    <w:r>
      <w:rPr>
        <w:rStyle w:val="slostrnky"/>
      </w:rPr>
      <w:fldChar w:fldCharType="end"/>
    </w:r>
  </w:p>
  <w:p w:rsidR="00EA6A9E" w:rsidRDefault="00EA6A9E" w:rsidP="0037588B">
    <w:pPr>
      <w:pStyle w:val="Zpat"/>
    </w:pPr>
    <w:r>
      <w:t>Profesioná</w:t>
    </w:r>
    <w:r w:rsidR="00444308">
      <w:t>lové, a.s. Haškova 1714/3</w:t>
    </w:r>
    <w:r>
      <w:t>, Hradec Králové 500 02</w:t>
    </w:r>
    <w:r>
      <w:tab/>
    </w:r>
    <w:r>
      <w:rPr>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EA6A9E" w:rsidRDefault="00EA6A9E" w:rsidP="0037588B">
    <w:pPr>
      <w:pStyle w:val="Zpat"/>
    </w:pPr>
    <w:r>
      <w:t>IČ 288 06 123 DIČ CZ28806123</w:t>
    </w:r>
  </w:p>
  <w:p w:rsidR="00EA6A9E" w:rsidRDefault="00776244" w:rsidP="0037588B">
    <w:pPr>
      <w:pStyle w:val="Zpat"/>
    </w:pPr>
    <w:hyperlink r:id="rId2" w:history="1">
      <w:r w:rsidR="00EA6A9E" w:rsidRPr="00C03461">
        <w:rPr>
          <w:rStyle w:val="Hypertextovodkaz"/>
        </w:rPr>
        <w:t>www.profesionalove.cz</w:t>
      </w:r>
    </w:hyperlink>
  </w:p>
  <w:p w:rsidR="00EA6A9E" w:rsidRDefault="00EA6A9E" w:rsidP="0037588B">
    <w:pPr>
      <w:pStyle w:val="Zpat"/>
    </w:pPr>
    <w:r>
      <w:t>info</w:t>
    </w:r>
    <w:r>
      <w:rPr>
        <w:rFonts w:cs="Calibri"/>
      </w:rPr>
      <w:t>@</w:t>
    </w:r>
    <w:r>
      <w:t>profesionalove.cz</w:t>
    </w:r>
  </w:p>
  <w:p w:rsidR="00EA6A9E" w:rsidRDefault="00EA6A9E"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F4C" w:rsidRDefault="00955F4C" w:rsidP="00B01F50">
      <w:r>
        <w:separator/>
      </w:r>
    </w:p>
  </w:footnote>
  <w:footnote w:type="continuationSeparator" w:id="1">
    <w:p w:rsidR="00955F4C" w:rsidRDefault="00955F4C"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E" w:rsidRDefault="00EA6A9E">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75pt;height:11.75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90180E"/>
    <w:multiLevelType w:val="hybridMultilevel"/>
    <w:tmpl w:val="0FCC5450"/>
    <w:lvl w:ilvl="0" w:tplc="658ABB86">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84155B"/>
    <w:multiLevelType w:val="hybridMultilevel"/>
    <w:tmpl w:val="C3AC2E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3">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5">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7C5CE9"/>
    <w:multiLevelType w:val="hybridMultilevel"/>
    <w:tmpl w:val="F41C7B74"/>
    <w:lvl w:ilvl="0" w:tplc="9F34FD24">
      <w:start w:val="1"/>
      <w:numFmt w:val="decimal"/>
      <w:lvlText w:val="4.%1 "/>
      <w:lvlJc w:val="left"/>
      <w:pPr>
        <w:ind w:left="502" w:hanging="360"/>
      </w:pPr>
      <w:rPr>
        <w:rFonts w:ascii="Palatino Linotype" w:hAnsi="Palatino Linotype" w:hint="default"/>
        <w:b w:val="0"/>
        <w:i w:val="0"/>
        <w:sz w:val="22"/>
        <w:u w:val="none"/>
      </w:rPr>
    </w:lvl>
    <w:lvl w:ilvl="1" w:tplc="04050019" w:tentative="1">
      <w:start w:val="1"/>
      <w:numFmt w:val="lowerLetter"/>
      <w:lvlText w:val="%2."/>
      <w:lvlJc w:val="left"/>
      <w:pPr>
        <w:ind w:left="1298" w:hanging="360"/>
      </w:pPr>
    </w:lvl>
    <w:lvl w:ilvl="2" w:tplc="0405001B">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7">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3">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0">
    <w:nsid w:val="62E77F69"/>
    <w:multiLevelType w:val="multilevel"/>
    <w:tmpl w:val="5AFAB7A0"/>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3"/>
  </w:num>
  <w:num w:numId="2">
    <w:abstractNumId w:val="28"/>
  </w:num>
  <w:num w:numId="3">
    <w:abstractNumId w:val="8"/>
  </w:num>
  <w:num w:numId="4">
    <w:abstractNumId w:val="17"/>
  </w:num>
  <w:num w:numId="5">
    <w:abstractNumId w:val="35"/>
  </w:num>
  <w:num w:numId="6">
    <w:abstractNumId w:val="5"/>
  </w:num>
  <w:num w:numId="7">
    <w:abstractNumId w:val="6"/>
  </w:num>
  <w:num w:numId="8">
    <w:abstractNumId w:val="42"/>
  </w:num>
  <w:num w:numId="9">
    <w:abstractNumId w:val="16"/>
  </w:num>
  <w:num w:numId="10">
    <w:abstractNumId w:val="19"/>
  </w:num>
  <w:num w:numId="11">
    <w:abstractNumId w:val="23"/>
  </w:num>
  <w:num w:numId="12">
    <w:abstractNumId w:val="27"/>
  </w:num>
  <w:num w:numId="13">
    <w:abstractNumId w:val="38"/>
  </w:num>
  <w:num w:numId="14">
    <w:abstractNumId w:val="12"/>
  </w:num>
  <w:num w:numId="15">
    <w:abstractNumId w:val="34"/>
  </w:num>
  <w:num w:numId="16">
    <w:abstractNumId w:val="21"/>
  </w:num>
  <w:num w:numId="17">
    <w:abstractNumId w:val="36"/>
  </w:num>
  <w:num w:numId="18">
    <w:abstractNumId w:val="18"/>
  </w:num>
  <w:num w:numId="19">
    <w:abstractNumId w:val="20"/>
  </w:num>
  <w:num w:numId="20">
    <w:abstractNumId w:val="31"/>
  </w:num>
  <w:num w:numId="21">
    <w:abstractNumId w:val="7"/>
  </w:num>
  <w:num w:numId="22">
    <w:abstractNumId w:val="25"/>
  </w:num>
  <w:num w:numId="23">
    <w:abstractNumId w:val="9"/>
  </w:num>
  <w:num w:numId="24">
    <w:abstractNumId w:val="3"/>
  </w:num>
  <w:num w:numId="25">
    <w:abstractNumId w:val="11"/>
  </w:num>
  <w:num w:numId="26">
    <w:abstractNumId w:val="41"/>
  </w:num>
  <w:num w:numId="27">
    <w:abstractNumId w:val="22"/>
  </w:num>
  <w:num w:numId="28">
    <w:abstractNumId w:val="15"/>
  </w:num>
  <w:num w:numId="29">
    <w:abstractNumId w:val="4"/>
  </w:num>
  <w:num w:numId="30">
    <w:abstractNumId w:val="37"/>
  </w:num>
  <w:num w:numId="31">
    <w:abstractNumId w:val="10"/>
  </w:num>
  <w:num w:numId="32">
    <w:abstractNumId w:val="29"/>
  </w:num>
  <w:num w:numId="33">
    <w:abstractNumId w:val="13"/>
  </w:num>
  <w:num w:numId="34">
    <w:abstractNumId w:val="32"/>
  </w:num>
  <w:num w:numId="35">
    <w:abstractNumId w:val="2"/>
  </w:num>
  <w:num w:numId="36">
    <w:abstractNumId w:val="0"/>
  </w:num>
  <w:num w:numId="37">
    <w:abstractNumId w:val="26"/>
  </w:num>
  <w:num w:numId="38">
    <w:abstractNumId w:val="39"/>
  </w:num>
  <w:num w:numId="39">
    <w:abstractNumId w:val="30"/>
  </w:num>
  <w:num w:numId="40">
    <w:abstractNumId w:val="33"/>
  </w:num>
  <w:num w:numId="41">
    <w:abstractNumId w:val="14"/>
  </w:num>
  <w:num w:numId="42">
    <w:abstractNumId w:val="1"/>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0"/>
    <w:footnote w:id="1"/>
  </w:footnotePr>
  <w:endnotePr>
    <w:endnote w:id="0"/>
    <w:endnote w:id="1"/>
  </w:endnotePr>
  <w:compat/>
  <w:rsids>
    <w:rsidRoot w:val="004A7FA3"/>
    <w:rsid w:val="00000443"/>
    <w:rsid w:val="0000148B"/>
    <w:rsid w:val="00010973"/>
    <w:rsid w:val="00027936"/>
    <w:rsid w:val="00035BDB"/>
    <w:rsid w:val="00037A51"/>
    <w:rsid w:val="00057A79"/>
    <w:rsid w:val="000606CB"/>
    <w:rsid w:val="000732B7"/>
    <w:rsid w:val="00077403"/>
    <w:rsid w:val="00093767"/>
    <w:rsid w:val="000957B2"/>
    <w:rsid w:val="000A5363"/>
    <w:rsid w:val="000B0CA4"/>
    <w:rsid w:val="000C32BA"/>
    <w:rsid w:val="000D548B"/>
    <w:rsid w:val="000D6FA9"/>
    <w:rsid w:val="00112C16"/>
    <w:rsid w:val="00114EBD"/>
    <w:rsid w:val="00121D53"/>
    <w:rsid w:val="00125922"/>
    <w:rsid w:val="00136962"/>
    <w:rsid w:val="00150FA0"/>
    <w:rsid w:val="00152BA7"/>
    <w:rsid w:val="00154ED7"/>
    <w:rsid w:val="001661DC"/>
    <w:rsid w:val="00174E6A"/>
    <w:rsid w:val="001A5E7D"/>
    <w:rsid w:val="001A66F1"/>
    <w:rsid w:val="001A794D"/>
    <w:rsid w:val="001C4CE8"/>
    <w:rsid w:val="001D2BD1"/>
    <w:rsid w:val="001E43E4"/>
    <w:rsid w:val="001F3461"/>
    <w:rsid w:val="001F383B"/>
    <w:rsid w:val="002007DE"/>
    <w:rsid w:val="0020266E"/>
    <w:rsid w:val="00204987"/>
    <w:rsid w:val="002202DB"/>
    <w:rsid w:val="002251D0"/>
    <w:rsid w:val="0023309C"/>
    <w:rsid w:val="002502D0"/>
    <w:rsid w:val="00256787"/>
    <w:rsid w:val="00273223"/>
    <w:rsid w:val="00283872"/>
    <w:rsid w:val="00284896"/>
    <w:rsid w:val="002943EE"/>
    <w:rsid w:val="002A678B"/>
    <w:rsid w:val="002A7B2B"/>
    <w:rsid w:val="002B0F9C"/>
    <w:rsid w:val="002B2E55"/>
    <w:rsid w:val="002B2FD5"/>
    <w:rsid w:val="002C4470"/>
    <w:rsid w:val="002C4B21"/>
    <w:rsid w:val="002D0EE7"/>
    <w:rsid w:val="002E4285"/>
    <w:rsid w:val="002E58A4"/>
    <w:rsid w:val="002F1FBC"/>
    <w:rsid w:val="002F3927"/>
    <w:rsid w:val="002F6C2A"/>
    <w:rsid w:val="002F750B"/>
    <w:rsid w:val="00306CBD"/>
    <w:rsid w:val="00307042"/>
    <w:rsid w:val="00310B61"/>
    <w:rsid w:val="00314C08"/>
    <w:rsid w:val="00323668"/>
    <w:rsid w:val="00325E58"/>
    <w:rsid w:val="00333B53"/>
    <w:rsid w:val="003524F5"/>
    <w:rsid w:val="0035619D"/>
    <w:rsid w:val="003579EE"/>
    <w:rsid w:val="00364342"/>
    <w:rsid w:val="00366EAA"/>
    <w:rsid w:val="0037588B"/>
    <w:rsid w:val="00381322"/>
    <w:rsid w:val="0038457E"/>
    <w:rsid w:val="00390422"/>
    <w:rsid w:val="00390580"/>
    <w:rsid w:val="00393AC0"/>
    <w:rsid w:val="003A41BA"/>
    <w:rsid w:val="003A57BC"/>
    <w:rsid w:val="003B6BB3"/>
    <w:rsid w:val="003D1D83"/>
    <w:rsid w:val="003D7F24"/>
    <w:rsid w:val="003E151F"/>
    <w:rsid w:val="003F3FA4"/>
    <w:rsid w:val="003F48FE"/>
    <w:rsid w:val="00400B56"/>
    <w:rsid w:val="004043DB"/>
    <w:rsid w:val="004074A4"/>
    <w:rsid w:val="00414BFB"/>
    <w:rsid w:val="0041706B"/>
    <w:rsid w:val="004217BA"/>
    <w:rsid w:val="00427486"/>
    <w:rsid w:val="0044379C"/>
    <w:rsid w:val="004437CA"/>
    <w:rsid w:val="00444308"/>
    <w:rsid w:val="00445A43"/>
    <w:rsid w:val="00455919"/>
    <w:rsid w:val="00477ABD"/>
    <w:rsid w:val="00483134"/>
    <w:rsid w:val="00496B54"/>
    <w:rsid w:val="004978D2"/>
    <w:rsid w:val="004A05AA"/>
    <w:rsid w:val="004A253E"/>
    <w:rsid w:val="004A47A7"/>
    <w:rsid w:val="004A7FA3"/>
    <w:rsid w:val="004C1EF3"/>
    <w:rsid w:val="004C38CE"/>
    <w:rsid w:val="004C3F1A"/>
    <w:rsid w:val="004C7C79"/>
    <w:rsid w:val="004D4876"/>
    <w:rsid w:val="004F2E7B"/>
    <w:rsid w:val="004F7839"/>
    <w:rsid w:val="005154E0"/>
    <w:rsid w:val="00551395"/>
    <w:rsid w:val="005635C0"/>
    <w:rsid w:val="0057696D"/>
    <w:rsid w:val="00577439"/>
    <w:rsid w:val="005859CE"/>
    <w:rsid w:val="00595092"/>
    <w:rsid w:val="005A1E09"/>
    <w:rsid w:val="005A399E"/>
    <w:rsid w:val="005A685C"/>
    <w:rsid w:val="005A70CF"/>
    <w:rsid w:val="005B30C2"/>
    <w:rsid w:val="005B46D2"/>
    <w:rsid w:val="005B7180"/>
    <w:rsid w:val="005C5622"/>
    <w:rsid w:val="005C5AB3"/>
    <w:rsid w:val="005D0B52"/>
    <w:rsid w:val="005F0193"/>
    <w:rsid w:val="005F09FE"/>
    <w:rsid w:val="005F45DD"/>
    <w:rsid w:val="005F759E"/>
    <w:rsid w:val="00604730"/>
    <w:rsid w:val="006050D0"/>
    <w:rsid w:val="006056BF"/>
    <w:rsid w:val="00615874"/>
    <w:rsid w:val="006179B9"/>
    <w:rsid w:val="00624CDE"/>
    <w:rsid w:val="006302F3"/>
    <w:rsid w:val="00642B8E"/>
    <w:rsid w:val="00642E8D"/>
    <w:rsid w:val="00650656"/>
    <w:rsid w:val="00656CDC"/>
    <w:rsid w:val="00661012"/>
    <w:rsid w:val="00662EE5"/>
    <w:rsid w:val="00674134"/>
    <w:rsid w:val="006779D2"/>
    <w:rsid w:val="006869CB"/>
    <w:rsid w:val="00695323"/>
    <w:rsid w:val="006957B4"/>
    <w:rsid w:val="006A0639"/>
    <w:rsid w:val="006B56C1"/>
    <w:rsid w:val="006C4E42"/>
    <w:rsid w:val="006E55B1"/>
    <w:rsid w:val="006E661A"/>
    <w:rsid w:val="00707D01"/>
    <w:rsid w:val="00720D8F"/>
    <w:rsid w:val="00722A9C"/>
    <w:rsid w:val="00731B05"/>
    <w:rsid w:val="00731D8F"/>
    <w:rsid w:val="007414E3"/>
    <w:rsid w:val="007433D1"/>
    <w:rsid w:val="0074727E"/>
    <w:rsid w:val="00751AE3"/>
    <w:rsid w:val="00753E18"/>
    <w:rsid w:val="007544AB"/>
    <w:rsid w:val="00761B59"/>
    <w:rsid w:val="00776244"/>
    <w:rsid w:val="00797D05"/>
    <w:rsid w:val="007A1BE8"/>
    <w:rsid w:val="007A4FC6"/>
    <w:rsid w:val="007A6782"/>
    <w:rsid w:val="007A7BB5"/>
    <w:rsid w:val="007C5F78"/>
    <w:rsid w:val="007D6216"/>
    <w:rsid w:val="007E5022"/>
    <w:rsid w:val="007F2C3C"/>
    <w:rsid w:val="007F2F18"/>
    <w:rsid w:val="007F674C"/>
    <w:rsid w:val="007F7F6F"/>
    <w:rsid w:val="00802466"/>
    <w:rsid w:val="00806729"/>
    <w:rsid w:val="00813D92"/>
    <w:rsid w:val="00814392"/>
    <w:rsid w:val="00814C8B"/>
    <w:rsid w:val="00814D49"/>
    <w:rsid w:val="008309E4"/>
    <w:rsid w:val="00831B98"/>
    <w:rsid w:val="008348CD"/>
    <w:rsid w:val="00843C0B"/>
    <w:rsid w:val="008463C2"/>
    <w:rsid w:val="00851C07"/>
    <w:rsid w:val="0085613D"/>
    <w:rsid w:val="00862180"/>
    <w:rsid w:val="008734DD"/>
    <w:rsid w:val="008829ED"/>
    <w:rsid w:val="00884EEB"/>
    <w:rsid w:val="008942A0"/>
    <w:rsid w:val="00897625"/>
    <w:rsid w:val="00897F14"/>
    <w:rsid w:val="008A02E0"/>
    <w:rsid w:val="008B50DC"/>
    <w:rsid w:val="008D3DD8"/>
    <w:rsid w:val="008F6822"/>
    <w:rsid w:val="00910C14"/>
    <w:rsid w:val="00927686"/>
    <w:rsid w:val="00932CB0"/>
    <w:rsid w:val="00955F4C"/>
    <w:rsid w:val="00961849"/>
    <w:rsid w:val="00970415"/>
    <w:rsid w:val="00972DE9"/>
    <w:rsid w:val="00975914"/>
    <w:rsid w:val="00991864"/>
    <w:rsid w:val="009A0ECE"/>
    <w:rsid w:val="009B5807"/>
    <w:rsid w:val="009B5AF1"/>
    <w:rsid w:val="009B74F8"/>
    <w:rsid w:val="009C0645"/>
    <w:rsid w:val="009C2C80"/>
    <w:rsid w:val="009D3D10"/>
    <w:rsid w:val="009D6E00"/>
    <w:rsid w:val="009F14BE"/>
    <w:rsid w:val="009F20FB"/>
    <w:rsid w:val="009F24F9"/>
    <w:rsid w:val="009F7818"/>
    <w:rsid w:val="00A10208"/>
    <w:rsid w:val="00A10CDD"/>
    <w:rsid w:val="00A17FA2"/>
    <w:rsid w:val="00A22AEA"/>
    <w:rsid w:val="00A24D63"/>
    <w:rsid w:val="00A316DC"/>
    <w:rsid w:val="00A31F91"/>
    <w:rsid w:val="00A32512"/>
    <w:rsid w:val="00A454FC"/>
    <w:rsid w:val="00A45BCC"/>
    <w:rsid w:val="00A53349"/>
    <w:rsid w:val="00A6708D"/>
    <w:rsid w:val="00A719B3"/>
    <w:rsid w:val="00A8323E"/>
    <w:rsid w:val="00A840EF"/>
    <w:rsid w:val="00A84751"/>
    <w:rsid w:val="00A857B7"/>
    <w:rsid w:val="00A878E5"/>
    <w:rsid w:val="00A93EB5"/>
    <w:rsid w:val="00AA0FF6"/>
    <w:rsid w:val="00AA2E60"/>
    <w:rsid w:val="00AA2EA6"/>
    <w:rsid w:val="00AA63D4"/>
    <w:rsid w:val="00AB02A5"/>
    <w:rsid w:val="00AB062A"/>
    <w:rsid w:val="00AB3083"/>
    <w:rsid w:val="00AB5FFA"/>
    <w:rsid w:val="00AC7FDF"/>
    <w:rsid w:val="00AD45F0"/>
    <w:rsid w:val="00AD742C"/>
    <w:rsid w:val="00AE621D"/>
    <w:rsid w:val="00AE6714"/>
    <w:rsid w:val="00AF3DA2"/>
    <w:rsid w:val="00AF4099"/>
    <w:rsid w:val="00AF5C2D"/>
    <w:rsid w:val="00B0002A"/>
    <w:rsid w:val="00B01F50"/>
    <w:rsid w:val="00B036B9"/>
    <w:rsid w:val="00B04937"/>
    <w:rsid w:val="00B07BE9"/>
    <w:rsid w:val="00B222B0"/>
    <w:rsid w:val="00B31C57"/>
    <w:rsid w:val="00B549C2"/>
    <w:rsid w:val="00B67DFC"/>
    <w:rsid w:val="00B72F54"/>
    <w:rsid w:val="00B75D5B"/>
    <w:rsid w:val="00B77BFC"/>
    <w:rsid w:val="00B909F4"/>
    <w:rsid w:val="00B92E3D"/>
    <w:rsid w:val="00BA376B"/>
    <w:rsid w:val="00BB642F"/>
    <w:rsid w:val="00BC09A5"/>
    <w:rsid w:val="00BC7084"/>
    <w:rsid w:val="00BD0F6F"/>
    <w:rsid w:val="00BD5564"/>
    <w:rsid w:val="00BF5CA2"/>
    <w:rsid w:val="00C06980"/>
    <w:rsid w:val="00C1436E"/>
    <w:rsid w:val="00C20379"/>
    <w:rsid w:val="00C209BE"/>
    <w:rsid w:val="00C452FE"/>
    <w:rsid w:val="00C52086"/>
    <w:rsid w:val="00C52BCA"/>
    <w:rsid w:val="00C5557D"/>
    <w:rsid w:val="00C67819"/>
    <w:rsid w:val="00C904FA"/>
    <w:rsid w:val="00C91A06"/>
    <w:rsid w:val="00C97789"/>
    <w:rsid w:val="00CA7707"/>
    <w:rsid w:val="00CA7F5C"/>
    <w:rsid w:val="00CB52EE"/>
    <w:rsid w:val="00CC03AB"/>
    <w:rsid w:val="00CC2E62"/>
    <w:rsid w:val="00CE3CA8"/>
    <w:rsid w:val="00D0119F"/>
    <w:rsid w:val="00D03C68"/>
    <w:rsid w:val="00D12D78"/>
    <w:rsid w:val="00D17609"/>
    <w:rsid w:val="00D252F8"/>
    <w:rsid w:val="00D32431"/>
    <w:rsid w:val="00D3478E"/>
    <w:rsid w:val="00D350DB"/>
    <w:rsid w:val="00D3692D"/>
    <w:rsid w:val="00D61B97"/>
    <w:rsid w:val="00D638F2"/>
    <w:rsid w:val="00D67644"/>
    <w:rsid w:val="00D71253"/>
    <w:rsid w:val="00D859B9"/>
    <w:rsid w:val="00D9184F"/>
    <w:rsid w:val="00D946CD"/>
    <w:rsid w:val="00D97709"/>
    <w:rsid w:val="00DA1639"/>
    <w:rsid w:val="00DA47BB"/>
    <w:rsid w:val="00DC11FE"/>
    <w:rsid w:val="00DC751F"/>
    <w:rsid w:val="00DD1566"/>
    <w:rsid w:val="00DD1945"/>
    <w:rsid w:val="00DD67A4"/>
    <w:rsid w:val="00DF0AC6"/>
    <w:rsid w:val="00E13FEB"/>
    <w:rsid w:val="00E25147"/>
    <w:rsid w:val="00E27603"/>
    <w:rsid w:val="00E40504"/>
    <w:rsid w:val="00E53709"/>
    <w:rsid w:val="00E57AF0"/>
    <w:rsid w:val="00E60D0D"/>
    <w:rsid w:val="00E73F29"/>
    <w:rsid w:val="00E802D3"/>
    <w:rsid w:val="00E82C93"/>
    <w:rsid w:val="00E83FA9"/>
    <w:rsid w:val="00E96324"/>
    <w:rsid w:val="00E96F48"/>
    <w:rsid w:val="00EA6A9E"/>
    <w:rsid w:val="00EB0F79"/>
    <w:rsid w:val="00EB4F9D"/>
    <w:rsid w:val="00EB73A1"/>
    <w:rsid w:val="00EC4E98"/>
    <w:rsid w:val="00EC7104"/>
    <w:rsid w:val="00ED41A3"/>
    <w:rsid w:val="00EF2E4A"/>
    <w:rsid w:val="00EF702C"/>
    <w:rsid w:val="00F042DA"/>
    <w:rsid w:val="00F04488"/>
    <w:rsid w:val="00F0464F"/>
    <w:rsid w:val="00F057CB"/>
    <w:rsid w:val="00F07485"/>
    <w:rsid w:val="00F2106C"/>
    <w:rsid w:val="00F22069"/>
    <w:rsid w:val="00F23F2F"/>
    <w:rsid w:val="00F42B8C"/>
    <w:rsid w:val="00F60254"/>
    <w:rsid w:val="00F627B6"/>
    <w:rsid w:val="00F75CD0"/>
    <w:rsid w:val="00F83B66"/>
    <w:rsid w:val="00F90905"/>
    <w:rsid w:val="00F90949"/>
    <w:rsid w:val="00FA0B89"/>
    <w:rsid w:val="00FD4603"/>
    <w:rsid w:val="00FE62E6"/>
    <w:rsid w:val="00FE663D"/>
    <w:rsid w:val="00FF216C"/>
    <w:rsid w:val="00FF438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rPr>
  </w:style>
  <w:style w:type="character" w:customStyle="1" w:styleId="PedmtkomenteChar">
    <w:name w:val="Předmět komentáře Char"/>
    <w:link w:val="Pedmtkomente"/>
    <w:rsid w:val="00D97709"/>
    <w:rPr>
      <w:b/>
      <w:bCs/>
    </w:rPr>
  </w:style>
  <w:style w:type="character" w:styleId="Siln">
    <w:name w:val="Strong"/>
    <w:basedOn w:val="Standardnpsmoodstavce"/>
    <w:uiPriority w:val="99"/>
    <w:qFormat/>
    <w:rsid w:val="00483134"/>
    <w:rPr>
      <w:rFonts w:cs="Times New Roman"/>
      <w:b/>
      <w:bCs/>
    </w:rPr>
  </w:style>
  <w:style w:type="paragraph" w:customStyle="1" w:styleId="Default">
    <w:name w:val="Default"/>
    <w:rsid w:val="00FE663D"/>
    <w:pPr>
      <w:autoSpaceDE w:val="0"/>
      <w:autoSpaceDN w:val="0"/>
      <w:adjustRightInd w:val="0"/>
    </w:pPr>
    <w:rPr>
      <w:rFonts w:ascii="Palatino Linotype" w:eastAsia="Calibri" w:hAnsi="Palatino Linotype" w:cs="Palatino Linotype"/>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9782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D2A46-F0D3-4284-9FDA-93688D40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7019</Words>
  <Characters>41415</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48338</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cp:lastModifiedBy>
  <cp:revision>4</cp:revision>
  <cp:lastPrinted>2011-08-11T17:12:00Z</cp:lastPrinted>
  <dcterms:created xsi:type="dcterms:W3CDTF">2016-05-03T05:49:00Z</dcterms:created>
  <dcterms:modified xsi:type="dcterms:W3CDTF">2016-05-17T17:58:00Z</dcterms:modified>
</cp:coreProperties>
</file>