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CF156A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EE0737" w:rsidP="00CF156A">
      <w:pPr>
        <w:spacing w:after="0" w:line="240" w:lineRule="auto"/>
        <w:rPr>
          <w:rFonts w:cs="Arial"/>
          <w:b/>
          <w:sz w:val="24"/>
          <w:szCs w:val="24"/>
        </w:rPr>
      </w:pPr>
      <w:r w:rsidRPr="00EE0737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8946D8">
        <w:rPr>
          <w:rFonts w:cs="Arial"/>
          <w:b/>
          <w:sz w:val="24"/>
          <w:szCs w:val="24"/>
        </w:rPr>
        <w:t>6</w:t>
      </w:r>
    </w:p>
    <w:p w:rsidR="00C92062" w:rsidRPr="00C92062" w:rsidRDefault="00C92062" w:rsidP="00CF156A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B9641D" w:rsidRPr="00E156E5" w:rsidRDefault="00B9641D" w:rsidP="00CF156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156E5">
        <w:rPr>
          <w:rFonts w:cs="Arial"/>
          <w:b/>
          <w:sz w:val="28"/>
          <w:szCs w:val="28"/>
        </w:rPr>
        <w:t>ČESTNÉ PROHLÁŠENÍ – Přehled poddodavatelů</w:t>
      </w:r>
    </w:p>
    <w:p w:rsidR="00402986" w:rsidRPr="00D9330C" w:rsidRDefault="00402986" w:rsidP="00CF156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60283" w:rsidRPr="00460283" w:rsidRDefault="00460283" w:rsidP="00460283">
      <w:pPr>
        <w:jc w:val="center"/>
        <w:rPr>
          <w:rFonts w:cs="Arial"/>
          <w:b/>
          <w:bCs/>
          <w:iCs/>
          <w:sz w:val="12"/>
          <w:szCs w:val="12"/>
        </w:rPr>
      </w:pPr>
    </w:p>
    <w:p w:rsidR="00611C57" w:rsidRPr="00FB20ED" w:rsidRDefault="00611C57" w:rsidP="00611C57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 xml:space="preserve">VÝROBA ZDRAVOTNICKÝCH ROUŠEK </w:t>
      </w:r>
    </w:p>
    <w:p w:rsidR="00611C57" w:rsidRPr="00FB20ED" w:rsidRDefault="00611C57" w:rsidP="00611C57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>V </w:t>
      </w:r>
      <w:proofErr w:type="gramStart"/>
      <w:r w:rsidRPr="00FB20ED">
        <w:rPr>
          <w:rFonts w:cs="Arial"/>
          <w:b/>
          <w:bCs/>
          <w:iCs/>
          <w:sz w:val="32"/>
          <w:szCs w:val="32"/>
        </w:rPr>
        <w:t>HANSA</w:t>
      </w:r>
      <w:proofErr w:type="gramEnd"/>
      <w:r w:rsidRPr="00FB20ED">
        <w:rPr>
          <w:rFonts w:cs="Arial"/>
          <w:b/>
          <w:bCs/>
          <w:iCs/>
          <w:sz w:val="32"/>
          <w:szCs w:val="32"/>
        </w:rPr>
        <w:t xml:space="preserve"> STAR, spol. s r.o.</w:t>
      </w:r>
      <w:r w:rsidRPr="00FB20ED">
        <w:rPr>
          <w:rFonts w:cs="Arial"/>
          <w:b/>
          <w:bCs/>
          <w:i/>
          <w:iCs/>
          <w:sz w:val="32"/>
          <w:szCs w:val="32"/>
        </w:rPr>
        <w:t>“</w:t>
      </w:r>
    </w:p>
    <w:p w:rsidR="00611C57" w:rsidRPr="00566C33" w:rsidRDefault="00611C57" w:rsidP="00611C5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11C57" w:rsidRDefault="00611C57" w:rsidP="00611C57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11C57" w:rsidRPr="00FB20ED" w:rsidRDefault="00611C57" w:rsidP="00611C57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FB20ED">
        <w:rPr>
          <w:rFonts w:cs="Calibri"/>
          <w:b/>
          <w:bCs/>
          <w:sz w:val="24"/>
          <w:szCs w:val="24"/>
        </w:rPr>
        <w:t>HANSA STAR, spol. s r.o.</w:t>
      </w:r>
    </w:p>
    <w:p w:rsidR="00611C57" w:rsidRPr="00FB20ED" w:rsidRDefault="00611C57" w:rsidP="00611C57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IČ / DIČ: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25928953 / CZ25928953</w:t>
      </w:r>
    </w:p>
    <w:p w:rsidR="00611C57" w:rsidRPr="00FB20ED" w:rsidRDefault="00611C57" w:rsidP="00611C57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Komenského 1472, 547 01 Náchod</w:t>
      </w:r>
    </w:p>
    <w:p w:rsidR="00611C57" w:rsidRPr="00FB20ED" w:rsidRDefault="00611C57" w:rsidP="00611C57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zapsaná v OR: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FB20ED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FB20ED">
        <w:rPr>
          <w:rFonts w:eastAsia="Times New Roman" w:cs="Calibri"/>
          <w:sz w:val="24"/>
          <w:szCs w:val="24"/>
          <w:lang w:eastAsia="cs-CZ"/>
        </w:rPr>
        <w:t xml:space="preserve"> u Krajského soudu v Hradci Králové, oddíl C, vložka 15317</w:t>
      </w:r>
    </w:p>
    <w:p w:rsidR="00611C57" w:rsidRPr="00FB20ED" w:rsidRDefault="00611C57" w:rsidP="00611C57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tel./mobil: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+420 491 426 278</w:t>
      </w:r>
    </w:p>
    <w:p w:rsidR="00611C57" w:rsidRPr="00FB20ED" w:rsidRDefault="00611C57" w:rsidP="00611C57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email: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petr.pultar@worldonline.cz</w:t>
      </w:r>
      <w:hyperlink r:id="rId7" w:history="1"/>
    </w:p>
    <w:p w:rsidR="00611C57" w:rsidRPr="00FB20ED" w:rsidRDefault="00611C57" w:rsidP="00611C57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zastoupena: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Petrem Pultarem, jednatelem společnosti</w:t>
      </w:r>
    </w:p>
    <w:p w:rsidR="00BE7A98" w:rsidRDefault="00BE7A98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611C57" w:rsidRPr="0038017D" w:rsidRDefault="00611C57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A578E8" w:rsidRPr="002E77CF" w:rsidRDefault="00A578E8" w:rsidP="00A578E8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A578E8" w:rsidRPr="00DB3B94" w:rsidRDefault="00A578E8" w:rsidP="00A578E8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A578E8" w:rsidRPr="00DB3B94" w:rsidRDefault="00EE0737" w:rsidP="00A578E8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EE0737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9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A578E8">
        <w:rPr>
          <w:rFonts w:cs="Arial"/>
          <w:sz w:val="18"/>
          <w:szCs w:val="18"/>
        </w:rPr>
        <w:tab/>
        <w:t>(obchodní firma účastníka - dodavatele</w:t>
      </w:r>
      <w:r w:rsidR="00A578E8" w:rsidRPr="00DB3B94">
        <w:rPr>
          <w:rFonts w:cs="Arial"/>
          <w:sz w:val="18"/>
          <w:szCs w:val="18"/>
        </w:rPr>
        <w:t>)</w:t>
      </w:r>
    </w:p>
    <w:p w:rsidR="00A578E8" w:rsidRPr="0096477D" w:rsidRDefault="00EE0737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0737">
        <w:rPr>
          <w:rFonts w:cs="Arial"/>
          <w:noProof/>
          <w:sz w:val="24"/>
          <w:szCs w:val="24"/>
          <w:lang w:eastAsia="cs-CZ"/>
        </w:rPr>
        <w:pict>
          <v:shape id="AutoShape 54" o:spid="_x0000_s1040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A578E8" w:rsidRPr="0096477D">
        <w:rPr>
          <w:rFonts w:cs="Arial"/>
          <w:bCs/>
          <w:sz w:val="24"/>
          <w:szCs w:val="24"/>
        </w:rPr>
        <w:t xml:space="preserve">se sídlem </w:t>
      </w:r>
      <w:r w:rsidR="00A578E8" w:rsidRPr="0096477D">
        <w:rPr>
          <w:rFonts w:cs="Arial"/>
          <w:bCs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EE0737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0737">
        <w:rPr>
          <w:rFonts w:cs="Arial"/>
          <w:noProof/>
          <w:sz w:val="24"/>
          <w:szCs w:val="24"/>
          <w:lang w:eastAsia="cs-CZ"/>
        </w:rPr>
        <w:pict>
          <v:shape id="AutoShape 52" o:spid="_x0000_s1038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EE0737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7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DIČ: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EE0737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0737">
        <w:rPr>
          <w:rFonts w:cs="Arial"/>
          <w:noProof/>
          <w:sz w:val="24"/>
          <w:szCs w:val="24"/>
          <w:lang w:eastAsia="cs-CZ"/>
        </w:rPr>
        <w:pict>
          <v:shape id="AutoShape 50" o:spid="_x0000_s1036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578E8" w:rsidRPr="0096477D">
        <w:rPr>
          <w:rFonts w:cs="Arial"/>
          <w:sz w:val="24"/>
          <w:szCs w:val="24"/>
        </w:rPr>
        <w:t xml:space="preserve">zastoupen: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35651B" w:rsidRPr="00D9330C" w:rsidRDefault="0035651B" w:rsidP="00CF156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BE7A98" w:rsidRDefault="00BE7A98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E81DFA" w:rsidRDefault="00B9641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D9330C">
        <w:rPr>
          <w:rFonts w:cs="Arial"/>
          <w:b/>
          <w:sz w:val="24"/>
          <w:szCs w:val="24"/>
        </w:rPr>
        <w:t xml:space="preserve"> zde specifikuje části zakázky, které má v </w:t>
      </w:r>
      <w:r>
        <w:rPr>
          <w:rFonts w:cs="Arial"/>
          <w:b/>
          <w:sz w:val="24"/>
          <w:szCs w:val="24"/>
        </w:rPr>
        <w:t>úmyslu zadat jednomu či více pod</w:t>
      </w:r>
      <w:r w:rsidRPr="00D9330C">
        <w:rPr>
          <w:rFonts w:cs="Arial"/>
          <w:b/>
          <w:sz w:val="24"/>
          <w:szCs w:val="24"/>
        </w:rPr>
        <w:t>dodavatelům s uvedením i</w:t>
      </w:r>
      <w:r>
        <w:rPr>
          <w:rFonts w:cs="Arial"/>
          <w:b/>
          <w:sz w:val="24"/>
          <w:szCs w:val="24"/>
        </w:rPr>
        <w:t>dentifikačního úda</w:t>
      </w:r>
      <w:r w:rsidR="00A578E8">
        <w:rPr>
          <w:rFonts w:cs="Arial"/>
          <w:b/>
          <w:sz w:val="24"/>
          <w:szCs w:val="24"/>
        </w:rPr>
        <w:t>je každého poddodavatele, popsáním</w:t>
      </w:r>
      <w:r>
        <w:rPr>
          <w:rFonts w:cs="Arial"/>
          <w:b/>
          <w:sz w:val="24"/>
          <w:szCs w:val="24"/>
        </w:rPr>
        <w:t xml:space="preserve"> pod</w:t>
      </w:r>
      <w:r w:rsidR="00A578E8">
        <w:rPr>
          <w:rFonts w:cs="Arial"/>
          <w:b/>
          <w:sz w:val="24"/>
          <w:szCs w:val="24"/>
        </w:rPr>
        <w:t>dodavatelského</w:t>
      </w:r>
      <w:r w:rsidRPr="00D9330C">
        <w:rPr>
          <w:rFonts w:cs="Arial"/>
          <w:b/>
          <w:sz w:val="24"/>
          <w:szCs w:val="24"/>
        </w:rPr>
        <w:t xml:space="preserve"> systém</w:t>
      </w:r>
      <w:r w:rsidR="00A578E8">
        <w:rPr>
          <w:rFonts w:cs="Arial"/>
          <w:b/>
          <w:sz w:val="24"/>
          <w:szCs w:val="24"/>
        </w:rPr>
        <w:t>u</w:t>
      </w:r>
      <w:r w:rsidRPr="00D9330C">
        <w:rPr>
          <w:rFonts w:cs="Arial"/>
          <w:b/>
          <w:sz w:val="24"/>
          <w:szCs w:val="24"/>
        </w:rPr>
        <w:t xml:space="preserve"> společně s uvedením druhu</w:t>
      </w:r>
      <w:r w:rsidR="00DD3AF6">
        <w:rPr>
          <w:rFonts w:cs="Arial"/>
          <w:b/>
          <w:sz w:val="24"/>
          <w:szCs w:val="24"/>
        </w:rPr>
        <w:t xml:space="preserve"> dodávek a souvisejících</w:t>
      </w:r>
      <w:r w:rsidRPr="00D9330C">
        <w:rPr>
          <w:rFonts w:cs="Arial"/>
          <w:b/>
          <w:sz w:val="24"/>
          <w:szCs w:val="24"/>
        </w:rPr>
        <w:t xml:space="preserve"> </w:t>
      </w:r>
      <w:r w:rsidR="00460283">
        <w:rPr>
          <w:rFonts w:cs="Arial"/>
          <w:b/>
          <w:sz w:val="24"/>
          <w:szCs w:val="24"/>
        </w:rPr>
        <w:t>služeb</w:t>
      </w:r>
      <w:r w:rsidRPr="00D9330C">
        <w:rPr>
          <w:rFonts w:cs="Arial"/>
          <w:b/>
          <w:sz w:val="24"/>
          <w:szCs w:val="24"/>
        </w:rPr>
        <w:t xml:space="preserve"> a věcného podílu na </w:t>
      </w:r>
      <w:r w:rsidR="00DC3905">
        <w:rPr>
          <w:rFonts w:cs="Arial"/>
          <w:b/>
          <w:sz w:val="24"/>
          <w:szCs w:val="24"/>
        </w:rPr>
        <w:t>této</w:t>
      </w:r>
      <w:r w:rsidRPr="00D9330C">
        <w:rPr>
          <w:rFonts w:cs="Arial"/>
          <w:b/>
          <w:sz w:val="24"/>
          <w:szCs w:val="24"/>
        </w:rPr>
        <w:t xml:space="preserve"> </w:t>
      </w:r>
      <w:r w:rsidR="00A578E8">
        <w:rPr>
          <w:rFonts w:cs="Arial"/>
          <w:b/>
          <w:sz w:val="24"/>
          <w:szCs w:val="24"/>
        </w:rPr>
        <w:t>veřejné zakázce (v procentech).</w:t>
      </w:r>
    </w:p>
    <w:p w:rsidR="00CD4C7D" w:rsidRDefault="00CD4C7D" w:rsidP="00CD4C7D">
      <w:pPr>
        <w:spacing w:after="0"/>
        <w:ind w:firstLine="708"/>
        <w:jc w:val="both"/>
        <w:rPr>
          <w:rFonts w:cs="Arial"/>
          <w:b/>
          <w:bCs/>
          <w:i/>
          <w:sz w:val="24"/>
          <w:szCs w:val="24"/>
        </w:rPr>
      </w:pPr>
      <w:r w:rsidRPr="003C4C84">
        <w:rPr>
          <w:rFonts w:cs="Arial"/>
          <w:b/>
          <w:bCs/>
          <w:sz w:val="24"/>
          <w:szCs w:val="24"/>
        </w:rPr>
        <w:t xml:space="preserve">V případě, že dodavatel </w:t>
      </w:r>
      <w:r w:rsidRPr="003C4C84">
        <w:rPr>
          <w:rFonts w:cs="Arial"/>
          <w:b/>
          <w:bCs/>
          <w:sz w:val="24"/>
          <w:szCs w:val="24"/>
          <w:u w:val="single"/>
        </w:rPr>
        <w:t>nemá v úmys</w:t>
      </w:r>
      <w:bookmarkStart w:id="0" w:name="_GoBack"/>
      <w:bookmarkEnd w:id="0"/>
      <w:r w:rsidRPr="003C4C84">
        <w:rPr>
          <w:rFonts w:cs="Arial"/>
          <w:b/>
          <w:bCs/>
          <w:sz w:val="24"/>
          <w:szCs w:val="24"/>
          <w:u w:val="single"/>
        </w:rPr>
        <w:t>lu zadat určitou část této veřejné zakázky jiné osobě</w:t>
      </w:r>
      <w:r w:rsidRPr="003C4C84">
        <w:rPr>
          <w:rFonts w:cs="Arial"/>
          <w:b/>
          <w:bCs/>
          <w:sz w:val="24"/>
          <w:szCs w:val="24"/>
        </w:rPr>
        <w:t xml:space="preserve"> (poddodavateli), </w:t>
      </w:r>
      <w:r>
        <w:rPr>
          <w:rFonts w:cs="Arial"/>
          <w:b/>
          <w:bCs/>
          <w:sz w:val="24"/>
          <w:szCs w:val="24"/>
        </w:rPr>
        <w:t>uvede níže v tomto čestném</w:t>
      </w:r>
      <w:r w:rsidRPr="003C4C84">
        <w:rPr>
          <w:rFonts w:cs="Arial"/>
          <w:b/>
          <w:bCs/>
          <w:sz w:val="24"/>
          <w:szCs w:val="24"/>
        </w:rPr>
        <w:t xml:space="preserve"> prohlášení</w:t>
      </w:r>
      <w:r>
        <w:rPr>
          <w:rFonts w:cs="Arial"/>
          <w:b/>
          <w:bCs/>
          <w:sz w:val="24"/>
          <w:szCs w:val="24"/>
        </w:rPr>
        <w:t xml:space="preserve"> (namísto vyplnění příslušné tabulky) své prohlášení, že: </w:t>
      </w:r>
      <w:r w:rsidRPr="003C4C84">
        <w:rPr>
          <w:rFonts w:cs="Arial"/>
          <w:b/>
          <w:bCs/>
          <w:i/>
          <w:sz w:val="24"/>
          <w:szCs w:val="24"/>
        </w:rPr>
        <w:t>„Účastník (dodavatel) nemá v úmyslu plnit žádnou část zadávané veřejné zakázky prostřednictvím jiné osoby (poddodavatele).</w:t>
      </w:r>
      <w:r>
        <w:rPr>
          <w:rFonts w:cs="Arial"/>
          <w:b/>
          <w:bCs/>
          <w:i/>
          <w:sz w:val="24"/>
          <w:szCs w:val="24"/>
        </w:rPr>
        <w:t>“</w:t>
      </w:r>
    </w:p>
    <w:p w:rsidR="000D3A73" w:rsidRDefault="000D3A73" w:rsidP="00CF156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3A73" w:rsidRPr="00BE7A98" w:rsidRDefault="000D3A73" w:rsidP="00CF156A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2209"/>
        <w:gridCol w:w="1559"/>
        <w:gridCol w:w="1501"/>
        <w:gridCol w:w="2576"/>
      </w:tblGrid>
      <w:tr w:rsidR="00A578E8" w:rsidRPr="00D9330C" w:rsidTr="00A578E8">
        <w:trPr>
          <w:trHeight w:hRule="exact" w:val="1394"/>
          <w:jc w:val="center"/>
        </w:trPr>
        <w:tc>
          <w:tcPr>
            <w:tcW w:w="1443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Pořadové číslo pod</w:t>
            </w:r>
            <w:r w:rsidRPr="00D9330C">
              <w:rPr>
                <w:rFonts w:cs="Calibri"/>
                <w:sz w:val="20"/>
                <w:szCs w:val="20"/>
              </w:rPr>
              <w:t>dodavatele</w:t>
            </w:r>
          </w:p>
        </w:tc>
        <w:tc>
          <w:tcPr>
            <w:tcW w:w="2209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</w:t>
            </w:r>
            <w:r w:rsidRPr="00D9330C">
              <w:rPr>
                <w:rFonts w:cs="Calibri"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59" w:type="dxa"/>
          </w:tcPr>
          <w:p w:rsidR="00A578E8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578E8" w:rsidRPr="00D9330C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poddodavatele</w:t>
            </w:r>
          </w:p>
        </w:tc>
        <w:tc>
          <w:tcPr>
            <w:tcW w:w="1501" w:type="dxa"/>
          </w:tcPr>
          <w:p w:rsidR="00A578E8" w:rsidRDefault="00A578E8" w:rsidP="00A578E8">
            <w:pPr>
              <w:tabs>
                <w:tab w:val="left" w:pos="720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Sídlo poddodavatele</w:t>
            </w:r>
          </w:p>
        </w:tc>
        <w:tc>
          <w:tcPr>
            <w:tcW w:w="2576" w:type="dxa"/>
          </w:tcPr>
          <w:p w:rsidR="00A578E8" w:rsidRPr="00D9330C" w:rsidRDefault="00A578E8" w:rsidP="00A578E8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Věcný podíl pod</w:t>
            </w:r>
            <w:r w:rsidRPr="00D9330C">
              <w:rPr>
                <w:rFonts w:cs="Calibri"/>
                <w:sz w:val="20"/>
                <w:szCs w:val="20"/>
              </w:rPr>
              <w:t xml:space="preserve">dodavatele na plnění veřejné zakázky </w:t>
            </w:r>
            <w:r>
              <w:rPr>
                <w:rFonts w:cs="Calibri"/>
                <w:sz w:val="20"/>
                <w:szCs w:val="20"/>
              </w:rPr>
              <w:t>a stručný popis rozsahu poddodávky slovy a procentuálním vyjádřením</w:t>
            </w: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Default="0066362B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spacing w:after="0" w:line="240" w:lineRule="auto"/>
        <w:rPr>
          <w:sz w:val="24"/>
          <w:szCs w:val="24"/>
        </w:rPr>
      </w:pPr>
    </w:p>
    <w:p w:rsidR="002A5345" w:rsidRPr="00D9330C" w:rsidRDefault="00EE0737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11C57" w:rsidRDefault="00611C57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751DD0" w:rsidRPr="00D9330C" w:rsidRDefault="00751DD0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EE0737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E0737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A25A54">
        <w:rPr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460283" w:rsidRDefault="00460283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11C57" w:rsidRDefault="00611C57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BE7A98" w:rsidRPr="00566C33" w:rsidRDefault="00BE7A98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BE7A98" w:rsidRPr="00566C33" w:rsidRDefault="00EE0737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left:0;text-align:left;margin-left:254.65pt;margin-top:14.3pt;width:199.5pt;height:0;z-index:251666432" o:connectortype="straight"/>
        </w:pict>
      </w:r>
      <w:r w:rsidR="00BE7A98" w:rsidRPr="00566C33">
        <w:rPr>
          <w:rFonts w:asciiTheme="minorHAnsi" w:hAnsiTheme="minorHAnsi" w:cs="Arial"/>
          <w:sz w:val="24"/>
          <w:szCs w:val="24"/>
        </w:rPr>
        <w:t xml:space="preserve">oprávněné zastupovat </w:t>
      </w:r>
      <w:r w:rsidR="00BE7A98">
        <w:rPr>
          <w:rFonts w:asciiTheme="minorHAnsi" w:hAnsiTheme="minorHAnsi"/>
          <w:sz w:val="24"/>
          <w:szCs w:val="24"/>
        </w:rPr>
        <w:t>účastníka (dodavatele)</w:t>
      </w:r>
      <w:r w:rsidR="00BE7A98" w:rsidRPr="00566C33">
        <w:rPr>
          <w:rFonts w:asciiTheme="minorHAnsi" w:hAnsiTheme="minorHAnsi"/>
          <w:sz w:val="24"/>
          <w:szCs w:val="24"/>
        </w:rPr>
        <w:t>:</w:t>
      </w:r>
      <w:r w:rsidR="00BE7A98" w:rsidRPr="00566C33">
        <w:rPr>
          <w:rFonts w:asciiTheme="minorHAnsi" w:hAnsiTheme="minorHAnsi" w:cs="Arial"/>
          <w:sz w:val="24"/>
          <w:szCs w:val="24"/>
        </w:rPr>
        <w:tab/>
      </w:r>
    </w:p>
    <w:sectPr w:rsidR="00BE7A98" w:rsidRPr="00566C33" w:rsidSect="008946D8">
      <w:headerReference w:type="default" r:id="rId8"/>
      <w:footerReference w:type="default" r:id="rId9"/>
      <w:type w:val="continuous"/>
      <w:pgSz w:w="11906" w:h="16838"/>
      <w:pgMar w:top="1201" w:right="991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FC" w:rsidRDefault="003263FC" w:rsidP="0003428A">
      <w:pPr>
        <w:spacing w:after="0" w:line="240" w:lineRule="auto"/>
      </w:pPr>
      <w:r>
        <w:separator/>
      </w:r>
    </w:p>
  </w:endnote>
  <w:endnote w:type="continuationSeparator" w:id="0">
    <w:p w:rsidR="003263FC" w:rsidRDefault="003263F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 w:rsidP="00C34B6D">
    <w:pPr>
      <w:pStyle w:val="Zpat"/>
      <w:tabs>
        <w:tab w:val="clear" w:pos="9072"/>
      </w:tabs>
      <w:jc w:val="center"/>
    </w:pPr>
  </w:p>
  <w:p w:rsidR="00561542" w:rsidRDefault="00561542">
    <w:pPr>
      <w:pStyle w:val="Zpat"/>
    </w:pPr>
  </w:p>
  <w:p w:rsidR="00561542" w:rsidRDefault="00460283" w:rsidP="0047491F">
    <w:pPr>
      <w:pStyle w:val="Zpat"/>
      <w:tabs>
        <w:tab w:val="clear" w:pos="4536"/>
        <w:tab w:val="clear" w:pos="9072"/>
        <w:tab w:val="left" w:pos="1245"/>
      </w:tabs>
    </w:pPr>
    <w:r w:rsidRPr="00460283">
      <w:rPr>
        <w:noProof/>
        <w:lang w:eastAsia="cs-CZ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-604520</wp:posOffset>
          </wp:positionV>
          <wp:extent cx="1743075" cy="850900"/>
          <wp:effectExtent l="19050" t="0" r="9525" b="0"/>
          <wp:wrapNone/>
          <wp:docPr id="3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0283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-617220</wp:posOffset>
          </wp:positionV>
          <wp:extent cx="3007995" cy="946150"/>
          <wp:effectExtent l="19050" t="0" r="1905" b="0"/>
          <wp:wrapNone/>
          <wp:docPr id="4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FC" w:rsidRDefault="003263FC" w:rsidP="0003428A">
      <w:pPr>
        <w:spacing w:after="0" w:line="240" w:lineRule="auto"/>
      </w:pPr>
      <w:r>
        <w:separator/>
      </w:r>
    </w:p>
  </w:footnote>
  <w:footnote w:type="continuationSeparator" w:id="0">
    <w:p w:rsidR="003263FC" w:rsidRDefault="003263F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57" w:rsidRDefault="00611C57" w:rsidP="00611C57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4313555</wp:posOffset>
          </wp:positionH>
          <wp:positionV relativeFrom="paragraph">
            <wp:posOffset>-211650</wp:posOffset>
          </wp:positionV>
          <wp:extent cx="1460500" cy="727269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27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1C57" w:rsidRPr="00CD27B5" w:rsidRDefault="00611C57" w:rsidP="00611C57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 w:rsidRPr="000769AE">
      <w:rPr>
        <w:rFonts w:cs="Calibri"/>
        <w:b/>
      </w:rPr>
      <w:t>„</w:t>
    </w:r>
    <w:r>
      <w:rPr>
        <w:rFonts w:cs="Calibri"/>
        <w:b/>
      </w:rPr>
      <w:t>VÝROBA ZDRAVOTNICKÝCH ROUŠEK</w:t>
    </w:r>
    <w:r w:rsidRPr="000769AE">
      <w:rPr>
        <w:rFonts w:cs="Calibri"/>
        <w:b/>
      </w:rPr>
      <w:t xml:space="preserve"> </w:t>
    </w:r>
    <w:r>
      <w:rPr>
        <w:rFonts w:cs="Calibri"/>
        <w:b/>
      </w:rPr>
      <w:t>V HANSA STAR</w:t>
    </w:r>
    <w:r w:rsidRPr="000769AE">
      <w:rPr>
        <w:rFonts w:cs="Calibri"/>
        <w:b/>
      </w:rPr>
      <w:t>, spol. s r.o.</w:t>
    </w:r>
    <w:r>
      <w:rPr>
        <w:rFonts w:cs="Calibri"/>
        <w:b/>
      </w:rPr>
      <w:t xml:space="preserve">“ </w:t>
    </w:r>
  </w:p>
  <w:p w:rsidR="00460283" w:rsidRPr="0051641E" w:rsidRDefault="00460283" w:rsidP="00460283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27D53"/>
    <w:rsid w:val="0003428A"/>
    <w:rsid w:val="00041C9B"/>
    <w:rsid w:val="00042EF5"/>
    <w:rsid w:val="00054DEF"/>
    <w:rsid w:val="00055BC4"/>
    <w:rsid w:val="00065C0B"/>
    <w:rsid w:val="000A02FC"/>
    <w:rsid w:val="000B602C"/>
    <w:rsid w:val="000C0C07"/>
    <w:rsid w:val="000C488C"/>
    <w:rsid w:val="000D3A73"/>
    <w:rsid w:val="000D6562"/>
    <w:rsid w:val="000E5EAB"/>
    <w:rsid w:val="001123D1"/>
    <w:rsid w:val="00117CE4"/>
    <w:rsid w:val="001207DB"/>
    <w:rsid w:val="001304BD"/>
    <w:rsid w:val="00137CBA"/>
    <w:rsid w:val="00147D16"/>
    <w:rsid w:val="00162E39"/>
    <w:rsid w:val="00184065"/>
    <w:rsid w:val="00190591"/>
    <w:rsid w:val="001968B2"/>
    <w:rsid w:val="00196DE5"/>
    <w:rsid w:val="001A4E29"/>
    <w:rsid w:val="001B354A"/>
    <w:rsid w:val="001C36D2"/>
    <w:rsid w:val="001C621F"/>
    <w:rsid w:val="001D0F4C"/>
    <w:rsid w:val="001E0755"/>
    <w:rsid w:val="00202120"/>
    <w:rsid w:val="00203133"/>
    <w:rsid w:val="00212269"/>
    <w:rsid w:val="00212CD4"/>
    <w:rsid w:val="00235443"/>
    <w:rsid w:val="00264302"/>
    <w:rsid w:val="002734B4"/>
    <w:rsid w:val="002A5345"/>
    <w:rsid w:val="002A6509"/>
    <w:rsid w:val="002C0C14"/>
    <w:rsid w:val="002C2F8B"/>
    <w:rsid w:val="002C3ED9"/>
    <w:rsid w:val="002D3F9F"/>
    <w:rsid w:val="002E33F3"/>
    <w:rsid w:val="00304A95"/>
    <w:rsid w:val="00305315"/>
    <w:rsid w:val="0031000A"/>
    <w:rsid w:val="00310FC9"/>
    <w:rsid w:val="00311EB2"/>
    <w:rsid w:val="00322FD6"/>
    <w:rsid w:val="003263FC"/>
    <w:rsid w:val="0034080F"/>
    <w:rsid w:val="00346BC3"/>
    <w:rsid w:val="0035651B"/>
    <w:rsid w:val="003571C4"/>
    <w:rsid w:val="00363D28"/>
    <w:rsid w:val="00375301"/>
    <w:rsid w:val="003839D2"/>
    <w:rsid w:val="003B4767"/>
    <w:rsid w:val="003C7ECF"/>
    <w:rsid w:val="003E2934"/>
    <w:rsid w:val="003F2760"/>
    <w:rsid w:val="004008FD"/>
    <w:rsid w:val="00402986"/>
    <w:rsid w:val="00416A87"/>
    <w:rsid w:val="004241F7"/>
    <w:rsid w:val="00433FD9"/>
    <w:rsid w:val="00452067"/>
    <w:rsid w:val="00453454"/>
    <w:rsid w:val="00460283"/>
    <w:rsid w:val="00462EE6"/>
    <w:rsid w:val="004630FB"/>
    <w:rsid w:val="00465DCB"/>
    <w:rsid w:val="00471828"/>
    <w:rsid w:val="0047491F"/>
    <w:rsid w:val="00494D5C"/>
    <w:rsid w:val="004D486E"/>
    <w:rsid w:val="004D519D"/>
    <w:rsid w:val="004E5AB0"/>
    <w:rsid w:val="004F3FC3"/>
    <w:rsid w:val="004F6390"/>
    <w:rsid w:val="00500DA8"/>
    <w:rsid w:val="00502799"/>
    <w:rsid w:val="005101E9"/>
    <w:rsid w:val="00542A50"/>
    <w:rsid w:val="00544A3B"/>
    <w:rsid w:val="00561542"/>
    <w:rsid w:val="00574763"/>
    <w:rsid w:val="005850B7"/>
    <w:rsid w:val="00593500"/>
    <w:rsid w:val="005A1C8B"/>
    <w:rsid w:val="005A6C6C"/>
    <w:rsid w:val="005B10A9"/>
    <w:rsid w:val="005C3014"/>
    <w:rsid w:val="005C51E1"/>
    <w:rsid w:val="005E0FDB"/>
    <w:rsid w:val="005F22AF"/>
    <w:rsid w:val="005F4541"/>
    <w:rsid w:val="00603D9D"/>
    <w:rsid w:val="00606051"/>
    <w:rsid w:val="00611C57"/>
    <w:rsid w:val="00611EE8"/>
    <w:rsid w:val="006309B1"/>
    <w:rsid w:val="00634ED9"/>
    <w:rsid w:val="00640278"/>
    <w:rsid w:val="006411F2"/>
    <w:rsid w:val="00646C95"/>
    <w:rsid w:val="00655DC0"/>
    <w:rsid w:val="00657575"/>
    <w:rsid w:val="0066362B"/>
    <w:rsid w:val="006A0E50"/>
    <w:rsid w:val="006A1B80"/>
    <w:rsid w:val="006A43BE"/>
    <w:rsid w:val="006B283C"/>
    <w:rsid w:val="006D40E7"/>
    <w:rsid w:val="006D5C64"/>
    <w:rsid w:val="006E41F9"/>
    <w:rsid w:val="006E7B5D"/>
    <w:rsid w:val="006F21A2"/>
    <w:rsid w:val="006F6699"/>
    <w:rsid w:val="0071433E"/>
    <w:rsid w:val="00744961"/>
    <w:rsid w:val="00751DD0"/>
    <w:rsid w:val="0077094E"/>
    <w:rsid w:val="00784885"/>
    <w:rsid w:val="00784FEE"/>
    <w:rsid w:val="007933E8"/>
    <w:rsid w:val="00793F6A"/>
    <w:rsid w:val="007C3BF0"/>
    <w:rsid w:val="007C405D"/>
    <w:rsid w:val="007C4865"/>
    <w:rsid w:val="007E75B9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46D8"/>
    <w:rsid w:val="008961D6"/>
    <w:rsid w:val="00897783"/>
    <w:rsid w:val="008A265D"/>
    <w:rsid w:val="008D04BD"/>
    <w:rsid w:val="008D61B9"/>
    <w:rsid w:val="008E78E7"/>
    <w:rsid w:val="009071B5"/>
    <w:rsid w:val="00911A3C"/>
    <w:rsid w:val="009137F5"/>
    <w:rsid w:val="00917772"/>
    <w:rsid w:val="00923192"/>
    <w:rsid w:val="009324F0"/>
    <w:rsid w:val="009432B2"/>
    <w:rsid w:val="0095293D"/>
    <w:rsid w:val="00964594"/>
    <w:rsid w:val="009A3C3A"/>
    <w:rsid w:val="009B00B7"/>
    <w:rsid w:val="009C6EF9"/>
    <w:rsid w:val="00A22B6B"/>
    <w:rsid w:val="00A25A54"/>
    <w:rsid w:val="00A2779A"/>
    <w:rsid w:val="00A33D34"/>
    <w:rsid w:val="00A36857"/>
    <w:rsid w:val="00A51ACF"/>
    <w:rsid w:val="00A578E8"/>
    <w:rsid w:val="00A7053A"/>
    <w:rsid w:val="00A90836"/>
    <w:rsid w:val="00AA4FB2"/>
    <w:rsid w:val="00AB1548"/>
    <w:rsid w:val="00AB4957"/>
    <w:rsid w:val="00AC075F"/>
    <w:rsid w:val="00AD1115"/>
    <w:rsid w:val="00AF43BA"/>
    <w:rsid w:val="00AF52F7"/>
    <w:rsid w:val="00AF686E"/>
    <w:rsid w:val="00B01E39"/>
    <w:rsid w:val="00B05FEE"/>
    <w:rsid w:val="00B06DE3"/>
    <w:rsid w:val="00B1293A"/>
    <w:rsid w:val="00B17B28"/>
    <w:rsid w:val="00B47482"/>
    <w:rsid w:val="00B5232C"/>
    <w:rsid w:val="00B6009D"/>
    <w:rsid w:val="00B62CE9"/>
    <w:rsid w:val="00B7114D"/>
    <w:rsid w:val="00B72DDF"/>
    <w:rsid w:val="00B73D03"/>
    <w:rsid w:val="00B77C01"/>
    <w:rsid w:val="00B87758"/>
    <w:rsid w:val="00B9641D"/>
    <w:rsid w:val="00BE7A98"/>
    <w:rsid w:val="00BF0E19"/>
    <w:rsid w:val="00C26BF3"/>
    <w:rsid w:val="00C34B6D"/>
    <w:rsid w:val="00C37363"/>
    <w:rsid w:val="00C56079"/>
    <w:rsid w:val="00C56978"/>
    <w:rsid w:val="00C63A4B"/>
    <w:rsid w:val="00C738BE"/>
    <w:rsid w:val="00C76523"/>
    <w:rsid w:val="00C92062"/>
    <w:rsid w:val="00CD058D"/>
    <w:rsid w:val="00CD4C7D"/>
    <w:rsid w:val="00CE10C7"/>
    <w:rsid w:val="00CF0E1D"/>
    <w:rsid w:val="00CF156A"/>
    <w:rsid w:val="00D02410"/>
    <w:rsid w:val="00D04122"/>
    <w:rsid w:val="00D36F79"/>
    <w:rsid w:val="00D477B8"/>
    <w:rsid w:val="00D54DD0"/>
    <w:rsid w:val="00D61332"/>
    <w:rsid w:val="00D73737"/>
    <w:rsid w:val="00D73D87"/>
    <w:rsid w:val="00D74DC0"/>
    <w:rsid w:val="00D75A2C"/>
    <w:rsid w:val="00D92E52"/>
    <w:rsid w:val="00D9330C"/>
    <w:rsid w:val="00D960C2"/>
    <w:rsid w:val="00DA0F9A"/>
    <w:rsid w:val="00DA7390"/>
    <w:rsid w:val="00DB26B7"/>
    <w:rsid w:val="00DC3905"/>
    <w:rsid w:val="00DD294F"/>
    <w:rsid w:val="00DD3AF6"/>
    <w:rsid w:val="00DD412F"/>
    <w:rsid w:val="00DE617B"/>
    <w:rsid w:val="00DF385C"/>
    <w:rsid w:val="00DF671B"/>
    <w:rsid w:val="00E0255C"/>
    <w:rsid w:val="00E0381D"/>
    <w:rsid w:val="00E156E5"/>
    <w:rsid w:val="00E24857"/>
    <w:rsid w:val="00E447E1"/>
    <w:rsid w:val="00E62B95"/>
    <w:rsid w:val="00E67F1D"/>
    <w:rsid w:val="00E81DFA"/>
    <w:rsid w:val="00E86165"/>
    <w:rsid w:val="00EA0B19"/>
    <w:rsid w:val="00ED3912"/>
    <w:rsid w:val="00EE0737"/>
    <w:rsid w:val="00EE7021"/>
    <w:rsid w:val="00EF3B39"/>
    <w:rsid w:val="00EF3FEE"/>
    <w:rsid w:val="00EF6E0C"/>
    <w:rsid w:val="00F05286"/>
    <w:rsid w:val="00F122AD"/>
    <w:rsid w:val="00F12A50"/>
    <w:rsid w:val="00F2124C"/>
    <w:rsid w:val="00F219B0"/>
    <w:rsid w:val="00F76822"/>
    <w:rsid w:val="00FA5F1B"/>
    <w:rsid w:val="00FC2528"/>
    <w:rsid w:val="00FC481F"/>
    <w:rsid w:val="00FD2C32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  <o:rules v:ext="edit">
        <o:r id="V:Rule10" type="connector" idref="#AutoShape 51"/>
        <o:r id="V:Rule11" type="connector" idref="#AutoShape 50"/>
        <o:r id="V:Rule12" type="connector" idref="#AutoShape 10"/>
        <o:r id="V:Rule13" type="connector" idref="#AutoShape 52"/>
        <o:r id="V:Rule14" type="connector" idref="#AutoShape 54"/>
        <o:r id="V:Rule15" type="connector" idref="#_x0000_s1041"/>
        <o:r id="V:Rule16" type="connector" idref="#AutoShape 53"/>
        <o:r id="V:Rule17" type="connector" idref="#AutoShape 12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2020-08-08T06:59:00Z</dcterms:created>
  <dcterms:modified xsi:type="dcterms:W3CDTF">2020-08-08T06:59:00Z</dcterms:modified>
</cp:coreProperties>
</file>