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95" w:rsidRDefault="00B37B95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828DD" w:rsidRDefault="005064F7" w:rsidP="00E828DD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5886450" cy="251460"/>
                <wp:effectExtent l="5080" t="5715" r="13970" b="952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514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5pt;width:463.5pt;height:19.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    </w:pict>
          </mc:Fallback>
        </mc:AlternateConten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AC5B31">
        <w:rPr>
          <w:rFonts w:ascii="Palatino Linotype" w:hAnsi="Palatino Linotype" w:cs="Arial"/>
          <w:b/>
        </w:rPr>
        <w:t>6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 xml:space="preserve">SEZNAM </w:t>
      </w:r>
      <w:r w:rsidR="00010137">
        <w:rPr>
          <w:rFonts w:ascii="Palatino Linotype" w:hAnsi="Palatino Linotype" w:cs="Arial"/>
          <w:b/>
        </w:rPr>
        <w:t>TECHNIKŮ A ODBORNÝCH PRACOVNÍKŮ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5064F7" w:rsidRPr="005064F7" w:rsidRDefault="005064F7" w:rsidP="005064F7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24"/>
          <w:szCs w:val="24"/>
        </w:rPr>
      </w:pPr>
      <w:r w:rsidRPr="005064F7">
        <w:rPr>
          <w:rFonts w:ascii="Palatino Linotype" w:hAnsi="Palatino Linotype" w:cs="Arial"/>
          <w:b/>
          <w:i/>
          <w:color w:val="000000"/>
          <w:sz w:val="28"/>
          <w:szCs w:val="24"/>
        </w:rPr>
        <w:t>„Rekonstrukce skladu II. Etapa – sklad hořlavých kapalin“</w:t>
      </w:r>
    </w:p>
    <w:p w:rsidR="005064F7" w:rsidRDefault="005064F7" w:rsidP="0009523A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09523A" w:rsidRPr="0035651B" w:rsidRDefault="0009523A" w:rsidP="0009523A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5064F7" w:rsidRPr="001B3D68" w:rsidRDefault="0009523A" w:rsidP="005064F7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 w:rsidR="00CF1672">
        <w:rPr>
          <w:rFonts w:ascii="Palatino Linotype" w:hAnsi="Palatino Linotype"/>
          <w:b/>
        </w:rPr>
        <w:tab/>
      </w:r>
      <w:r w:rsidR="00CF1672">
        <w:rPr>
          <w:rFonts w:ascii="Palatino Linotype" w:hAnsi="Palatino Linotype"/>
          <w:b/>
        </w:rPr>
        <w:tab/>
      </w:r>
      <w:r w:rsidR="00CF1672">
        <w:rPr>
          <w:rFonts w:ascii="Palatino Linotype" w:hAnsi="Palatino Linotype"/>
          <w:b/>
        </w:rPr>
        <w:tab/>
      </w:r>
      <w:r w:rsidR="005064F7">
        <w:rPr>
          <w:rFonts w:ascii="Palatino Linotype" w:hAnsi="Palatino Linotype"/>
          <w:b/>
        </w:rPr>
        <w:tab/>
      </w:r>
      <w:r w:rsidR="005064F7" w:rsidRPr="001B3D68">
        <w:rPr>
          <w:rFonts w:ascii="Palatino Linotype" w:hAnsi="Palatino Linotype" w:cs="Arial"/>
          <w:b/>
          <w:color w:val="000000"/>
        </w:rPr>
        <w:t>EURO-ŠARM, spol. s r.o.</w:t>
      </w:r>
      <w:r w:rsidR="005064F7" w:rsidRPr="001B3D68">
        <w:rPr>
          <w:rFonts w:ascii="Palatino Linotype" w:hAnsi="Palatino Linotype"/>
          <w:b/>
          <w:bCs/>
        </w:rPr>
        <w:tab/>
      </w:r>
      <w:r w:rsidR="005064F7" w:rsidRPr="001B3D68">
        <w:rPr>
          <w:rFonts w:ascii="Palatino Linotype" w:hAnsi="Palatino Linotype"/>
          <w:b/>
          <w:bCs/>
        </w:rPr>
        <w:tab/>
      </w:r>
      <w:r w:rsidR="005064F7" w:rsidRPr="001B3D68">
        <w:rPr>
          <w:rFonts w:ascii="Palatino Linotype" w:hAnsi="Palatino Linotype"/>
          <w:b/>
          <w:bCs/>
        </w:rPr>
        <w:tab/>
      </w:r>
    </w:p>
    <w:p w:rsidR="005064F7" w:rsidRPr="001B3D68" w:rsidRDefault="005064F7" w:rsidP="005064F7">
      <w:pPr>
        <w:spacing w:after="0"/>
        <w:rPr>
          <w:rFonts w:ascii="Palatino Linotype" w:hAnsi="Palatino Linotype"/>
          <w:bCs/>
        </w:rPr>
      </w:pPr>
      <w:r w:rsidRPr="001B3D68">
        <w:rPr>
          <w:rFonts w:ascii="Palatino Linotype" w:hAnsi="Palatino Linotype"/>
        </w:rPr>
        <w:t>se sídlem:</w:t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  <w:t>Těšínská 222, 739 34 Šenov</w:t>
      </w:r>
    </w:p>
    <w:p w:rsidR="00AD5974" w:rsidRPr="00AD5974" w:rsidRDefault="005064F7" w:rsidP="005064F7">
      <w:pPr>
        <w:spacing w:after="0"/>
        <w:rPr>
          <w:rFonts w:ascii="Palatino Linotype" w:hAnsi="Palatino Linotype"/>
        </w:rPr>
      </w:pPr>
      <w:r w:rsidRPr="001B3D68">
        <w:rPr>
          <w:rFonts w:ascii="Palatino Linotype" w:hAnsi="Palatino Linotype"/>
          <w:bCs/>
        </w:rPr>
        <w:t xml:space="preserve">IČ: </w:t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="00AD5974" w:rsidRPr="00AD5974">
        <w:rPr>
          <w:rFonts w:ascii="Palatino Linotype" w:hAnsi="Palatino Linotype"/>
        </w:rPr>
        <w:t>639</w:t>
      </w:r>
      <w:r w:rsidR="00AD5974">
        <w:rPr>
          <w:rFonts w:ascii="Palatino Linotype" w:hAnsi="Palatino Linotype"/>
        </w:rPr>
        <w:t xml:space="preserve"> </w:t>
      </w:r>
      <w:r w:rsidR="00AD5974" w:rsidRPr="00AD5974">
        <w:rPr>
          <w:rFonts w:ascii="Palatino Linotype" w:hAnsi="Palatino Linotype"/>
        </w:rPr>
        <w:t>88</w:t>
      </w:r>
      <w:r w:rsidR="00AD5974">
        <w:rPr>
          <w:rFonts w:ascii="Palatino Linotype" w:hAnsi="Palatino Linotype"/>
        </w:rPr>
        <w:t xml:space="preserve"> </w:t>
      </w:r>
      <w:r w:rsidR="00AD5974" w:rsidRPr="00AD5974">
        <w:rPr>
          <w:rFonts w:ascii="Palatino Linotype" w:hAnsi="Palatino Linotype"/>
        </w:rPr>
        <w:t>186</w:t>
      </w:r>
    </w:p>
    <w:p w:rsidR="005064F7" w:rsidRPr="00AD5974" w:rsidRDefault="005064F7" w:rsidP="005064F7">
      <w:pPr>
        <w:spacing w:after="0"/>
        <w:rPr>
          <w:rFonts w:ascii="Palatino Linotype" w:hAnsi="Palatino Linotype"/>
        </w:rPr>
      </w:pPr>
      <w:r w:rsidRPr="00AD5974">
        <w:rPr>
          <w:rFonts w:ascii="Palatino Linotype" w:hAnsi="Palatino Linotype"/>
          <w:bCs/>
        </w:rPr>
        <w:t>DIČ:</w:t>
      </w:r>
      <w:r w:rsidRPr="00AD5974">
        <w:rPr>
          <w:rFonts w:ascii="Palatino Linotype" w:hAnsi="Palatino Linotype"/>
          <w:bCs/>
        </w:rPr>
        <w:tab/>
      </w:r>
      <w:r w:rsidRPr="00AD5974">
        <w:rPr>
          <w:rFonts w:ascii="Palatino Linotype" w:hAnsi="Palatino Linotype"/>
          <w:bCs/>
        </w:rPr>
        <w:tab/>
      </w:r>
      <w:r w:rsidRPr="00AD5974">
        <w:rPr>
          <w:rFonts w:ascii="Palatino Linotype" w:hAnsi="Palatino Linotype"/>
          <w:bCs/>
        </w:rPr>
        <w:tab/>
      </w:r>
      <w:r w:rsidRPr="00AD5974">
        <w:rPr>
          <w:rFonts w:ascii="Palatino Linotype" w:hAnsi="Palatino Linotype"/>
          <w:bCs/>
        </w:rPr>
        <w:tab/>
      </w:r>
      <w:r w:rsidRPr="00AD5974">
        <w:rPr>
          <w:rFonts w:ascii="Palatino Linotype" w:hAnsi="Palatino Linotype"/>
          <w:bCs/>
        </w:rPr>
        <w:tab/>
      </w:r>
      <w:r w:rsidR="00AD5974" w:rsidRPr="00AD5974">
        <w:rPr>
          <w:rFonts w:ascii="Palatino Linotype" w:hAnsi="Palatino Linotype"/>
        </w:rPr>
        <w:t>CZ 63988186</w:t>
      </w:r>
    </w:p>
    <w:p w:rsidR="00682A73" w:rsidRDefault="00682A73" w:rsidP="00682A73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>
        <w:rPr>
          <w:rFonts w:ascii="Palatino Linotype" w:hAnsi="Palatino Linotype"/>
          <w:bCs/>
        </w:rPr>
        <w:t>jejímž jménem jedná</w:t>
      </w:r>
      <w:r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Ing. Oldřich Zahradník,</w:t>
      </w:r>
      <w:r>
        <w:rPr>
          <w:rFonts w:ascii="Palatino Linotype" w:hAnsi="Palatino Linotype"/>
          <w:bCs/>
        </w:rPr>
        <w:t xml:space="preserve"> generální ředitel</w:t>
      </w:r>
    </w:p>
    <w:p w:rsidR="00682A73" w:rsidRDefault="00682A73" w:rsidP="00682A73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>mobil: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>603 577 477</w:t>
      </w:r>
    </w:p>
    <w:p w:rsidR="00682A73" w:rsidRDefault="00682A73" w:rsidP="00682A73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  <w:color w:val="000000"/>
        </w:rPr>
        <w:t>e-mail:</w:t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  <w:t>zahradnik.oldrich@eurosarm.cz</w:t>
      </w:r>
    </w:p>
    <w:p w:rsidR="005064F7" w:rsidRDefault="005064F7" w:rsidP="005064F7">
      <w:pPr>
        <w:tabs>
          <w:tab w:val="left" w:pos="3969"/>
        </w:tabs>
        <w:spacing w:before="120" w:after="120"/>
        <w:jc w:val="both"/>
        <w:rPr>
          <w:rFonts w:ascii="Palatino Linotype" w:hAnsi="Palatino Linotype"/>
          <w:b/>
        </w:rPr>
      </w:pPr>
    </w:p>
    <w:p w:rsidR="0009523A" w:rsidRPr="00E828DD" w:rsidRDefault="0009523A" w:rsidP="005064F7">
      <w:pPr>
        <w:spacing w:after="0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09523A" w:rsidRPr="00E828DD" w:rsidRDefault="005064F7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5064F7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5064F7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    </w:pict>
          </mc:Fallback>
        </mc:AlternateConten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5064F7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rD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w4OsMfAgAAPQQAAA4AAAAAAAAAAAAAAAAALgIAAGRycy9lMm9Eb2MueG1sUEsB&#10;Ai0AFAAGAAgAAAAhAGmBjwvdAAAACQEAAA8AAAAAAAAAAAAAAAAAeQ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5064F7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K6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SLArofAgAAPAQAAA4AAAAAAAAAAAAAAAAALgIAAGRycy9lMm9Eb2MueG1sUEsB&#10;Ai0AFAAGAAgAAAAhADCtGO7dAAAACQEAAA8AAAAAAAAAAAAAAAAAeQ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93B0A" w:rsidRDefault="00793B0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10037" w:rsidRPr="00FB2CF0" w:rsidRDefault="00B10037" w:rsidP="00B10037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Zájemce tímto předkládá </w:t>
      </w:r>
      <w:r w:rsidRPr="00A32939">
        <w:rPr>
          <w:rFonts w:ascii="Palatino Linotype" w:hAnsi="Palatino Linotype"/>
          <w:b/>
        </w:rPr>
        <w:t>SEZNAM TECHNIKŮ</w:t>
      </w:r>
      <w:r>
        <w:rPr>
          <w:rFonts w:ascii="Palatino Linotype" w:hAnsi="Palatino Linotype"/>
          <w:b/>
        </w:rPr>
        <w:t xml:space="preserve"> A ODBORNÝCH PRACOVNÍKŮ</w:t>
      </w:r>
      <w:r w:rsidRPr="00A32939">
        <w:rPr>
          <w:rFonts w:ascii="Palatino Linotype" w:hAnsi="Palatino Linotype"/>
        </w:rPr>
        <w:t xml:space="preserve">, jež se budou podílet na plnění veřejné zakázky, a to zejména techniků či </w:t>
      </w:r>
      <w:r>
        <w:rPr>
          <w:rFonts w:ascii="Palatino Linotype" w:hAnsi="Palatino Linotype"/>
        </w:rPr>
        <w:t xml:space="preserve">odborných pracovníků </w:t>
      </w:r>
      <w:r w:rsidRPr="00FB2CF0">
        <w:rPr>
          <w:rFonts w:ascii="Palatino Linotype" w:hAnsi="Palatino Linotype"/>
        </w:rPr>
        <w:t xml:space="preserve">dle </w:t>
      </w:r>
      <w:r>
        <w:rPr>
          <w:rFonts w:ascii="Palatino Linotype" w:hAnsi="Palatino Linotype"/>
          <w:b/>
          <w:u w:val="single"/>
        </w:rPr>
        <w:t>čl. 4 o</w:t>
      </w:r>
      <w:r w:rsidR="004F4092">
        <w:rPr>
          <w:rFonts w:ascii="Palatino Linotype" w:hAnsi="Palatino Linotype"/>
          <w:b/>
          <w:u w:val="single"/>
        </w:rPr>
        <w:t>dst. 4.11</w:t>
      </w:r>
      <w:r>
        <w:rPr>
          <w:rFonts w:ascii="Palatino Linotype" w:hAnsi="Palatino Linotype"/>
          <w:b/>
          <w:u w:val="single"/>
        </w:rPr>
        <w:t xml:space="preserve"> písm. </w:t>
      </w:r>
      <w:r w:rsidR="004F4092">
        <w:rPr>
          <w:rFonts w:ascii="Palatino Linotype" w:hAnsi="Palatino Linotype"/>
          <w:b/>
          <w:u w:val="single"/>
        </w:rPr>
        <w:t>IV.</w:t>
      </w:r>
      <w:r w:rsidR="00E212E3">
        <w:rPr>
          <w:rFonts w:ascii="Palatino Linotype" w:hAnsi="Palatino Linotype"/>
          <w:b/>
          <w:u w:val="single"/>
        </w:rPr>
        <w:t xml:space="preserve"> </w:t>
      </w:r>
      <w:r w:rsidR="004F4092">
        <w:rPr>
          <w:rFonts w:ascii="Palatino Linotype" w:hAnsi="Palatino Linotype"/>
          <w:b/>
          <w:u w:val="single"/>
        </w:rPr>
        <w:t>b</w:t>
      </w:r>
      <w:r>
        <w:rPr>
          <w:rFonts w:ascii="Palatino Linotype" w:hAnsi="Palatino Linotype"/>
          <w:b/>
          <w:u w:val="single"/>
        </w:rPr>
        <w:t xml:space="preserve">) a </w:t>
      </w:r>
      <w:r w:rsidRPr="00FB2CF0">
        <w:rPr>
          <w:rFonts w:ascii="Palatino Linotype" w:hAnsi="Palatino Linotype"/>
          <w:b/>
          <w:u w:val="single"/>
        </w:rPr>
        <w:t xml:space="preserve"> </w:t>
      </w:r>
      <w:r>
        <w:rPr>
          <w:rFonts w:ascii="Palatino Linotype" w:hAnsi="Palatino Linotype"/>
          <w:b/>
          <w:u w:val="single"/>
        </w:rPr>
        <w:t>bodu</w:t>
      </w:r>
      <w:r w:rsidR="004F4092">
        <w:rPr>
          <w:rFonts w:ascii="Palatino Linotype" w:hAnsi="Palatino Linotype"/>
          <w:b/>
          <w:u w:val="single"/>
        </w:rPr>
        <w:t xml:space="preserve"> ii. této Zadávací</w:t>
      </w:r>
      <w:r w:rsidRPr="00FB2CF0">
        <w:rPr>
          <w:rFonts w:ascii="Palatino Linotype" w:hAnsi="Palatino Linotype"/>
          <w:b/>
          <w:u w:val="single"/>
        </w:rPr>
        <w:t xml:space="preserve"> dokumentace</w:t>
      </w:r>
      <w:r w:rsidRPr="00FB2CF0">
        <w:rPr>
          <w:rFonts w:ascii="Palatino Linotype" w:hAnsi="Palatino Linotype"/>
        </w:rPr>
        <w:t>.</w:t>
      </w:r>
    </w:p>
    <w:p w:rsidR="00B10037" w:rsidRDefault="00B10037" w:rsidP="00B10037">
      <w:pPr>
        <w:pStyle w:val="Odstavecseseznamem"/>
        <w:ind w:left="0"/>
        <w:jc w:val="both"/>
        <w:rPr>
          <w:rFonts w:ascii="Palatino Linotype" w:hAnsi="Palatino Linotype"/>
          <w:sz w:val="22"/>
          <w:szCs w:val="22"/>
        </w:rPr>
      </w:pPr>
    </w:p>
    <w:p w:rsidR="00B10037" w:rsidRPr="00412767" w:rsidRDefault="00B10037" w:rsidP="00B10037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i/>
        </w:rPr>
      </w:pPr>
      <w:r>
        <w:rPr>
          <w:rFonts w:ascii="Palatino Linotype" w:hAnsi="Palatino Linotype"/>
          <w:bCs/>
          <w:i/>
        </w:rPr>
        <w:t>(</w:t>
      </w:r>
      <w:r w:rsidRPr="00412767">
        <w:rPr>
          <w:rFonts w:ascii="Palatino Linotype" w:hAnsi="Palatino Linotype"/>
          <w:bCs/>
          <w:i/>
        </w:rPr>
        <w:t xml:space="preserve">Uvedený seznam musí obsahovat </w:t>
      </w:r>
      <w:r>
        <w:rPr>
          <w:rFonts w:ascii="Palatino Linotype" w:hAnsi="Palatino Linotype"/>
          <w:bCs/>
        </w:rPr>
        <w:t xml:space="preserve">obsahovat </w:t>
      </w:r>
      <w:r>
        <w:rPr>
          <w:rFonts w:ascii="Palatino Linotype" w:hAnsi="Palatino Linotype"/>
          <w:b/>
          <w:bCs/>
          <w:i/>
        </w:rPr>
        <w:t>jména a příjmení specializovaných technických pracovníků, pozici či funkční zařazení, délku praxe v požadovaném oboru odpovídajícím předmětu této veřejné za</w:t>
      </w:r>
      <w:r w:rsidR="00507858">
        <w:rPr>
          <w:rFonts w:ascii="Palatino Linotype" w:hAnsi="Palatino Linotype"/>
          <w:b/>
          <w:bCs/>
          <w:i/>
        </w:rPr>
        <w:t xml:space="preserve">kázky (tj. </w:t>
      </w:r>
      <w:r w:rsidR="00F9164C">
        <w:rPr>
          <w:rFonts w:ascii="Palatino Linotype" w:hAnsi="Palatino Linotype"/>
          <w:b/>
          <w:bCs/>
          <w:i/>
        </w:rPr>
        <w:t xml:space="preserve">v oboru </w:t>
      </w:r>
      <w:r w:rsidR="00507858">
        <w:rPr>
          <w:rFonts w:ascii="Palatino Linotype" w:hAnsi="Palatino Linotype"/>
          <w:b/>
          <w:bCs/>
          <w:i/>
        </w:rPr>
        <w:t>technologická zařízení</w:t>
      </w:r>
      <w:r w:rsidR="00F9164C">
        <w:rPr>
          <w:rFonts w:ascii="Palatino Linotype" w:hAnsi="Palatino Linotype"/>
          <w:b/>
          <w:bCs/>
          <w:i/>
        </w:rPr>
        <w:t xml:space="preserve"> staveb</w:t>
      </w:r>
      <w:r>
        <w:rPr>
          <w:rFonts w:ascii="Palatino Linotype" w:hAnsi="Palatino Linotype"/>
          <w:b/>
          <w:bCs/>
          <w:i/>
        </w:rPr>
        <w:t xml:space="preserve">, </w:t>
      </w:r>
      <w:r w:rsidR="0078254E">
        <w:rPr>
          <w:rFonts w:ascii="Palatino Linotype" w:hAnsi="Palatino Linotype"/>
          <w:b/>
          <w:bCs/>
          <w:i/>
        </w:rPr>
        <w:t>v oboru technika prostředí</w:t>
      </w:r>
      <w:r w:rsidR="004F4092">
        <w:rPr>
          <w:rFonts w:ascii="Palatino Linotype" w:hAnsi="Palatino Linotype"/>
          <w:b/>
          <w:bCs/>
          <w:i/>
        </w:rPr>
        <w:t xml:space="preserve"> staveb, eletrotechnická zaříz</w:t>
      </w:r>
      <w:r w:rsidR="00507858">
        <w:rPr>
          <w:rFonts w:ascii="Palatino Linotype" w:hAnsi="Palatino Linotype"/>
          <w:b/>
          <w:bCs/>
          <w:i/>
        </w:rPr>
        <w:t>ení a v oboru požární bezpečnosti</w:t>
      </w:r>
      <w:r w:rsidR="004F4092">
        <w:rPr>
          <w:rFonts w:ascii="Palatino Linotype" w:hAnsi="Palatino Linotype"/>
          <w:b/>
          <w:bCs/>
          <w:i/>
        </w:rPr>
        <w:t xml:space="preserve"> staveb dle požadovaného v čl. 4 odst. 4.11</w:t>
      </w:r>
      <w:r>
        <w:rPr>
          <w:rFonts w:ascii="Palatino Linotype" w:hAnsi="Palatino Linotype"/>
          <w:b/>
          <w:bCs/>
          <w:i/>
        </w:rPr>
        <w:t xml:space="preserve"> písm. </w:t>
      </w:r>
      <w:r w:rsidR="004F4092">
        <w:rPr>
          <w:rFonts w:ascii="Palatino Linotype" w:hAnsi="Palatino Linotype"/>
          <w:b/>
          <w:bCs/>
          <w:i/>
        </w:rPr>
        <w:t>IV.</w:t>
      </w:r>
      <w:r w:rsidR="00E212E3">
        <w:rPr>
          <w:rFonts w:ascii="Palatino Linotype" w:hAnsi="Palatino Linotype"/>
          <w:b/>
          <w:bCs/>
          <w:i/>
        </w:rPr>
        <w:t xml:space="preserve"> </w:t>
      </w:r>
      <w:r>
        <w:rPr>
          <w:rFonts w:ascii="Palatino Linotype" w:hAnsi="Palatino Linotype"/>
          <w:b/>
          <w:bCs/>
          <w:i/>
        </w:rPr>
        <w:t>b</w:t>
      </w:r>
      <w:r w:rsidR="004F4092">
        <w:rPr>
          <w:rFonts w:ascii="Palatino Linotype" w:hAnsi="Palatino Linotype"/>
          <w:b/>
          <w:bCs/>
          <w:i/>
        </w:rPr>
        <w:t xml:space="preserve">) této Zadávací </w:t>
      </w:r>
      <w:r>
        <w:rPr>
          <w:rFonts w:ascii="Palatino Linotype" w:hAnsi="Palatino Linotype"/>
          <w:b/>
          <w:bCs/>
          <w:i/>
        </w:rPr>
        <w:t>dokumentace</w:t>
      </w:r>
      <w:r w:rsidRPr="006F0B4E">
        <w:rPr>
          <w:rFonts w:ascii="Palatino Linotype" w:hAnsi="Palatino Linotype"/>
          <w:b/>
          <w:bCs/>
          <w:i/>
        </w:rPr>
        <w:t>) a uvedení kontaktní osoby dodavatele k ověření správnosti doložených údajů o předmětné osobě odborného technického pracovníka</w:t>
      </w:r>
      <w:r>
        <w:rPr>
          <w:rFonts w:ascii="Palatino Linotype" w:hAnsi="Palatino Linotype"/>
          <w:bCs/>
          <w:i/>
        </w:rPr>
        <w:t>.</w:t>
      </w:r>
    </w:p>
    <w:p w:rsidR="00B10037" w:rsidRDefault="00B10037" w:rsidP="00B10037">
      <w:pPr>
        <w:pStyle w:val="Odstavecseseznamem"/>
        <w:ind w:left="0"/>
        <w:jc w:val="both"/>
        <w:rPr>
          <w:rFonts w:ascii="Palatino Linotype" w:hAnsi="Palatino Linotype"/>
          <w:bCs/>
          <w:sz w:val="22"/>
          <w:szCs w:val="22"/>
        </w:rPr>
      </w:pPr>
    </w:p>
    <w:p w:rsidR="00E212E3" w:rsidRDefault="00B10037" w:rsidP="004F4092">
      <w:pPr>
        <w:jc w:val="both"/>
        <w:rPr>
          <w:rFonts w:ascii="Palatino Linotype" w:hAnsi="Palatino Linotype"/>
          <w:b/>
        </w:rPr>
      </w:pPr>
      <w:r w:rsidRPr="004F4092">
        <w:rPr>
          <w:rFonts w:ascii="Palatino Linotype" w:hAnsi="Palatino Linotype"/>
          <w:b/>
        </w:rPr>
        <w:t xml:space="preserve">SEZNAM TECHNIKŮ A ODBORNÝCH PRACOVNÍKŮ dle </w:t>
      </w:r>
      <w:r w:rsidR="004F4092" w:rsidRPr="004F4092">
        <w:rPr>
          <w:rFonts w:ascii="Palatino Linotype" w:hAnsi="Palatino Linotype"/>
          <w:b/>
          <w:bCs/>
        </w:rPr>
        <w:t>čl. 4 odst. 4.11</w:t>
      </w:r>
      <w:r w:rsidRPr="004F4092">
        <w:rPr>
          <w:rFonts w:ascii="Palatino Linotype" w:hAnsi="Palatino Linotype"/>
          <w:b/>
          <w:bCs/>
        </w:rPr>
        <w:t xml:space="preserve"> písm.</w:t>
      </w:r>
      <w:r w:rsidR="004F4092" w:rsidRPr="004F4092">
        <w:rPr>
          <w:rFonts w:ascii="Palatino Linotype" w:hAnsi="Palatino Linotype"/>
          <w:b/>
          <w:bCs/>
        </w:rPr>
        <w:t xml:space="preserve"> IV.</w:t>
      </w:r>
      <w:r w:rsidR="004F4092">
        <w:rPr>
          <w:rFonts w:ascii="Palatino Linotype" w:hAnsi="Palatino Linotype"/>
          <w:b/>
          <w:bCs/>
        </w:rPr>
        <w:t xml:space="preserve"> b) této Zadávací </w:t>
      </w:r>
      <w:r w:rsidRPr="004F4092">
        <w:rPr>
          <w:rFonts w:ascii="Palatino Linotype" w:hAnsi="Palatino Linotype"/>
          <w:b/>
          <w:bCs/>
        </w:rPr>
        <w:t>dokumentace, tj.</w:t>
      </w:r>
      <w:r w:rsidRPr="004F4092">
        <w:rPr>
          <w:rFonts w:ascii="Palatino Linotype" w:hAnsi="Palatino Linotype"/>
          <w:b/>
        </w:rPr>
        <w:t xml:space="preserve"> </w:t>
      </w:r>
    </w:p>
    <w:p w:rsidR="00B10037" w:rsidRPr="00F9164C" w:rsidRDefault="004F4092" w:rsidP="00E212E3">
      <w:pPr>
        <w:pStyle w:val="Odstavecseseznamem"/>
        <w:numPr>
          <w:ilvl w:val="0"/>
          <w:numId w:val="10"/>
        </w:numPr>
        <w:spacing w:after="240"/>
        <w:jc w:val="both"/>
        <w:rPr>
          <w:rFonts w:ascii="Palatino Linotype" w:hAnsi="Palatino Linotype"/>
          <w:b/>
          <w:sz w:val="22"/>
          <w:szCs w:val="22"/>
        </w:rPr>
      </w:pPr>
      <w:r w:rsidRPr="00F9164C">
        <w:rPr>
          <w:rFonts w:ascii="Palatino Linotype" w:hAnsi="Palatino Linotype"/>
          <w:b/>
          <w:bCs/>
          <w:sz w:val="22"/>
          <w:szCs w:val="22"/>
        </w:rPr>
        <w:t>min. 1 autorizovaný inžený</w:t>
      </w:r>
      <w:r w:rsidR="00507858" w:rsidRPr="00F9164C">
        <w:rPr>
          <w:rFonts w:ascii="Palatino Linotype" w:hAnsi="Palatino Linotype"/>
          <w:b/>
          <w:bCs/>
          <w:sz w:val="22"/>
          <w:szCs w:val="22"/>
        </w:rPr>
        <w:t>r v</w:t>
      </w:r>
      <w:r w:rsidR="00F9164C" w:rsidRPr="00F9164C">
        <w:rPr>
          <w:rFonts w:ascii="Palatino Linotype" w:hAnsi="Palatino Linotype"/>
          <w:b/>
          <w:bCs/>
          <w:sz w:val="22"/>
          <w:szCs w:val="22"/>
        </w:rPr>
        <w:t> oboru</w:t>
      </w:r>
      <w:r w:rsidR="00B10037" w:rsidRPr="00F9164C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507858" w:rsidRPr="00F9164C">
        <w:rPr>
          <w:rFonts w:ascii="Palatino Linotype" w:hAnsi="Palatino Linotype"/>
          <w:b/>
          <w:bCs/>
          <w:sz w:val="22"/>
          <w:szCs w:val="22"/>
        </w:rPr>
        <w:t xml:space="preserve">technologická zařízení staveb, </w:t>
      </w:r>
      <w:r w:rsidR="00B10037" w:rsidRPr="00F9164C">
        <w:rPr>
          <w:rFonts w:ascii="Palatino Linotype" w:hAnsi="Palatino Linotype"/>
          <w:b/>
          <w:bCs/>
          <w:sz w:val="22"/>
          <w:szCs w:val="22"/>
        </w:rPr>
        <w:t xml:space="preserve">který </w:t>
      </w:r>
      <w:r w:rsidR="00E212E3" w:rsidRPr="00F9164C">
        <w:rPr>
          <w:rFonts w:ascii="Palatino Linotype" w:hAnsi="Palatino Linotype"/>
          <w:b/>
          <w:bCs/>
          <w:sz w:val="22"/>
          <w:szCs w:val="22"/>
        </w:rPr>
        <w:t xml:space="preserve">bude </w:t>
      </w:r>
      <w:r w:rsidR="00507858" w:rsidRPr="00F9164C">
        <w:rPr>
          <w:rFonts w:ascii="Palatino Linotype" w:hAnsi="Palatino Linotype"/>
          <w:b/>
          <w:bCs/>
          <w:sz w:val="22"/>
          <w:szCs w:val="22"/>
        </w:rPr>
        <w:t xml:space="preserve">na pozici hlavního inženýra projektu a který </w:t>
      </w:r>
      <w:r w:rsidR="00E212E3" w:rsidRPr="00F9164C">
        <w:rPr>
          <w:rFonts w:ascii="Palatino Linotype" w:hAnsi="Palatino Linotype"/>
          <w:b/>
          <w:bCs/>
          <w:sz w:val="22"/>
          <w:szCs w:val="22"/>
        </w:rPr>
        <w:t xml:space="preserve">disponovat </w:t>
      </w:r>
      <w:r w:rsidRPr="00F9164C">
        <w:rPr>
          <w:rFonts w:ascii="Palatino Linotype" w:hAnsi="Palatino Linotype"/>
          <w:b/>
          <w:bCs/>
          <w:sz w:val="22"/>
          <w:szCs w:val="22"/>
        </w:rPr>
        <w:t>ná</w:t>
      </w:r>
      <w:r w:rsidR="00B10037" w:rsidRPr="00F9164C">
        <w:rPr>
          <w:rFonts w:ascii="Palatino Linotype" w:hAnsi="Palatino Linotype"/>
          <w:b/>
          <w:bCs/>
          <w:sz w:val="22"/>
          <w:szCs w:val="22"/>
        </w:rPr>
        <w:t xml:space="preserve">sledujícími předpoklady: </w:t>
      </w:r>
    </w:p>
    <w:p w:rsidR="00E212E3" w:rsidRPr="00E212E3" w:rsidRDefault="00E212E3" w:rsidP="00E212E3">
      <w:pPr>
        <w:pStyle w:val="Odstavecseseznamem"/>
        <w:spacing w:after="240"/>
        <w:jc w:val="both"/>
        <w:rPr>
          <w:rFonts w:ascii="Palatino Linotype" w:hAnsi="Palatino Linotype"/>
          <w:b/>
          <w:sz w:val="22"/>
          <w:szCs w:val="22"/>
        </w:rPr>
      </w:pPr>
    </w:p>
    <w:p w:rsidR="00B10037" w:rsidRPr="00F9164C" w:rsidRDefault="00B10037" w:rsidP="00B10037">
      <w:pPr>
        <w:pStyle w:val="Odstavecseseznamem"/>
        <w:numPr>
          <w:ilvl w:val="0"/>
          <w:numId w:val="7"/>
        </w:numPr>
        <w:ind w:left="567" w:hanging="283"/>
        <w:rPr>
          <w:rFonts w:ascii="Palatino Linotype" w:hAnsi="Palatino Linotype"/>
          <w:b/>
          <w:sz w:val="22"/>
          <w:szCs w:val="22"/>
        </w:rPr>
      </w:pPr>
      <w:r w:rsidRPr="00F9164C">
        <w:rPr>
          <w:rFonts w:ascii="Palatino Linotype" w:hAnsi="Palatino Linotype"/>
          <w:b/>
          <w:bCs/>
          <w:sz w:val="22"/>
          <w:szCs w:val="22"/>
        </w:rPr>
        <w:t>prokáže os</w:t>
      </w:r>
      <w:r w:rsidRPr="00F9164C">
        <w:rPr>
          <w:rFonts w:ascii="Palatino Linotype" w:hAnsi="Palatino Linotype"/>
          <w:b/>
          <w:sz w:val="22"/>
          <w:szCs w:val="22"/>
        </w:rPr>
        <w:t>vědčení o autorizaci pro autorizovaného</w:t>
      </w:r>
      <w:r w:rsidR="00507858" w:rsidRPr="00F9164C">
        <w:rPr>
          <w:rFonts w:ascii="Palatino Linotype" w:hAnsi="Palatino Linotype"/>
          <w:b/>
          <w:sz w:val="22"/>
          <w:szCs w:val="22"/>
        </w:rPr>
        <w:t xml:space="preserve"> inženýra v</w:t>
      </w:r>
      <w:r w:rsidR="00F9164C">
        <w:rPr>
          <w:rFonts w:ascii="Palatino Linotype" w:hAnsi="Palatino Linotype"/>
          <w:b/>
          <w:sz w:val="22"/>
          <w:szCs w:val="22"/>
        </w:rPr>
        <w:t xml:space="preserve"> oboru </w:t>
      </w:r>
      <w:r w:rsidR="00507858" w:rsidRPr="00F9164C">
        <w:rPr>
          <w:rFonts w:ascii="Palatino Linotype" w:hAnsi="Palatino Linotype"/>
          <w:b/>
          <w:sz w:val="22"/>
          <w:szCs w:val="22"/>
        </w:rPr>
        <w:t>technologická zařízení staveb</w:t>
      </w:r>
      <w:r w:rsidRPr="00F9164C">
        <w:rPr>
          <w:rFonts w:ascii="Palatino Linotype" w:hAnsi="Palatino Linotype"/>
          <w:b/>
          <w:sz w:val="22"/>
          <w:szCs w:val="22"/>
        </w:rPr>
        <w:t xml:space="preserve"> </w:t>
      </w:r>
    </w:p>
    <w:p w:rsidR="00507858" w:rsidRPr="00F9164C" w:rsidRDefault="00B10037" w:rsidP="00507858">
      <w:pPr>
        <w:pStyle w:val="Odstavecseseznamem"/>
        <w:numPr>
          <w:ilvl w:val="0"/>
          <w:numId w:val="9"/>
        </w:numPr>
        <w:tabs>
          <w:tab w:val="left" w:pos="567"/>
        </w:tabs>
        <w:ind w:left="567" w:hanging="283"/>
        <w:contextualSpacing w:val="0"/>
        <w:jc w:val="both"/>
        <w:rPr>
          <w:rFonts w:ascii="Palatino Linotype" w:hAnsi="Palatino Linotype"/>
          <w:b/>
          <w:sz w:val="22"/>
          <w:szCs w:val="22"/>
        </w:rPr>
      </w:pPr>
      <w:r w:rsidRPr="00F9164C">
        <w:rPr>
          <w:rFonts w:ascii="Palatino Linotype" w:hAnsi="Palatino Linotype"/>
          <w:b/>
          <w:sz w:val="22"/>
          <w:szCs w:val="22"/>
        </w:rPr>
        <w:t>prokáže praxi v délce min. 10 let v požadované</w:t>
      </w:r>
      <w:r w:rsidR="00F9164C">
        <w:rPr>
          <w:rFonts w:ascii="Palatino Linotype" w:hAnsi="Palatino Linotype"/>
          <w:b/>
          <w:sz w:val="22"/>
          <w:szCs w:val="22"/>
        </w:rPr>
        <w:t>m oboru</w:t>
      </w:r>
      <w:bookmarkStart w:id="0" w:name="_GoBack"/>
      <w:bookmarkEnd w:id="0"/>
      <w:r w:rsidR="00507858" w:rsidRPr="00F9164C">
        <w:rPr>
          <w:rFonts w:ascii="Palatino Linotype" w:hAnsi="Palatino Linotype"/>
          <w:b/>
          <w:bCs/>
          <w:sz w:val="22"/>
          <w:szCs w:val="22"/>
        </w:rPr>
        <w:t xml:space="preserve"> technologická zařízení staveb</w:t>
      </w:r>
    </w:p>
    <w:p w:rsidR="00507858" w:rsidRPr="00507858" w:rsidRDefault="00507858" w:rsidP="00507858">
      <w:pPr>
        <w:pStyle w:val="Odstavecseseznamem"/>
        <w:tabs>
          <w:tab w:val="left" w:pos="567"/>
        </w:tabs>
        <w:ind w:left="567"/>
        <w:contextualSpacing w:val="0"/>
        <w:jc w:val="both"/>
        <w:rPr>
          <w:rFonts w:ascii="Palatino Linotype" w:hAnsi="Palatino Linotype"/>
          <w:b/>
          <w:sz w:val="22"/>
          <w:szCs w:val="22"/>
        </w:rPr>
      </w:pPr>
    </w:p>
    <w:p w:rsidR="00507858" w:rsidRPr="00543551" w:rsidRDefault="00507858" w:rsidP="00507858">
      <w:pPr>
        <w:pStyle w:val="Odstavecseseznamem"/>
        <w:numPr>
          <w:ilvl w:val="0"/>
          <w:numId w:val="11"/>
        </w:numPr>
        <w:tabs>
          <w:tab w:val="left" w:pos="567"/>
        </w:tabs>
        <w:spacing w:after="24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/>
          <w:bCs/>
        </w:rPr>
        <w:t xml:space="preserve">  </w:t>
      </w:r>
      <w:r w:rsidRPr="00543551">
        <w:rPr>
          <w:rFonts w:ascii="Palatino Linotype" w:hAnsi="Palatino Linotype" w:cs="Arial"/>
          <w:b/>
          <w:bCs/>
          <w:sz w:val="22"/>
          <w:szCs w:val="22"/>
        </w:rPr>
        <w:t xml:space="preserve">min. 1 autorizovaný inženýr nebo technik s min. 5 letou praxí v oboru požární bezpečnost staveb, </w:t>
      </w:r>
    </w:p>
    <w:p w:rsidR="005064F7" w:rsidRPr="00543551" w:rsidRDefault="00507858" w:rsidP="00507858">
      <w:pPr>
        <w:pStyle w:val="Odstavecseseznamem"/>
        <w:numPr>
          <w:ilvl w:val="0"/>
          <w:numId w:val="11"/>
        </w:numPr>
        <w:tabs>
          <w:tab w:val="left" w:pos="0"/>
          <w:tab w:val="left" w:pos="3544"/>
        </w:tabs>
        <w:jc w:val="both"/>
        <w:rPr>
          <w:rFonts w:ascii="Palatino Linotype" w:hAnsi="Palatino Linotype" w:cs="Arial"/>
          <w:sz w:val="22"/>
          <w:szCs w:val="22"/>
        </w:rPr>
      </w:pPr>
      <w:r w:rsidRPr="00543551">
        <w:rPr>
          <w:rFonts w:ascii="Palatino Linotype" w:hAnsi="Palatino Linotype" w:cs="Arial"/>
          <w:b/>
          <w:bCs/>
          <w:sz w:val="22"/>
          <w:szCs w:val="22"/>
        </w:rPr>
        <w:t>min. 1 autorizovaný inženýr nebo technik s min. 5 letou praxí v oboru technika prostředí staveb, elektrotechnická zařízení</w:t>
      </w:r>
    </w:p>
    <w:p w:rsidR="00793B0A" w:rsidRPr="00303917" w:rsidRDefault="00793B0A" w:rsidP="00B37B95">
      <w:pPr>
        <w:pStyle w:val="Odstavecseseznamem"/>
        <w:spacing w:line="276" w:lineRule="auto"/>
        <w:ind w:left="426" w:hanging="426"/>
        <w:jc w:val="both"/>
        <w:rPr>
          <w:rFonts w:ascii="Palatino Linotype" w:hAnsi="Palatino Linotype"/>
          <w:bCs/>
          <w:sz w:val="10"/>
          <w:szCs w:val="10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2693"/>
        <w:gridCol w:w="3260"/>
        <w:gridCol w:w="1160"/>
        <w:gridCol w:w="1784"/>
      </w:tblGrid>
      <w:tr w:rsidR="00793B0A" w:rsidRPr="00D6665E" w:rsidTr="00202EB0">
        <w:trPr>
          <w:trHeight w:hRule="exact" w:val="2606"/>
          <w:jc w:val="center"/>
        </w:trPr>
        <w:tc>
          <w:tcPr>
            <w:tcW w:w="394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693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Jméno a příjmení </w:t>
            </w:r>
          </w:p>
        </w:tc>
        <w:tc>
          <w:tcPr>
            <w:tcW w:w="32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pracovníkem)</w:t>
            </w:r>
          </w:p>
        </w:tc>
        <w:tc>
          <w:tcPr>
            <w:tcW w:w="11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Délka praxe v oboru</w:t>
            </w:r>
          </w:p>
        </w:tc>
        <w:tc>
          <w:tcPr>
            <w:tcW w:w="1784" w:type="dxa"/>
          </w:tcPr>
          <w:p w:rsidR="00793B0A" w:rsidRPr="00DA7819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objednatele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informací</w:t>
            </w: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B10037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B10037" w:rsidRDefault="00B10037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3.</w:t>
            </w:r>
          </w:p>
        </w:tc>
        <w:tc>
          <w:tcPr>
            <w:tcW w:w="2693" w:type="dxa"/>
            <w:vAlign w:val="center"/>
          </w:tcPr>
          <w:p w:rsidR="00B10037" w:rsidRPr="00160BE3" w:rsidRDefault="00B10037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B10037" w:rsidRPr="00160BE3" w:rsidRDefault="00B10037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10037" w:rsidRPr="00160BE3" w:rsidRDefault="00B10037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B10037" w:rsidRPr="00160BE3" w:rsidRDefault="00B10037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302078" w:rsidRPr="00ED10BA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b/>
        </w:rPr>
      </w:pPr>
    </w:p>
    <w:p w:rsidR="00B10037" w:rsidRDefault="00B10037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</w:p>
    <w:p w:rsidR="00B10037" w:rsidRPr="007505E3" w:rsidRDefault="00B10037" w:rsidP="00B10037">
      <w:pPr>
        <w:spacing w:before="60" w:after="0"/>
        <w:jc w:val="both"/>
        <w:rPr>
          <w:rFonts w:ascii="Palatino Linotype" w:hAnsi="Palatino Linotype"/>
          <w:b/>
          <w:i/>
        </w:rPr>
      </w:pPr>
      <w:r w:rsidRPr="007505E3">
        <w:rPr>
          <w:rFonts w:ascii="Palatino Linotype" w:hAnsi="Palatino Linotype"/>
          <w:b/>
          <w:bCs/>
          <w:i/>
        </w:rPr>
        <w:t xml:space="preserve">Přílohou tohoto seznamu techniků a odborných pracovníků obsahujícího </w:t>
      </w:r>
      <w:r w:rsidRPr="007505E3">
        <w:rPr>
          <w:rFonts w:ascii="Palatino Linotype" w:hAnsi="Palatino Linotype"/>
          <w:b/>
          <w:i/>
        </w:rPr>
        <w:t>seznam techniků a odborných pracovníků, jež se budou podílet na plnění veřejné zakázky ve s</w:t>
      </w:r>
      <w:r w:rsidR="00E212E3">
        <w:rPr>
          <w:rFonts w:ascii="Palatino Linotype" w:hAnsi="Palatino Linotype"/>
          <w:b/>
          <w:i/>
        </w:rPr>
        <w:t xml:space="preserve">myslu výše uvedeného, </w:t>
      </w:r>
      <w:r w:rsidRPr="007505E3">
        <w:rPr>
          <w:rFonts w:ascii="Palatino Linotype" w:hAnsi="Palatino Linotype"/>
          <w:b/>
          <w:i/>
        </w:rPr>
        <w:t xml:space="preserve">musí být ke každému uvedenému technickému odbornému pracovníkovi doložen </w:t>
      </w:r>
      <w:r w:rsidRPr="007505E3">
        <w:rPr>
          <w:rFonts w:ascii="Palatino Linotype" w:hAnsi="Palatino Linotype"/>
          <w:b/>
          <w:i/>
          <w:u w:val="single"/>
        </w:rPr>
        <w:t>profesní životopis</w:t>
      </w:r>
      <w:r w:rsidRPr="007505E3">
        <w:rPr>
          <w:rFonts w:ascii="Palatino Linotype" w:hAnsi="Palatino Linotype"/>
          <w:b/>
          <w:i/>
        </w:rPr>
        <w:t>, ze kterého bude vyplývat identifikace takové osoby, její praxe, náplň pracovní a funkční činnosti, pravdivost uvedených údajů a potvrzení podpisem osoby, jejíž životopis je dokládán, a to minimálně v rozsahu a struktuře: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jméno a příjmení osoby;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označení funkční pozice a náplně práce;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dosažené vzdělání;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přehled profesní praxe a její délky v relevantním oboru k předmětu této veřejné zakázky;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 xml:space="preserve">prohlášení: </w:t>
      </w:r>
      <w:r w:rsidRPr="007505E3">
        <w:rPr>
          <w:rFonts w:ascii="Palatino Linotype" w:hAnsi="Palatino Linotype"/>
          <w:b/>
          <w:bCs/>
          <w:i/>
        </w:rPr>
        <w:t>„čestně prohlašuji, že veškeré informace a údaje uvedené v tomto životopise jsou pravdivé“</w:t>
      </w:r>
      <w:r w:rsidRPr="007505E3">
        <w:rPr>
          <w:rFonts w:ascii="Palatino Linotype" w:hAnsi="Palatino Linotype"/>
          <w:bCs/>
          <w:i/>
        </w:rPr>
        <w:t>;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vlastnoruční podpis osoby, o jejíž životopis se jedná.</w:t>
      </w:r>
    </w:p>
    <w:p w:rsidR="00B10037" w:rsidRDefault="00B10037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</w:p>
    <w:p w:rsidR="00B10037" w:rsidRDefault="00B10037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</w:p>
    <w:p w:rsidR="00B10037" w:rsidRPr="00303917" w:rsidRDefault="00B10037" w:rsidP="00B10037">
      <w:pPr>
        <w:pStyle w:val="Odstavecseseznamem"/>
        <w:ind w:left="426" w:hanging="426"/>
        <w:jc w:val="both"/>
        <w:rPr>
          <w:rFonts w:ascii="Palatino Linotype" w:hAnsi="Palatino Linotype"/>
          <w:b/>
          <w:sz w:val="10"/>
          <w:szCs w:val="10"/>
        </w:rPr>
      </w:pPr>
    </w:p>
    <w:p w:rsidR="00B10037" w:rsidRPr="00E828DD" w:rsidRDefault="00B10037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9525" t="6350" r="9525" b="12700"/>
                <wp:wrapNone/>
                <wp:docPr id="18" name="Přímá spojnice se šipko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8" o:spid="_x0000_s1026" type="#_x0000_t32" style="position:absolute;margin-left:175.15pt;margin-top:15.45pt;width:12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9525" t="6350" r="9525" b="12700"/>
                <wp:wrapNone/>
                <wp:docPr id="17" name="Přímá spojnice se šipko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7" o:spid="_x0000_s1026" type="#_x0000_t32" style="position:absolute;margin-left:14.65pt;margin-top:15.45pt;width:12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    </w:pict>
          </mc:Fallback>
        </mc:AlternateContent>
      </w:r>
      <w:r w:rsidRPr="00E828DD">
        <w:rPr>
          <w:rFonts w:ascii="Palatino Linotype" w:hAnsi="Palatino Linotype"/>
        </w:rPr>
        <w:t>V</w:t>
      </w:r>
      <w:r w:rsidRPr="00E828DD">
        <w:rPr>
          <w:rFonts w:ascii="Palatino Linotype" w:hAnsi="Palatino Linotype"/>
        </w:rPr>
        <w:tab/>
      </w:r>
      <w:r w:rsidRPr="00E828DD">
        <w:rPr>
          <w:rFonts w:ascii="Palatino Linotype" w:hAnsi="Palatino Linotype"/>
        </w:rPr>
        <w:tab/>
        <w:t>, dne</w:t>
      </w:r>
      <w:r w:rsidRPr="00E828DD">
        <w:rPr>
          <w:rFonts w:ascii="Palatino Linotype" w:hAnsi="Palatino Linotype"/>
        </w:rPr>
        <w:tab/>
        <w:t xml:space="preserve"> </w:t>
      </w:r>
    </w:p>
    <w:p w:rsidR="00B10037" w:rsidRPr="00E828DD" w:rsidRDefault="00B10037" w:rsidP="00B10037">
      <w:pPr>
        <w:spacing w:after="0" w:line="240" w:lineRule="auto"/>
        <w:rPr>
          <w:rFonts w:ascii="Palatino Linotype" w:hAnsi="Palatino Linotype"/>
        </w:rPr>
      </w:pPr>
    </w:p>
    <w:p w:rsidR="00B10037" w:rsidRPr="00E828DD" w:rsidRDefault="00B10037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B10037" w:rsidRPr="00E828DD" w:rsidRDefault="00B10037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B10037" w:rsidRPr="00E828DD" w:rsidRDefault="00B10037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9525" t="5080" r="9525" b="13970"/>
                <wp:wrapNone/>
                <wp:docPr id="12" name="Přímá spojnice se šipko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2" o:spid="_x0000_s1026" type="#_x0000_t32" style="position:absolute;margin-left:254.65pt;margin-top:15.25pt;width:19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    </w:pict>
          </mc:Fallback>
        </mc:AlternateContent>
      </w:r>
      <w:r w:rsidRPr="00E828DD">
        <w:rPr>
          <w:rFonts w:ascii="Palatino Linotype" w:hAnsi="Palatino Linotype"/>
        </w:rPr>
        <w:t>oprávněné jednat jménem uchazeče:</w:t>
      </w:r>
      <w:r w:rsidRPr="00E828DD">
        <w:rPr>
          <w:rFonts w:ascii="Palatino Linotype" w:hAnsi="Palatino Linotype"/>
        </w:rPr>
        <w:tab/>
      </w:r>
    </w:p>
    <w:p w:rsidR="00B10037" w:rsidRPr="00E828DD" w:rsidRDefault="00B10037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B10037" w:rsidRPr="00E828DD" w:rsidRDefault="00B10037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B10037" w:rsidRPr="00E828DD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B10037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9525" t="13335" r="9525" b="5715"/>
                <wp:wrapNone/>
                <wp:docPr id="11" name="Přímá spojnice se šipko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1" o:spid="_x0000_s1026" type="#_x0000_t32" style="position:absolute;margin-left:254.65pt;margin-top:14.3pt;width:19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6ZPQIAAFA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"/>
            </w:pict>
          </mc:Fallback>
        </mc:AlternateContent>
      </w:r>
      <w:r w:rsidRPr="00E828DD">
        <w:rPr>
          <w:rFonts w:ascii="Palatino Linotype" w:hAnsi="Palatino Linotype" w:cs="Arial"/>
        </w:rPr>
        <w:t>oprávněné jednat jménem uchazeče:</w:t>
      </w:r>
      <w:r w:rsidRPr="00E828DD">
        <w:rPr>
          <w:rFonts w:ascii="Arial" w:hAnsi="Arial" w:cs="Arial"/>
        </w:rPr>
        <w:tab/>
      </w:r>
    </w:p>
    <w:p w:rsidR="00B10037" w:rsidRDefault="00B10037" w:rsidP="00B10037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10037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sectPr w:rsidR="00B37B95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F1" w:rsidRDefault="00E36BF1" w:rsidP="0003428A">
      <w:pPr>
        <w:spacing w:after="0" w:line="240" w:lineRule="auto"/>
      </w:pPr>
      <w:r>
        <w:separator/>
      </w:r>
    </w:p>
  </w:endnote>
  <w:endnote w:type="continuationSeparator" w:id="0">
    <w:p w:rsidR="00E36BF1" w:rsidRDefault="00E36BF1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48" w:rsidRPr="001567D8" w:rsidRDefault="00A45048" w:rsidP="00A45048">
    <w:pPr>
      <w:pStyle w:val="Zhlav"/>
      <w:rPr>
        <w:sz w:val="6"/>
        <w:szCs w:val="6"/>
      </w:rPr>
    </w:pPr>
  </w:p>
  <w:p w:rsidR="00CF1672" w:rsidRPr="00784FEE" w:rsidRDefault="004C6391" w:rsidP="00CF1672">
    <w:pPr>
      <w:pStyle w:val="Zpat"/>
      <w:rPr>
        <w:szCs w:val="20"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7654B8E7" wp14:editId="2B465B13">
          <wp:simplePos x="0" y="0"/>
          <wp:positionH relativeFrom="column">
            <wp:posOffset>3500755</wp:posOffset>
          </wp:positionH>
          <wp:positionV relativeFrom="paragraph">
            <wp:posOffset>90805</wp:posOffset>
          </wp:positionV>
          <wp:extent cx="2724785" cy="437515"/>
          <wp:effectExtent l="0" t="0" r="0" b="0"/>
          <wp:wrapNone/>
          <wp:docPr id="1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 wp14:anchorId="4520A39F" wp14:editId="1031DBB0">
          <wp:extent cx="2496911" cy="672245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804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1672">
      <w:rPr>
        <w:rFonts w:ascii="Palatino Linotype" w:hAnsi="Palatino Linotype"/>
        <w:b/>
        <w:i/>
        <w:sz w:val="2"/>
        <w:szCs w:val="2"/>
      </w:rPr>
      <w:tab/>
    </w:r>
    <w:r w:rsidR="00CF1672"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F1" w:rsidRDefault="00E36BF1" w:rsidP="0003428A">
      <w:pPr>
        <w:spacing w:after="0" w:line="240" w:lineRule="auto"/>
      </w:pPr>
      <w:r>
        <w:separator/>
      </w:r>
    </w:p>
  </w:footnote>
  <w:footnote w:type="continuationSeparator" w:id="0">
    <w:p w:rsidR="00E36BF1" w:rsidRDefault="00E36BF1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F7" w:rsidRPr="00AE2311" w:rsidRDefault="005064F7" w:rsidP="005064F7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2F4F53B" wp14:editId="3A70D677">
          <wp:simplePos x="0" y="0"/>
          <wp:positionH relativeFrom="column">
            <wp:posOffset>4354830</wp:posOffset>
          </wp:positionH>
          <wp:positionV relativeFrom="paragraph">
            <wp:posOffset>-191135</wp:posOffset>
          </wp:positionV>
          <wp:extent cx="2032000" cy="1019175"/>
          <wp:effectExtent l="0" t="0" r="0" b="0"/>
          <wp:wrapNone/>
          <wp:docPr id="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15E05AA4" wp14:editId="5B01FD06">
          <wp:simplePos x="0" y="0"/>
          <wp:positionH relativeFrom="column">
            <wp:posOffset>-673100</wp:posOffset>
          </wp:positionH>
          <wp:positionV relativeFrom="paragraph">
            <wp:posOffset>255270</wp:posOffset>
          </wp:positionV>
          <wp:extent cx="1635760" cy="506730"/>
          <wp:effectExtent l="0" t="0" r="2540" b="7620"/>
          <wp:wrapNone/>
          <wp:docPr id="4" name="Obrázek 4" descr="C:\Users\aneta\AppData\Local\Temp\Euroš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Eurošar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311">
      <w:rPr>
        <w:rFonts w:eastAsia="Times New Roman"/>
        <w:lang w:eastAsia="cs-CZ"/>
      </w:rPr>
      <w:t>Veřejná zakázka:</w:t>
    </w:r>
    <w:r w:rsidRPr="001B3D68">
      <w:rPr>
        <w:noProof/>
        <w:lang w:eastAsia="cs-CZ"/>
      </w:rPr>
      <w:t xml:space="preserve"> </w:t>
    </w:r>
  </w:p>
  <w:p w:rsidR="005064F7" w:rsidRPr="00AE2311" w:rsidRDefault="005064F7" w:rsidP="005064F7">
    <w:pPr>
      <w:pStyle w:val="Zhlav"/>
    </w:pPr>
    <w:r w:rsidRPr="00AE2311">
      <w:tab/>
      <w:t>„</w:t>
    </w:r>
    <w:r>
      <w:t>Rekonstrukce skladu Slatiňany II. Etapa – sklad hořlavých kapalin</w:t>
    </w:r>
    <w:r w:rsidRPr="00AE2311">
      <w:t>“</w:t>
    </w:r>
  </w:p>
  <w:p w:rsidR="005064F7" w:rsidRPr="002770AC" w:rsidRDefault="005064F7" w:rsidP="005064F7">
    <w:pPr>
      <w:tabs>
        <w:tab w:val="left" w:pos="4005"/>
      </w:tabs>
      <w:spacing w:before="75" w:after="75" w:line="240" w:lineRule="auto"/>
      <w:ind w:right="75"/>
      <w:jc w:val="both"/>
    </w:pPr>
    <w:r w:rsidRPr="00443578">
      <w:tab/>
    </w:r>
    <w:r w:rsidRPr="00443578">
      <w:tab/>
    </w:r>
    <w:r w:rsidRPr="00443578">
      <w:tab/>
    </w:r>
    <w:r w:rsidRPr="00443578">
      <w:tab/>
    </w:r>
    <w:r w:rsidRPr="00443578">
      <w:tab/>
    </w:r>
    <w:r w:rsidRPr="00443578">
      <w:tab/>
    </w:r>
  </w:p>
  <w:p w:rsidR="00A45048" w:rsidRPr="00B37B95" w:rsidRDefault="00A45048" w:rsidP="00B37B95">
    <w:pPr>
      <w:pStyle w:val="Zhlav"/>
      <w:rPr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E3C66"/>
    <w:multiLevelType w:val="hybridMultilevel"/>
    <w:tmpl w:val="CF14EFE0"/>
    <w:lvl w:ilvl="0" w:tplc="5E5A0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206D7"/>
    <w:multiLevelType w:val="hybridMultilevel"/>
    <w:tmpl w:val="313ADD3A"/>
    <w:lvl w:ilvl="0" w:tplc="658ABB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967B7"/>
    <w:multiLevelType w:val="hybridMultilevel"/>
    <w:tmpl w:val="3C7A7744"/>
    <w:lvl w:ilvl="0" w:tplc="658AB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6566AF"/>
    <w:multiLevelType w:val="hybridMultilevel"/>
    <w:tmpl w:val="FCC22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073B4"/>
    <w:rsid w:val="00010137"/>
    <w:rsid w:val="0003428A"/>
    <w:rsid w:val="0009523A"/>
    <w:rsid w:val="000B227D"/>
    <w:rsid w:val="00160BE3"/>
    <w:rsid w:val="001743CB"/>
    <w:rsid w:val="001824EA"/>
    <w:rsid w:val="001A4E29"/>
    <w:rsid w:val="001B7DEC"/>
    <w:rsid w:val="001E2843"/>
    <w:rsid w:val="00202EB0"/>
    <w:rsid w:val="00235443"/>
    <w:rsid w:val="00271957"/>
    <w:rsid w:val="002A5345"/>
    <w:rsid w:val="002C68C8"/>
    <w:rsid w:val="00302078"/>
    <w:rsid w:val="00303952"/>
    <w:rsid w:val="00304A95"/>
    <w:rsid w:val="0032758F"/>
    <w:rsid w:val="00333385"/>
    <w:rsid w:val="003356A7"/>
    <w:rsid w:val="0037735D"/>
    <w:rsid w:val="003C74AE"/>
    <w:rsid w:val="003E2D58"/>
    <w:rsid w:val="0040292D"/>
    <w:rsid w:val="00444865"/>
    <w:rsid w:val="00450239"/>
    <w:rsid w:val="00462EE6"/>
    <w:rsid w:val="00466C7F"/>
    <w:rsid w:val="004B0D80"/>
    <w:rsid w:val="004B4B28"/>
    <w:rsid w:val="004C4A96"/>
    <w:rsid w:val="004C6391"/>
    <w:rsid w:val="004D7130"/>
    <w:rsid w:val="004F4092"/>
    <w:rsid w:val="00500DA8"/>
    <w:rsid w:val="005064F7"/>
    <w:rsid w:val="00507858"/>
    <w:rsid w:val="00515E11"/>
    <w:rsid w:val="00520DAB"/>
    <w:rsid w:val="00543551"/>
    <w:rsid w:val="0056744A"/>
    <w:rsid w:val="005C51E1"/>
    <w:rsid w:val="005E3A8F"/>
    <w:rsid w:val="005E3B7A"/>
    <w:rsid w:val="005F22AF"/>
    <w:rsid w:val="006309B1"/>
    <w:rsid w:val="006411F2"/>
    <w:rsid w:val="00680E7F"/>
    <w:rsid w:val="00682A73"/>
    <w:rsid w:val="006E7B5D"/>
    <w:rsid w:val="00751DD0"/>
    <w:rsid w:val="00765CB0"/>
    <w:rsid w:val="00771829"/>
    <w:rsid w:val="0078254E"/>
    <w:rsid w:val="007874E2"/>
    <w:rsid w:val="007933E8"/>
    <w:rsid w:val="00793B0A"/>
    <w:rsid w:val="007A6E71"/>
    <w:rsid w:val="007F104B"/>
    <w:rsid w:val="007F5B25"/>
    <w:rsid w:val="00810879"/>
    <w:rsid w:val="00815285"/>
    <w:rsid w:val="00890D08"/>
    <w:rsid w:val="00891FF7"/>
    <w:rsid w:val="008B6BA8"/>
    <w:rsid w:val="008E2EF2"/>
    <w:rsid w:val="00911A3C"/>
    <w:rsid w:val="009377D4"/>
    <w:rsid w:val="009432B2"/>
    <w:rsid w:val="00955A2A"/>
    <w:rsid w:val="00962A08"/>
    <w:rsid w:val="00976744"/>
    <w:rsid w:val="0099709A"/>
    <w:rsid w:val="009C24E0"/>
    <w:rsid w:val="00A22B6B"/>
    <w:rsid w:val="00A45048"/>
    <w:rsid w:val="00A51ACF"/>
    <w:rsid w:val="00A527AB"/>
    <w:rsid w:val="00AA4FB2"/>
    <w:rsid w:val="00AB5AAB"/>
    <w:rsid w:val="00AC53F0"/>
    <w:rsid w:val="00AC5B31"/>
    <w:rsid w:val="00AC7D34"/>
    <w:rsid w:val="00AD0B73"/>
    <w:rsid w:val="00AD5974"/>
    <w:rsid w:val="00AE02B8"/>
    <w:rsid w:val="00B05E15"/>
    <w:rsid w:val="00B10037"/>
    <w:rsid w:val="00B14C8A"/>
    <w:rsid w:val="00B1640B"/>
    <w:rsid w:val="00B16F85"/>
    <w:rsid w:val="00B33495"/>
    <w:rsid w:val="00B37B95"/>
    <w:rsid w:val="00B37D3A"/>
    <w:rsid w:val="00B6009D"/>
    <w:rsid w:val="00B636B9"/>
    <w:rsid w:val="00B901A5"/>
    <w:rsid w:val="00B91E50"/>
    <w:rsid w:val="00BB051B"/>
    <w:rsid w:val="00BB6ABC"/>
    <w:rsid w:val="00BF3050"/>
    <w:rsid w:val="00C03827"/>
    <w:rsid w:val="00C24E1D"/>
    <w:rsid w:val="00C430F1"/>
    <w:rsid w:val="00C50A26"/>
    <w:rsid w:val="00C535A2"/>
    <w:rsid w:val="00CA5798"/>
    <w:rsid w:val="00CC341E"/>
    <w:rsid w:val="00CE2AB9"/>
    <w:rsid w:val="00CF1672"/>
    <w:rsid w:val="00D331CC"/>
    <w:rsid w:val="00D477B8"/>
    <w:rsid w:val="00D54F3C"/>
    <w:rsid w:val="00D62BA4"/>
    <w:rsid w:val="00DA7819"/>
    <w:rsid w:val="00DB26B7"/>
    <w:rsid w:val="00DD294F"/>
    <w:rsid w:val="00DF1766"/>
    <w:rsid w:val="00E13A8C"/>
    <w:rsid w:val="00E212E3"/>
    <w:rsid w:val="00E36BF1"/>
    <w:rsid w:val="00E827BA"/>
    <w:rsid w:val="00E828DD"/>
    <w:rsid w:val="00E93BE7"/>
    <w:rsid w:val="00ED10BA"/>
    <w:rsid w:val="00EF3FEE"/>
    <w:rsid w:val="00F14ED6"/>
    <w:rsid w:val="00F24A30"/>
    <w:rsid w:val="00F9164C"/>
    <w:rsid w:val="00FF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508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3500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6</cp:revision>
  <cp:lastPrinted>2011-04-13T12:08:00Z</cp:lastPrinted>
  <dcterms:created xsi:type="dcterms:W3CDTF">2013-11-12T13:26:00Z</dcterms:created>
  <dcterms:modified xsi:type="dcterms:W3CDTF">2013-11-12T15:31:00Z</dcterms:modified>
</cp:coreProperties>
</file>