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4524D5" w:rsidRDefault="00174E6A">
      <w:pPr>
        <w:pStyle w:val="Nzev"/>
        <w:rPr>
          <w:rFonts w:ascii="Palatino Linotype" w:hAnsi="Palatino Linotype"/>
          <w:sz w:val="40"/>
          <w:szCs w:val="40"/>
          <w:u w:val="none"/>
        </w:rPr>
      </w:pPr>
      <w:r w:rsidRPr="004524D5">
        <w:rPr>
          <w:rFonts w:ascii="Palatino Linotype" w:hAnsi="Palatino Linotype"/>
          <w:sz w:val="40"/>
          <w:szCs w:val="40"/>
          <w:u w:val="none"/>
        </w:rPr>
        <w:t>Smlouva o dílo</w:t>
      </w:r>
      <w:r w:rsidR="00F96F59" w:rsidRPr="00F96F59">
        <w:rPr>
          <w:rFonts w:ascii="Palatino Linotype" w:hAnsi="Palatino Linotype"/>
          <w:color w:val="FF0000"/>
          <w:sz w:val="40"/>
          <w:szCs w:val="40"/>
          <w:u w:val="none"/>
        </w:rPr>
        <w:t>č………………</w:t>
      </w:r>
    </w:p>
    <w:p w:rsidR="00D638F2" w:rsidRPr="00011473" w:rsidRDefault="00D638F2" w:rsidP="00D638F2">
      <w:pPr>
        <w:pBdr>
          <w:bottom w:val="single" w:sz="12" w:space="1" w:color="auto"/>
        </w:pBdr>
        <w:jc w:val="center"/>
        <w:rPr>
          <w:rFonts w:ascii="Palatino Linotype" w:hAnsi="Palatino Linotype"/>
          <w:i/>
        </w:rPr>
      </w:pPr>
      <w:r w:rsidRPr="00011473">
        <w:rPr>
          <w:rFonts w:ascii="Palatino Linotype" w:hAnsi="Palatino Linotype"/>
          <w:i/>
        </w:rPr>
        <w:t>uzavřená níže uvedeného dne, m</w:t>
      </w:r>
      <w:r w:rsidR="000D548B" w:rsidRPr="00011473">
        <w:rPr>
          <w:rFonts w:ascii="Palatino Linotype" w:hAnsi="Palatino Linotype"/>
          <w:i/>
        </w:rPr>
        <w:t>ěsíce a roku dle ustanovení § 2586 a násl. zákona č. 89/2012 Sb., občanský</w:t>
      </w:r>
      <w:r w:rsidRPr="00011473">
        <w:rPr>
          <w:rFonts w:ascii="Palatino Linotype" w:hAnsi="Palatino Linotype"/>
          <w:i/>
        </w:rPr>
        <w:t xml:space="preserve"> zákoník, v platném znění, mezi níže uvedenými účastníky smlouvy</w:t>
      </w:r>
    </w:p>
    <w:p w:rsidR="00AB062A" w:rsidRPr="00011473" w:rsidRDefault="00AB062A" w:rsidP="003E151F">
      <w:pPr>
        <w:jc w:val="center"/>
        <w:rPr>
          <w:rFonts w:ascii="Palatino Linotype" w:hAnsi="Palatino Linotype"/>
          <w:b/>
          <w:sz w:val="22"/>
          <w:szCs w:val="22"/>
        </w:rPr>
      </w:pPr>
    </w:p>
    <w:p w:rsidR="003E151F" w:rsidRPr="004524D5" w:rsidRDefault="00CC2E62" w:rsidP="00E802D3">
      <w:pPr>
        <w:jc w:val="center"/>
        <w:rPr>
          <w:rFonts w:ascii="Palatino Linotype" w:hAnsi="Palatino Linotype"/>
          <w:b/>
          <w:sz w:val="22"/>
          <w:szCs w:val="22"/>
        </w:rPr>
      </w:pPr>
      <w:r w:rsidRPr="004524D5">
        <w:rPr>
          <w:rFonts w:ascii="Palatino Linotype" w:hAnsi="Palatino Linotype"/>
          <w:b/>
          <w:bCs/>
          <w:sz w:val="22"/>
          <w:szCs w:val="22"/>
        </w:rPr>
        <w:t>Článek</w:t>
      </w:r>
      <w:r w:rsidR="003E151F" w:rsidRPr="004524D5">
        <w:rPr>
          <w:rFonts w:ascii="Palatino Linotype" w:hAnsi="Palatino Linotype"/>
          <w:b/>
          <w:sz w:val="22"/>
          <w:szCs w:val="22"/>
        </w:rPr>
        <w:t>I.</w:t>
      </w:r>
    </w:p>
    <w:p w:rsidR="00174E6A" w:rsidRPr="004524D5" w:rsidRDefault="003E151F" w:rsidP="00E802D3">
      <w:pPr>
        <w:jc w:val="center"/>
        <w:rPr>
          <w:rFonts w:ascii="Palatino Linotype" w:hAnsi="Palatino Linotype"/>
          <w:b/>
          <w:sz w:val="22"/>
          <w:szCs w:val="22"/>
        </w:rPr>
      </w:pPr>
      <w:r w:rsidRPr="004524D5">
        <w:rPr>
          <w:rFonts w:ascii="Palatino Linotype" w:hAnsi="Palatino Linotype"/>
          <w:b/>
          <w:sz w:val="22"/>
          <w:szCs w:val="22"/>
        </w:rPr>
        <w:t>Smluvní strany</w:t>
      </w:r>
    </w:p>
    <w:p w:rsidR="004524D5" w:rsidRPr="004524D5" w:rsidRDefault="004524D5" w:rsidP="00E802D3">
      <w:pPr>
        <w:jc w:val="center"/>
        <w:rPr>
          <w:rFonts w:ascii="Palatino Linotype" w:hAnsi="Palatino Linotype"/>
          <w:b/>
          <w:sz w:val="22"/>
          <w:szCs w:val="22"/>
        </w:rPr>
      </w:pPr>
    </w:p>
    <w:p w:rsidR="000B0CA4" w:rsidRPr="004524D5" w:rsidRDefault="005A6A95" w:rsidP="00552314">
      <w:pPr>
        <w:numPr>
          <w:ilvl w:val="0"/>
          <w:numId w:val="30"/>
        </w:numPr>
        <w:ind w:left="567" w:hanging="567"/>
        <w:jc w:val="both"/>
        <w:rPr>
          <w:rFonts w:ascii="Palatino Linotype" w:hAnsi="Palatino Linotype"/>
          <w:b/>
          <w:bCs/>
          <w:iCs/>
          <w:snapToGrid w:val="0"/>
          <w:sz w:val="22"/>
          <w:szCs w:val="22"/>
        </w:rPr>
      </w:pPr>
      <w:r w:rsidRPr="005A6A95">
        <w:rPr>
          <w:rFonts w:ascii="Palatino Linotype" w:hAnsi="Palatino Linotype"/>
          <w:b/>
          <w:bCs/>
          <w:iCs/>
          <w:snapToGrid w:val="0"/>
          <w:sz w:val="22"/>
          <w:szCs w:val="22"/>
        </w:rPr>
        <w:t>Obec Hřibojedy</w:t>
      </w:r>
    </w:p>
    <w:p w:rsidR="002A678B" w:rsidRPr="004524D5" w:rsidRDefault="002A678B" w:rsidP="00011473">
      <w:pPr>
        <w:tabs>
          <w:tab w:val="left" w:pos="1418"/>
        </w:tabs>
        <w:ind w:left="567"/>
        <w:rPr>
          <w:rFonts w:ascii="Palatino Linotype" w:hAnsi="Palatino Linotype"/>
          <w:sz w:val="22"/>
          <w:szCs w:val="22"/>
        </w:rPr>
      </w:pPr>
      <w:r w:rsidRPr="004524D5">
        <w:rPr>
          <w:rFonts w:ascii="Palatino Linotype" w:hAnsi="Palatino Linotype"/>
          <w:sz w:val="22"/>
          <w:szCs w:val="22"/>
        </w:rPr>
        <w:t xml:space="preserve">sídlo: </w:t>
      </w:r>
      <w:r w:rsidRPr="004524D5">
        <w:rPr>
          <w:rFonts w:ascii="Palatino Linotype" w:hAnsi="Palatino Linotype"/>
          <w:sz w:val="22"/>
          <w:szCs w:val="22"/>
        </w:rPr>
        <w:tab/>
      </w:r>
      <w:r w:rsidR="00234CE5">
        <w:rPr>
          <w:rFonts w:ascii="Palatino Linotype" w:hAnsi="Palatino Linotype" w:cs="Arial"/>
          <w:bCs/>
          <w:sz w:val="22"/>
          <w:szCs w:val="22"/>
        </w:rPr>
        <w:t>Hřibojedy 60, 544 01</w:t>
      </w:r>
      <w:r w:rsidR="005A6A95" w:rsidRPr="005A6A95">
        <w:rPr>
          <w:rFonts w:ascii="Palatino Linotype" w:hAnsi="Palatino Linotype" w:cs="Arial"/>
          <w:bCs/>
          <w:sz w:val="22"/>
          <w:szCs w:val="22"/>
        </w:rPr>
        <w:t xml:space="preserve"> Hřibojedy</w:t>
      </w:r>
    </w:p>
    <w:p w:rsidR="002A678B" w:rsidRPr="004524D5" w:rsidRDefault="002A678B" w:rsidP="00011473">
      <w:pPr>
        <w:tabs>
          <w:tab w:val="left" w:pos="1418"/>
        </w:tabs>
        <w:ind w:left="567"/>
        <w:rPr>
          <w:rFonts w:ascii="Palatino Linotype" w:hAnsi="Palatino Linotype"/>
          <w:sz w:val="22"/>
          <w:szCs w:val="22"/>
        </w:rPr>
      </w:pPr>
      <w:r w:rsidRPr="004524D5">
        <w:rPr>
          <w:rFonts w:ascii="Palatino Linotype" w:hAnsi="Palatino Linotype"/>
          <w:sz w:val="22"/>
          <w:szCs w:val="22"/>
        </w:rPr>
        <w:t xml:space="preserve">IČ: </w:t>
      </w:r>
      <w:r w:rsidRPr="004524D5">
        <w:rPr>
          <w:rFonts w:ascii="Palatino Linotype" w:hAnsi="Palatino Linotype"/>
          <w:sz w:val="22"/>
          <w:szCs w:val="22"/>
        </w:rPr>
        <w:tab/>
      </w:r>
      <w:r w:rsidR="005A6A95" w:rsidRPr="005A6A95">
        <w:rPr>
          <w:rFonts w:ascii="Palatino Linotype" w:hAnsi="Palatino Linotype"/>
          <w:bCs/>
          <w:sz w:val="22"/>
          <w:szCs w:val="22"/>
        </w:rPr>
        <w:t>00581011</w:t>
      </w:r>
    </w:p>
    <w:p w:rsidR="00136962" w:rsidRPr="004524D5" w:rsidRDefault="002A678B" w:rsidP="00011473">
      <w:pPr>
        <w:ind w:left="567"/>
        <w:rPr>
          <w:rFonts w:ascii="Palatino Linotype" w:hAnsi="Palatino Linotype"/>
          <w:sz w:val="22"/>
          <w:szCs w:val="22"/>
        </w:rPr>
      </w:pPr>
      <w:r w:rsidRPr="004524D5">
        <w:rPr>
          <w:rFonts w:ascii="Palatino Linotype" w:hAnsi="Palatino Linotype"/>
          <w:sz w:val="22"/>
          <w:szCs w:val="22"/>
        </w:rPr>
        <w:t xml:space="preserve">Osoby </w:t>
      </w:r>
      <w:r w:rsidR="00B73573" w:rsidRPr="004524D5">
        <w:rPr>
          <w:rFonts w:ascii="Palatino Linotype" w:hAnsi="Palatino Linotype"/>
          <w:sz w:val="22"/>
          <w:szCs w:val="22"/>
        </w:rPr>
        <w:t>zastupovat objednatele</w:t>
      </w:r>
      <w:r w:rsidRPr="004524D5">
        <w:rPr>
          <w:rFonts w:ascii="Palatino Linotype" w:hAnsi="Palatino Linotype"/>
          <w:sz w:val="22"/>
          <w:szCs w:val="22"/>
        </w:rPr>
        <w:t xml:space="preserve"> ve věcech smluvních:</w:t>
      </w:r>
    </w:p>
    <w:p w:rsidR="002A678B" w:rsidRPr="004524D5" w:rsidRDefault="005A6A95" w:rsidP="00552314">
      <w:pPr>
        <w:numPr>
          <w:ilvl w:val="0"/>
          <w:numId w:val="31"/>
        </w:numPr>
        <w:ind w:left="1418" w:hanging="425"/>
        <w:rPr>
          <w:rFonts w:ascii="Palatino Linotype" w:hAnsi="Palatino Linotype"/>
          <w:snapToGrid w:val="0"/>
          <w:sz w:val="22"/>
          <w:szCs w:val="22"/>
        </w:rPr>
      </w:pPr>
      <w:r w:rsidRPr="005A6A95">
        <w:rPr>
          <w:rFonts w:ascii="Palatino Linotype" w:hAnsi="Palatino Linotype" w:cs="Arial"/>
          <w:bCs/>
          <w:sz w:val="22"/>
          <w:szCs w:val="22"/>
        </w:rPr>
        <w:t>Ing. Miloš Dohnál</w:t>
      </w:r>
      <w:r>
        <w:rPr>
          <w:rFonts w:ascii="Palatino Linotype" w:hAnsi="Palatino Linotype" w:cs="Arial"/>
          <w:bCs/>
          <w:sz w:val="22"/>
          <w:szCs w:val="22"/>
        </w:rPr>
        <w:t>ek</w:t>
      </w:r>
      <w:r w:rsidR="00234CE5">
        <w:rPr>
          <w:rFonts w:ascii="Palatino Linotype" w:hAnsi="Palatino Linotype" w:cs="Arial"/>
          <w:bCs/>
          <w:sz w:val="22"/>
          <w:szCs w:val="22"/>
        </w:rPr>
        <w:t>, LL.M.</w:t>
      </w:r>
      <w:r>
        <w:rPr>
          <w:rFonts w:ascii="Palatino Linotype" w:hAnsi="Palatino Linotype" w:cs="Arial"/>
          <w:bCs/>
          <w:sz w:val="22"/>
          <w:szCs w:val="22"/>
        </w:rPr>
        <w:t>, starosta</w:t>
      </w:r>
      <w:r w:rsidRPr="005A6A95">
        <w:rPr>
          <w:rFonts w:ascii="Palatino Linotype" w:hAnsi="Palatino Linotype" w:cs="Arial"/>
          <w:bCs/>
          <w:sz w:val="22"/>
          <w:szCs w:val="22"/>
        </w:rPr>
        <w:t xml:space="preserve"> obce</w:t>
      </w:r>
    </w:p>
    <w:p w:rsidR="002A678B" w:rsidRPr="004524D5" w:rsidRDefault="00F64C1D" w:rsidP="00011473">
      <w:pPr>
        <w:ind w:left="1418"/>
        <w:rPr>
          <w:rFonts w:ascii="Palatino Linotype" w:hAnsi="Palatino Linotype"/>
          <w:bCs/>
          <w:sz w:val="22"/>
          <w:szCs w:val="22"/>
        </w:rPr>
      </w:pPr>
      <w:r w:rsidRPr="004524D5">
        <w:rPr>
          <w:rFonts w:ascii="Palatino Linotype" w:hAnsi="Palatino Linotype"/>
          <w:bCs/>
          <w:sz w:val="22"/>
          <w:szCs w:val="22"/>
        </w:rPr>
        <w:t>telefon</w:t>
      </w:r>
      <w:r w:rsidR="002A678B" w:rsidRPr="004524D5">
        <w:rPr>
          <w:rFonts w:ascii="Palatino Linotype" w:hAnsi="Palatino Linotype"/>
          <w:bCs/>
          <w:sz w:val="22"/>
          <w:szCs w:val="22"/>
        </w:rPr>
        <w:t xml:space="preserve">: </w:t>
      </w:r>
      <w:r w:rsidR="005A6A95" w:rsidRPr="005A6A95">
        <w:rPr>
          <w:rFonts w:ascii="Palatino Linotype" w:hAnsi="Palatino Linotype"/>
          <w:bCs/>
          <w:color w:val="000000"/>
          <w:sz w:val="22"/>
          <w:szCs w:val="22"/>
        </w:rPr>
        <w:t>+420 603 220 949</w:t>
      </w:r>
      <w:r w:rsidR="00011473">
        <w:rPr>
          <w:rFonts w:ascii="Palatino Linotype" w:hAnsi="Palatino Linotype"/>
          <w:color w:val="000000"/>
          <w:sz w:val="22"/>
          <w:szCs w:val="22"/>
        </w:rPr>
        <w:t>,</w:t>
      </w:r>
      <w:r w:rsidR="002A678B" w:rsidRPr="004524D5">
        <w:rPr>
          <w:rFonts w:ascii="Palatino Linotype" w:hAnsi="Palatino Linotype"/>
          <w:bCs/>
          <w:sz w:val="22"/>
          <w:szCs w:val="22"/>
        </w:rPr>
        <w:tab/>
      </w:r>
      <w:r w:rsidR="00011473">
        <w:rPr>
          <w:rFonts w:ascii="Palatino Linotype" w:hAnsi="Palatino Linotype"/>
          <w:bCs/>
          <w:sz w:val="22"/>
          <w:szCs w:val="22"/>
        </w:rPr>
        <w:t>e</w:t>
      </w:r>
      <w:r w:rsidR="002A678B" w:rsidRPr="004524D5">
        <w:rPr>
          <w:rFonts w:ascii="Palatino Linotype" w:hAnsi="Palatino Linotype"/>
          <w:bCs/>
          <w:sz w:val="22"/>
          <w:szCs w:val="22"/>
        </w:rPr>
        <w:t xml:space="preserve">-mail: </w:t>
      </w:r>
      <w:r w:rsidR="005A6A95" w:rsidRPr="005A6A95">
        <w:rPr>
          <w:rFonts w:ascii="Palatino Linotype" w:hAnsi="Palatino Linotype"/>
          <w:bCs/>
          <w:sz w:val="22"/>
          <w:szCs w:val="22"/>
        </w:rPr>
        <w:t>starosta@hribojedy.cz</w:t>
      </w:r>
    </w:p>
    <w:p w:rsidR="00136962" w:rsidRPr="004524D5" w:rsidRDefault="00B73573" w:rsidP="00011473">
      <w:pPr>
        <w:ind w:left="993" w:hanging="425"/>
        <w:rPr>
          <w:rFonts w:ascii="Palatino Linotype" w:hAnsi="Palatino Linotype"/>
          <w:sz w:val="22"/>
          <w:szCs w:val="22"/>
        </w:rPr>
      </w:pPr>
      <w:r w:rsidRPr="004524D5">
        <w:rPr>
          <w:rFonts w:ascii="Palatino Linotype" w:hAnsi="Palatino Linotype"/>
          <w:sz w:val="22"/>
          <w:szCs w:val="22"/>
        </w:rPr>
        <w:t>Osoby oprávněné zastupovat objednatele</w:t>
      </w:r>
      <w:r w:rsidR="002A678B" w:rsidRPr="004524D5">
        <w:rPr>
          <w:rFonts w:ascii="Palatino Linotype" w:hAnsi="Palatino Linotype"/>
          <w:sz w:val="22"/>
          <w:szCs w:val="22"/>
        </w:rPr>
        <w:t>ve věcech technických</w:t>
      </w:r>
      <w:r w:rsidR="00136962" w:rsidRPr="004524D5">
        <w:rPr>
          <w:rFonts w:ascii="Palatino Linotype" w:hAnsi="Palatino Linotype"/>
          <w:sz w:val="22"/>
          <w:szCs w:val="22"/>
        </w:rPr>
        <w:t xml:space="preserve"> a k</w:t>
      </w:r>
      <w:r w:rsidRPr="004524D5">
        <w:rPr>
          <w:rFonts w:ascii="Palatino Linotype" w:hAnsi="Palatino Linotype"/>
          <w:sz w:val="22"/>
          <w:szCs w:val="22"/>
        </w:rPr>
        <w:t> </w:t>
      </w:r>
      <w:r w:rsidR="00136962" w:rsidRPr="004524D5">
        <w:rPr>
          <w:rFonts w:ascii="Palatino Linotype" w:hAnsi="Palatino Linotype"/>
          <w:sz w:val="22"/>
          <w:szCs w:val="22"/>
        </w:rPr>
        <w:t>převzetí díla</w:t>
      </w:r>
      <w:r w:rsidR="002A678B" w:rsidRPr="004524D5">
        <w:rPr>
          <w:rFonts w:ascii="Palatino Linotype" w:hAnsi="Palatino Linotype"/>
          <w:sz w:val="22"/>
          <w:szCs w:val="22"/>
        </w:rPr>
        <w:t xml:space="preserve">: </w:t>
      </w:r>
    </w:p>
    <w:p w:rsidR="002A678B" w:rsidRPr="004A238E" w:rsidRDefault="00DC2723" w:rsidP="00552314">
      <w:pPr>
        <w:numPr>
          <w:ilvl w:val="0"/>
          <w:numId w:val="31"/>
        </w:numPr>
        <w:ind w:left="1418" w:hanging="425"/>
        <w:rPr>
          <w:rFonts w:ascii="Palatino Linotype" w:hAnsi="Palatino Linotype"/>
          <w:sz w:val="22"/>
          <w:szCs w:val="22"/>
        </w:rPr>
      </w:pPr>
      <w:r w:rsidRPr="004A238E">
        <w:rPr>
          <w:rFonts w:ascii="Palatino Linotype" w:hAnsi="Palatino Linotype"/>
          <w:b/>
          <w:bCs/>
          <w:iCs/>
          <w:snapToGrid w:val="0"/>
          <w:sz w:val="22"/>
          <w:szCs w:val="22"/>
        </w:rPr>
        <w:t>………………………………</w:t>
      </w:r>
    </w:p>
    <w:p w:rsidR="002A678B" w:rsidRPr="004A238E" w:rsidRDefault="002A678B" w:rsidP="00011473">
      <w:pPr>
        <w:ind w:left="1418"/>
        <w:rPr>
          <w:rFonts w:ascii="Palatino Linotype" w:hAnsi="Palatino Linotype"/>
          <w:bCs/>
          <w:sz w:val="22"/>
          <w:szCs w:val="22"/>
        </w:rPr>
      </w:pPr>
      <w:r w:rsidRPr="004A238E">
        <w:rPr>
          <w:rFonts w:ascii="Palatino Linotype" w:hAnsi="Palatino Linotype"/>
          <w:bCs/>
          <w:sz w:val="22"/>
          <w:szCs w:val="22"/>
        </w:rPr>
        <w:t>mobil:</w:t>
      </w:r>
      <w:r w:rsidR="00DC2723" w:rsidRPr="004A238E">
        <w:rPr>
          <w:rFonts w:ascii="Palatino Linotype" w:hAnsi="Palatino Linotype"/>
          <w:b/>
          <w:bCs/>
          <w:iCs/>
          <w:snapToGrid w:val="0"/>
          <w:sz w:val="22"/>
          <w:szCs w:val="22"/>
        </w:rPr>
        <w:t>………………………………</w:t>
      </w:r>
      <w:r w:rsidR="00011473" w:rsidRPr="004A238E">
        <w:rPr>
          <w:rFonts w:ascii="Palatino Linotype" w:hAnsi="Palatino Linotype"/>
          <w:b/>
          <w:bCs/>
          <w:iCs/>
          <w:snapToGrid w:val="0"/>
          <w:sz w:val="22"/>
          <w:szCs w:val="22"/>
        </w:rPr>
        <w:t>, e</w:t>
      </w:r>
      <w:r w:rsidRPr="004A238E">
        <w:rPr>
          <w:rFonts w:ascii="Palatino Linotype" w:hAnsi="Palatino Linotype"/>
          <w:bCs/>
          <w:sz w:val="22"/>
          <w:szCs w:val="22"/>
        </w:rPr>
        <w:t xml:space="preserve">-mail: </w:t>
      </w:r>
      <w:r w:rsidR="00DC2723" w:rsidRPr="004A238E">
        <w:rPr>
          <w:rFonts w:ascii="Palatino Linotype" w:hAnsi="Palatino Linotype"/>
          <w:b/>
          <w:bCs/>
          <w:iCs/>
          <w:snapToGrid w:val="0"/>
          <w:sz w:val="22"/>
          <w:szCs w:val="22"/>
        </w:rPr>
        <w:t>…………………</w:t>
      </w:r>
      <w:r w:rsidR="00011473" w:rsidRPr="004A238E">
        <w:rPr>
          <w:rFonts w:ascii="Palatino Linotype" w:hAnsi="Palatino Linotype"/>
          <w:b/>
          <w:bCs/>
          <w:iCs/>
          <w:snapToGrid w:val="0"/>
          <w:sz w:val="22"/>
          <w:szCs w:val="22"/>
        </w:rPr>
        <w:t>@</w:t>
      </w:r>
      <w:r w:rsidR="00DC2723" w:rsidRPr="004A238E">
        <w:rPr>
          <w:rFonts w:ascii="Palatino Linotype" w:hAnsi="Palatino Linotype"/>
          <w:b/>
          <w:bCs/>
          <w:iCs/>
          <w:snapToGrid w:val="0"/>
          <w:sz w:val="22"/>
          <w:szCs w:val="22"/>
        </w:rPr>
        <w:t>……………</w:t>
      </w:r>
    </w:p>
    <w:p w:rsidR="002A678B" w:rsidRPr="004A238E" w:rsidRDefault="002A678B" w:rsidP="00011473">
      <w:pPr>
        <w:tabs>
          <w:tab w:val="left" w:pos="1418"/>
        </w:tabs>
        <w:ind w:left="1418" w:hanging="851"/>
        <w:rPr>
          <w:rFonts w:ascii="Palatino Linotype" w:hAnsi="Palatino Linotype"/>
          <w:sz w:val="22"/>
          <w:szCs w:val="22"/>
        </w:rPr>
      </w:pPr>
      <w:r w:rsidRPr="004A238E">
        <w:rPr>
          <w:rFonts w:ascii="Palatino Linotype" w:hAnsi="Palatino Linotype"/>
          <w:sz w:val="22"/>
          <w:szCs w:val="22"/>
        </w:rPr>
        <w:t xml:space="preserve">bankovní spojení: </w:t>
      </w:r>
      <w:r w:rsidR="005A6A95" w:rsidRPr="004A238E">
        <w:rPr>
          <w:rFonts w:ascii="Palatino Linotype" w:hAnsi="Palatino Linotype"/>
          <w:sz w:val="22"/>
          <w:szCs w:val="22"/>
        </w:rPr>
        <w:t>……………………………………………….</w:t>
      </w:r>
    </w:p>
    <w:p w:rsidR="002A678B" w:rsidRPr="004524D5" w:rsidRDefault="002A678B" w:rsidP="00011473">
      <w:pPr>
        <w:tabs>
          <w:tab w:val="left" w:pos="1418"/>
        </w:tabs>
        <w:ind w:left="1418" w:hanging="851"/>
        <w:rPr>
          <w:rFonts w:ascii="Palatino Linotype" w:hAnsi="Palatino Linotype"/>
          <w:snapToGrid w:val="0"/>
          <w:sz w:val="22"/>
          <w:szCs w:val="22"/>
        </w:rPr>
      </w:pPr>
      <w:r w:rsidRPr="004A238E">
        <w:rPr>
          <w:rFonts w:ascii="Palatino Linotype" w:hAnsi="Palatino Linotype"/>
          <w:sz w:val="22"/>
          <w:szCs w:val="22"/>
        </w:rPr>
        <w:t>č.ú.:</w:t>
      </w:r>
      <w:r w:rsidR="00011473" w:rsidRPr="004A238E">
        <w:rPr>
          <w:rFonts w:ascii="Palatino Linotype" w:hAnsi="Palatino Linotype"/>
          <w:sz w:val="22"/>
          <w:szCs w:val="22"/>
        </w:rPr>
        <w:tab/>
      </w:r>
      <w:r w:rsidR="005A6A95" w:rsidRPr="004A238E">
        <w:rPr>
          <w:rFonts w:ascii="Palatino Linotype" w:hAnsi="Palatino Linotype"/>
          <w:sz w:val="22"/>
          <w:szCs w:val="22"/>
        </w:rPr>
        <w:t>…………………………………………………………</w:t>
      </w:r>
    </w:p>
    <w:p w:rsidR="00674134" w:rsidRPr="004524D5" w:rsidRDefault="00674134" w:rsidP="00E802D3">
      <w:pPr>
        <w:jc w:val="both"/>
        <w:rPr>
          <w:rFonts w:ascii="Palatino Linotype" w:hAnsi="Palatino Linotype"/>
          <w:bCs/>
          <w:iCs/>
          <w:snapToGrid w:val="0"/>
          <w:sz w:val="10"/>
          <w:szCs w:val="10"/>
        </w:rPr>
      </w:pPr>
    </w:p>
    <w:p w:rsidR="00674134" w:rsidRPr="004524D5" w:rsidRDefault="00674134" w:rsidP="00E802D3">
      <w:pPr>
        <w:jc w:val="both"/>
        <w:rPr>
          <w:rFonts w:ascii="Palatino Linotype" w:hAnsi="Palatino Linotype"/>
          <w:bCs/>
          <w:iCs/>
          <w:snapToGrid w:val="0"/>
          <w:sz w:val="22"/>
          <w:szCs w:val="22"/>
        </w:rPr>
      </w:pPr>
      <w:r w:rsidRPr="004524D5">
        <w:rPr>
          <w:rFonts w:ascii="Palatino Linotype" w:hAnsi="Palatino Linotype"/>
          <w:bCs/>
          <w:iCs/>
          <w:snapToGrid w:val="0"/>
          <w:sz w:val="22"/>
          <w:szCs w:val="22"/>
        </w:rPr>
        <w:t xml:space="preserve">- na straně jedné jako </w:t>
      </w:r>
      <w:r w:rsidRPr="004524D5">
        <w:rPr>
          <w:rFonts w:ascii="Palatino Linotype" w:hAnsi="Palatino Linotype"/>
          <w:b/>
          <w:bCs/>
          <w:iCs/>
          <w:snapToGrid w:val="0"/>
          <w:sz w:val="22"/>
          <w:szCs w:val="22"/>
        </w:rPr>
        <w:t>„objednatel“</w:t>
      </w:r>
      <w:r w:rsidRPr="004524D5">
        <w:rPr>
          <w:rFonts w:ascii="Palatino Linotype" w:hAnsi="Palatino Linotype"/>
          <w:bCs/>
          <w:iCs/>
          <w:snapToGrid w:val="0"/>
          <w:sz w:val="22"/>
          <w:szCs w:val="22"/>
        </w:rPr>
        <w:t xml:space="preserve"> – </w:t>
      </w:r>
    </w:p>
    <w:p w:rsidR="00674134" w:rsidRPr="00011473" w:rsidRDefault="00674134" w:rsidP="00E802D3">
      <w:pPr>
        <w:jc w:val="both"/>
        <w:rPr>
          <w:rFonts w:ascii="Palatino Linotype" w:hAnsi="Palatino Linotype"/>
          <w:bCs/>
          <w:iCs/>
          <w:snapToGrid w:val="0"/>
          <w:sz w:val="10"/>
          <w:szCs w:val="10"/>
        </w:rPr>
      </w:pPr>
    </w:p>
    <w:p w:rsidR="00674134" w:rsidRPr="004524D5" w:rsidRDefault="00674134" w:rsidP="00E802D3">
      <w:pPr>
        <w:jc w:val="both"/>
        <w:rPr>
          <w:rFonts w:ascii="Palatino Linotype" w:hAnsi="Palatino Linotype"/>
          <w:bCs/>
          <w:iCs/>
          <w:snapToGrid w:val="0"/>
          <w:sz w:val="22"/>
          <w:szCs w:val="22"/>
        </w:rPr>
      </w:pPr>
      <w:r w:rsidRPr="004524D5">
        <w:rPr>
          <w:rFonts w:ascii="Palatino Linotype" w:hAnsi="Palatino Linotype"/>
          <w:bCs/>
          <w:iCs/>
          <w:snapToGrid w:val="0"/>
          <w:sz w:val="22"/>
          <w:szCs w:val="22"/>
        </w:rPr>
        <w:t>a</w:t>
      </w:r>
    </w:p>
    <w:p w:rsidR="00674134" w:rsidRPr="00011473" w:rsidRDefault="00674134" w:rsidP="00E802D3">
      <w:pPr>
        <w:jc w:val="both"/>
        <w:rPr>
          <w:rFonts w:ascii="Palatino Linotype" w:hAnsi="Palatino Linotype"/>
          <w:bCs/>
          <w:iCs/>
          <w:snapToGrid w:val="0"/>
          <w:sz w:val="10"/>
          <w:szCs w:val="10"/>
        </w:rPr>
      </w:pPr>
    </w:p>
    <w:p w:rsidR="00674134" w:rsidRPr="004524D5" w:rsidRDefault="003E151F" w:rsidP="00DC2723">
      <w:pPr>
        <w:ind w:left="567" w:hanging="567"/>
        <w:jc w:val="both"/>
        <w:rPr>
          <w:rFonts w:ascii="Palatino Linotype" w:hAnsi="Palatino Linotype"/>
          <w:b/>
          <w:bCs/>
          <w:iCs/>
          <w:snapToGrid w:val="0"/>
          <w:sz w:val="22"/>
          <w:szCs w:val="22"/>
        </w:rPr>
      </w:pPr>
      <w:r w:rsidRPr="004524D5">
        <w:rPr>
          <w:rFonts w:ascii="Palatino Linotype" w:hAnsi="Palatino Linotype"/>
          <w:b/>
          <w:bCs/>
          <w:iCs/>
          <w:snapToGrid w:val="0"/>
          <w:sz w:val="22"/>
          <w:szCs w:val="22"/>
        </w:rPr>
        <w:t xml:space="preserve">2. </w:t>
      </w:r>
      <w:r w:rsidR="002A678B" w:rsidRPr="004524D5">
        <w:rPr>
          <w:rFonts w:ascii="Palatino Linotype" w:hAnsi="Palatino Linotype"/>
          <w:b/>
          <w:bCs/>
          <w:iCs/>
          <w:snapToGrid w:val="0"/>
          <w:sz w:val="22"/>
          <w:szCs w:val="22"/>
        </w:rPr>
        <w:tab/>
      </w:r>
      <w:r w:rsidR="00DC2723" w:rsidRPr="004524D5">
        <w:rPr>
          <w:rFonts w:ascii="Palatino Linotype" w:hAnsi="Palatino Linotype"/>
          <w:b/>
          <w:bCs/>
          <w:iCs/>
          <w:snapToGrid w:val="0"/>
          <w:color w:val="FF0000"/>
          <w:sz w:val="22"/>
          <w:szCs w:val="22"/>
        </w:rPr>
        <w:t>………………………………</w:t>
      </w:r>
    </w:p>
    <w:p w:rsidR="00674134" w:rsidRPr="00011473" w:rsidRDefault="00674134"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IČ:</w:t>
      </w:r>
      <w:r w:rsidR="00E13FEB" w:rsidRPr="00011473">
        <w:rPr>
          <w:rFonts w:ascii="Palatino Linotype" w:hAnsi="Palatino Linotype"/>
          <w:bCs/>
          <w:iCs/>
          <w:snapToGrid w:val="0"/>
          <w:sz w:val="22"/>
          <w:szCs w:val="22"/>
        </w:rPr>
        <w:tab/>
      </w:r>
      <w:r w:rsidR="00DC2723" w:rsidRPr="00011473">
        <w:rPr>
          <w:rFonts w:ascii="Palatino Linotype" w:hAnsi="Palatino Linotype"/>
          <w:bCs/>
          <w:iCs/>
          <w:snapToGrid w:val="0"/>
          <w:color w:val="FF0000"/>
          <w:sz w:val="22"/>
          <w:szCs w:val="22"/>
        </w:rPr>
        <w:t>………………………………</w:t>
      </w:r>
    </w:p>
    <w:p w:rsidR="00674134" w:rsidRPr="00011473" w:rsidRDefault="00674134"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DIČ:</w:t>
      </w:r>
      <w:r w:rsidR="00E13FEB" w:rsidRPr="00011473">
        <w:rPr>
          <w:rFonts w:ascii="Palatino Linotype" w:hAnsi="Palatino Linotype"/>
          <w:bCs/>
          <w:iCs/>
          <w:snapToGrid w:val="0"/>
          <w:sz w:val="22"/>
          <w:szCs w:val="22"/>
        </w:rPr>
        <w:tab/>
        <w:t>CZ</w:t>
      </w:r>
      <w:r w:rsidR="00DC2723" w:rsidRPr="00011473">
        <w:rPr>
          <w:rFonts w:ascii="Palatino Linotype" w:hAnsi="Palatino Linotype"/>
          <w:bCs/>
          <w:iCs/>
          <w:snapToGrid w:val="0"/>
          <w:color w:val="FF0000"/>
          <w:sz w:val="22"/>
          <w:szCs w:val="22"/>
        </w:rPr>
        <w:t>………………………………</w:t>
      </w:r>
    </w:p>
    <w:p w:rsidR="000B0CA4" w:rsidRPr="00011473" w:rsidRDefault="003E151F"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Sídlo:</w:t>
      </w:r>
      <w:r w:rsidR="00E13FEB" w:rsidRPr="00011473">
        <w:rPr>
          <w:rFonts w:ascii="Palatino Linotype" w:hAnsi="Palatino Linotype"/>
          <w:bCs/>
          <w:iCs/>
          <w:snapToGrid w:val="0"/>
          <w:sz w:val="22"/>
          <w:szCs w:val="22"/>
        </w:rPr>
        <w:tab/>
      </w:r>
      <w:r w:rsidR="00DC2723" w:rsidRPr="00011473">
        <w:rPr>
          <w:rFonts w:ascii="Palatino Linotype" w:hAnsi="Palatino Linotype"/>
          <w:bCs/>
          <w:iCs/>
          <w:snapToGrid w:val="0"/>
          <w:color w:val="FF0000"/>
          <w:sz w:val="22"/>
          <w:szCs w:val="22"/>
        </w:rPr>
        <w:t>………………………………</w:t>
      </w:r>
    </w:p>
    <w:p w:rsidR="00DC2723" w:rsidRPr="00011473" w:rsidRDefault="00011473" w:rsidP="00011473">
      <w:pPr>
        <w:tabs>
          <w:tab w:val="left" w:pos="1418"/>
        </w:tabs>
        <w:ind w:left="1418" w:hanging="851"/>
        <w:jc w:val="both"/>
        <w:rPr>
          <w:rFonts w:ascii="Palatino Linotype" w:hAnsi="Palatino Linotype"/>
          <w:bCs/>
          <w:iCs/>
          <w:snapToGrid w:val="0"/>
          <w:color w:val="FF0000"/>
          <w:sz w:val="22"/>
          <w:szCs w:val="22"/>
        </w:rPr>
      </w:pPr>
      <w:r>
        <w:rPr>
          <w:rFonts w:ascii="Palatino Linotype" w:hAnsi="Palatino Linotype"/>
          <w:bCs/>
          <w:iCs/>
          <w:snapToGrid w:val="0"/>
          <w:sz w:val="22"/>
          <w:szCs w:val="22"/>
        </w:rPr>
        <w:t xml:space="preserve">Sídlo / </w:t>
      </w:r>
      <w:r w:rsidR="005859CE" w:rsidRPr="00011473">
        <w:rPr>
          <w:rFonts w:ascii="Palatino Linotype" w:hAnsi="Palatino Linotype"/>
          <w:bCs/>
          <w:iCs/>
          <w:snapToGrid w:val="0"/>
          <w:sz w:val="22"/>
          <w:szCs w:val="22"/>
        </w:rPr>
        <w:t>Místo podnikání</w:t>
      </w:r>
      <w:r w:rsidR="00674134" w:rsidRPr="00011473">
        <w:rPr>
          <w:rFonts w:ascii="Palatino Linotype" w:hAnsi="Palatino Linotype"/>
          <w:bCs/>
          <w:iCs/>
          <w:snapToGrid w:val="0"/>
          <w:sz w:val="22"/>
          <w:szCs w:val="22"/>
        </w:rPr>
        <w:t>:</w:t>
      </w:r>
      <w:r w:rsidR="00DC2723" w:rsidRPr="00011473">
        <w:rPr>
          <w:rFonts w:ascii="Palatino Linotype" w:hAnsi="Palatino Linotype"/>
          <w:bCs/>
          <w:iCs/>
          <w:snapToGrid w:val="0"/>
          <w:color w:val="FF0000"/>
          <w:sz w:val="22"/>
          <w:szCs w:val="22"/>
        </w:rPr>
        <w:t>………………………………</w:t>
      </w:r>
    </w:p>
    <w:p w:rsidR="004F61E3" w:rsidRPr="00011473" w:rsidRDefault="00136962" w:rsidP="00DC2723">
      <w:pPr>
        <w:ind w:left="567"/>
        <w:jc w:val="both"/>
        <w:rPr>
          <w:rFonts w:ascii="Palatino Linotype" w:hAnsi="Palatino Linotype"/>
          <w:sz w:val="22"/>
          <w:szCs w:val="22"/>
        </w:rPr>
      </w:pPr>
      <w:r w:rsidRPr="00011473">
        <w:rPr>
          <w:rFonts w:ascii="Palatino Linotype" w:hAnsi="Palatino Linotype"/>
          <w:sz w:val="22"/>
          <w:szCs w:val="22"/>
        </w:rPr>
        <w:t xml:space="preserve">Osoby oprávněné </w:t>
      </w:r>
      <w:r w:rsidR="00B73573" w:rsidRPr="00011473">
        <w:rPr>
          <w:rFonts w:ascii="Palatino Linotype" w:hAnsi="Palatino Linotype"/>
          <w:sz w:val="22"/>
          <w:szCs w:val="22"/>
        </w:rPr>
        <w:t>zastupovat zhotovitele</w:t>
      </w:r>
      <w:r w:rsidR="000A1995">
        <w:rPr>
          <w:rFonts w:ascii="Palatino Linotype" w:hAnsi="Palatino Linotype"/>
          <w:sz w:val="22"/>
          <w:szCs w:val="22"/>
        </w:rPr>
        <w:t xml:space="preserve"> </w:t>
      </w:r>
      <w:r w:rsidRPr="00011473">
        <w:rPr>
          <w:rFonts w:ascii="Palatino Linotype" w:hAnsi="Palatino Linotype"/>
          <w:sz w:val="22"/>
          <w:szCs w:val="22"/>
        </w:rPr>
        <w:t>ve věcech smluvních:</w:t>
      </w:r>
    </w:p>
    <w:p w:rsidR="00136962" w:rsidRPr="00011473" w:rsidRDefault="00136962" w:rsidP="00552314">
      <w:pPr>
        <w:numPr>
          <w:ilvl w:val="0"/>
          <w:numId w:val="31"/>
        </w:numPr>
        <w:tabs>
          <w:tab w:val="left" w:pos="1418"/>
        </w:tabs>
        <w:ind w:left="1418" w:hanging="567"/>
        <w:rPr>
          <w:rFonts w:ascii="Palatino Linotype" w:hAnsi="Palatino Linotype"/>
          <w:snapToGrid w:val="0"/>
          <w:sz w:val="22"/>
          <w:szCs w:val="22"/>
        </w:rPr>
      </w:pPr>
      <w:r w:rsidRPr="00011473">
        <w:rPr>
          <w:rFonts w:ascii="Palatino Linotype" w:hAnsi="Palatino Linotype"/>
          <w:sz w:val="22"/>
          <w:szCs w:val="22"/>
        </w:rPr>
        <w:t xml:space="preserve">p. </w:t>
      </w:r>
      <w:r w:rsidR="00011473" w:rsidRPr="00011473">
        <w:rPr>
          <w:rFonts w:ascii="Palatino Linotype" w:hAnsi="Palatino Linotype"/>
          <w:bCs/>
          <w:iCs/>
          <w:snapToGrid w:val="0"/>
          <w:color w:val="FF0000"/>
          <w:sz w:val="22"/>
          <w:szCs w:val="22"/>
        </w:rPr>
        <w:t>………………………………</w:t>
      </w:r>
      <w:r w:rsidRPr="00011473">
        <w:rPr>
          <w:rFonts w:ascii="Palatino Linotype" w:hAnsi="Palatino Linotype"/>
          <w:snapToGrid w:val="0"/>
          <w:sz w:val="22"/>
          <w:szCs w:val="22"/>
        </w:rPr>
        <w:t xml:space="preserve">, </w:t>
      </w:r>
      <w:r w:rsidR="00DC2723" w:rsidRPr="00011473">
        <w:rPr>
          <w:rFonts w:ascii="Palatino Linotype" w:hAnsi="Palatino Linotype"/>
          <w:bCs/>
          <w:iCs/>
          <w:snapToGrid w:val="0"/>
          <w:color w:val="FF0000"/>
          <w:sz w:val="22"/>
          <w:szCs w:val="22"/>
        </w:rPr>
        <w:t>………………………………</w:t>
      </w:r>
    </w:p>
    <w:p w:rsidR="00136962" w:rsidRPr="00011473" w:rsidRDefault="00283872" w:rsidP="00011473">
      <w:pPr>
        <w:tabs>
          <w:tab w:val="left" w:pos="1418"/>
        </w:tabs>
        <w:ind w:left="1418"/>
        <w:rPr>
          <w:rFonts w:ascii="Palatino Linotype" w:hAnsi="Palatino Linotype"/>
          <w:bCs/>
          <w:sz w:val="22"/>
          <w:szCs w:val="22"/>
        </w:rPr>
      </w:pPr>
      <w:r w:rsidRPr="00011473">
        <w:rPr>
          <w:rFonts w:ascii="Palatino Linotype" w:hAnsi="Palatino Linotype"/>
          <w:bCs/>
          <w:sz w:val="22"/>
          <w:szCs w:val="22"/>
        </w:rPr>
        <w:t xml:space="preserve">mobil: </w:t>
      </w:r>
      <w:r w:rsidRPr="00011473">
        <w:rPr>
          <w:rFonts w:ascii="Palatino Linotype" w:hAnsi="Palatino Linotype"/>
          <w:bCs/>
          <w:sz w:val="22"/>
          <w:szCs w:val="22"/>
        </w:rPr>
        <w:tab/>
      </w:r>
      <w:r w:rsidR="00DC2723" w:rsidRPr="00011473">
        <w:rPr>
          <w:rFonts w:ascii="Palatino Linotype" w:hAnsi="Palatino Linotype"/>
          <w:bCs/>
          <w:iCs/>
          <w:snapToGrid w:val="0"/>
          <w:color w:val="FF0000"/>
          <w:sz w:val="22"/>
          <w:szCs w:val="22"/>
        </w:rPr>
        <w:t>………………………………</w:t>
      </w:r>
      <w:r w:rsidR="00136962" w:rsidRPr="00011473">
        <w:rPr>
          <w:rFonts w:ascii="Palatino Linotype" w:hAnsi="Palatino Linotype"/>
          <w:bCs/>
          <w:sz w:val="22"/>
          <w:szCs w:val="22"/>
        </w:rPr>
        <w:tab/>
        <w:t xml:space="preserve">E-mail: </w:t>
      </w:r>
      <w:r w:rsidR="00DC2723" w:rsidRPr="00011473">
        <w:rPr>
          <w:rFonts w:ascii="Palatino Linotype" w:hAnsi="Palatino Linotype"/>
          <w:bCs/>
          <w:iCs/>
          <w:snapToGrid w:val="0"/>
          <w:color w:val="FF0000"/>
          <w:sz w:val="22"/>
          <w:szCs w:val="22"/>
        </w:rPr>
        <w:t>…………………</w:t>
      </w:r>
      <w:r w:rsidR="00011473">
        <w:rPr>
          <w:rFonts w:ascii="Palatino Linotype" w:hAnsi="Palatino Linotype"/>
          <w:bCs/>
          <w:iCs/>
          <w:snapToGrid w:val="0"/>
          <w:color w:val="FF0000"/>
          <w:sz w:val="22"/>
          <w:szCs w:val="22"/>
        </w:rPr>
        <w:t>@</w:t>
      </w:r>
      <w:r w:rsidR="00DC2723" w:rsidRPr="00011473">
        <w:rPr>
          <w:rFonts w:ascii="Palatino Linotype" w:hAnsi="Palatino Linotype"/>
          <w:bCs/>
          <w:iCs/>
          <w:snapToGrid w:val="0"/>
          <w:color w:val="FF0000"/>
          <w:sz w:val="22"/>
          <w:szCs w:val="22"/>
        </w:rPr>
        <w:t>……………</w:t>
      </w:r>
    </w:p>
    <w:p w:rsidR="00136962" w:rsidRPr="00011473" w:rsidRDefault="00B73573" w:rsidP="00E802D3">
      <w:pPr>
        <w:ind w:left="567"/>
        <w:rPr>
          <w:rFonts w:ascii="Palatino Linotype" w:hAnsi="Palatino Linotype"/>
          <w:sz w:val="22"/>
          <w:szCs w:val="22"/>
        </w:rPr>
      </w:pPr>
      <w:r w:rsidRPr="00011473">
        <w:rPr>
          <w:rFonts w:ascii="Palatino Linotype" w:hAnsi="Palatino Linotype"/>
          <w:sz w:val="22"/>
          <w:szCs w:val="22"/>
        </w:rPr>
        <w:t>Osoby oprávněné zastupovat zhotovitele</w:t>
      </w:r>
      <w:r w:rsidR="000A1995">
        <w:rPr>
          <w:rFonts w:ascii="Palatino Linotype" w:hAnsi="Palatino Linotype"/>
          <w:sz w:val="22"/>
          <w:szCs w:val="22"/>
        </w:rPr>
        <w:t xml:space="preserve"> </w:t>
      </w:r>
      <w:r w:rsidR="00136962" w:rsidRPr="00011473">
        <w:rPr>
          <w:rFonts w:ascii="Palatino Linotype" w:hAnsi="Palatino Linotype"/>
          <w:sz w:val="22"/>
          <w:szCs w:val="22"/>
        </w:rPr>
        <w:t xml:space="preserve">ve věcech technických a k převzetí díla: </w:t>
      </w:r>
    </w:p>
    <w:p w:rsidR="00136962" w:rsidRPr="00011473" w:rsidRDefault="00136962" w:rsidP="00552314">
      <w:pPr>
        <w:numPr>
          <w:ilvl w:val="0"/>
          <w:numId w:val="31"/>
        </w:numPr>
        <w:tabs>
          <w:tab w:val="left" w:pos="1418"/>
        </w:tabs>
        <w:ind w:left="1418" w:hanging="567"/>
        <w:rPr>
          <w:rFonts w:ascii="Palatino Linotype" w:hAnsi="Palatino Linotype"/>
          <w:sz w:val="22"/>
          <w:szCs w:val="22"/>
        </w:rPr>
      </w:pPr>
      <w:r w:rsidRPr="00011473">
        <w:rPr>
          <w:rFonts w:ascii="Palatino Linotype" w:hAnsi="Palatino Linotype"/>
          <w:sz w:val="22"/>
          <w:szCs w:val="22"/>
        </w:rPr>
        <w:t xml:space="preserve">p. </w:t>
      </w:r>
      <w:r w:rsidR="00011473" w:rsidRPr="00011473">
        <w:rPr>
          <w:rFonts w:ascii="Palatino Linotype" w:hAnsi="Palatino Linotype"/>
          <w:bCs/>
          <w:iCs/>
          <w:snapToGrid w:val="0"/>
          <w:color w:val="FF0000"/>
          <w:sz w:val="22"/>
          <w:szCs w:val="22"/>
        </w:rPr>
        <w:t>………………………………</w:t>
      </w:r>
      <w:r w:rsidR="00011473" w:rsidRPr="00011473">
        <w:rPr>
          <w:rFonts w:ascii="Palatino Linotype" w:hAnsi="Palatino Linotype"/>
          <w:snapToGrid w:val="0"/>
          <w:sz w:val="22"/>
          <w:szCs w:val="22"/>
        </w:rPr>
        <w:t xml:space="preserve">, </w:t>
      </w:r>
      <w:r w:rsidR="00011473" w:rsidRPr="00011473">
        <w:rPr>
          <w:rFonts w:ascii="Palatino Linotype" w:hAnsi="Palatino Linotype"/>
          <w:bCs/>
          <w:iCs/>
          <w:snapToGrid w:val="0"/>
          <w:color w:val="FF0000"/>
          <w:sz w:val="22"/>
          <w:szCs w:val="22"/>
        </w:rPr>
        <w:t>………………………………</w:t>
      </w:r>
    </w:p>
    <w:p w:rsidR="00136962" w:rsidRPr="00011473" w:rsidRDefault="00283872" w:rsidP="00011473">
      <w:pPr>
        <w:ind w:left="1418" w:hanging="2"/>
        <w:jc w:val="both"/>
        <w:rPr>
          <w:rFonts w:ascii="Palatino Linotype" w:hAnsi="Palatino Linotype"/>
          <w:bCs/>
          <w:iCs/>
          <w:snapToGrid w:val="0"/>
          <w:sz w:val="22"/>
          <w:szCs w:val="22"/>
        </w:rPr>
      </w:pPr>
      <w:r w:rsidRPr="00011473">
        <w:rPr>
          <w:rFonts w:ascii="Palatino Linotype" w:hAnsi="Palatino Linotype"/>
          <w:bCs/>
          <w:sz w:val="22"/>
          <w:szCs w:val="22"/>
        </w:rPr>
        <w:t xml:space="preserve">mobil: </w:t>
      </w:r>
      <w:r w:rsidRPr="00011473">
        <w:rPr>
          <w:rFonts w:ascii="Palatino Linotype" w:hAnsi="Palatino Linotype"/>
          <w:bCs/>
          <w:sz w:val="22"/>
          <w:szCs w:val="22"/>
        </w:rPr>
        <w:tab/>
      </w:r>
      <w:r w:rsidR="00DC2723" w:rsidRPr="00011473">
        <w:rPr>
          <w:rFonts w:ascii="Palatino Linotype" w:hAnsi="Palatino Linotype"/>
          <w:bCs/>
          <w:iCs/>
          <w:snapToGrid w:val="0"/>
          <w:color w:val="FF0000"/>
          <w:sz w:val="22"/>
          <w:szCs w:val="22"/>
        </w:rPr>
        <w:t>………………………………</w:t>
      </w:r>
      <w:r w:rsidR="00136962" w:rsidRPr="00011473">
        <w:rPr>
          <w:rFonts w:ascii="Palatino Linotype" w:hAnsi="Palatino Linotype"/>
          <w:bCs/>
          <w:sz w:val="22"/>
          <w:szCs w:val="22"/>
        </w:rPr>
        <w:tab/>
        <w:t xml:space="preserve">E-mail: </w:t>
      </w:r>
      <w:r w:rsidR="00DC2723" w:rsidRPr="00011473">
        <w:rPr>
          <w:rFonts w:ascii="Palatino Linotype" w:hAnsi="Palatino Linotype"/>
          <w:bCs/>
          <w:iCs/>
          <w:snapToGrid w:val="0"/>
          <w:color w:val="FF0000"/>
          <w:sz w:val="22"/>
          <w:szCs w:val="22"/>
        </w:rPr>
        <w:t>…………………</w:t>
      </w:r>
      <w:r w:rsidR="00011473">
        <w:rPr>
          <w:rFonts w:ascii="Palatino Linotype" w:hAnsi="Palatino Linotype"/>
          <w:bCs/>
          <w:iCs/>
          <w:snapToGrid w:val="0"/>
          <w:color w:val="FF0000"/>
          <w:sz w:val="22"/>
          <w:szCs w:val="22"/>
        </w:rPr>
        <w:t>@</w:t>
      </w:r>
      <w:r w:rsidR="00DC2723" w:rsidRPr="00011473">
        <w:rPr>
          <w:rFonts w:ascii="Palatino Linotype" w:hAnsi="Palatino Linotype"/>
          <w:bCs/>
          <w:iCs/>
          <w:snapToGrid w:val="0"/>
          <w:color w:val="FF0000"/>
          <w:sz w:val="22"/>
          <w:szCs w:val="22"/>
        </w:rPr>
        <w:t>……………</w:t>
      </w:r>
    </w:p>
    <w:p w:rsidR="00011473" w:rsidRPr="00011473" w:rsidRDefault="00674134" w:rsidP="00E802D3">
      <w:pPr>
        <w:ind w:left="567"/>
        <w:jc w:val="both"/>
        <w:rPr>
          <w:rFonts w:ascii="Palatino Linotype" w:hAnsi="Palatino Linotype"/>
          <w:bCs/>
          <w:iCs/>
          <w:snapToGrid w:val="0"/>
          <w:sz w:val="22"/>
          <w:szCs w:val="22"/>
        </w:rPr>
      </w:pPr>
      <w:r w:rsidRPr="00011473">
        <w:rPr>
          <w:rFonts w:ascii="Palatino Linotype" w:hAnsi="Palatino Linotype"/>
          <w:bCs/>
          <w:iCs/>
          <w:snapToGrid w:val="0"/>
          <w:sz w:val="22"/>
          <w:szCs w:val="22"/>
        </w:rPr>
        <w:t>Bankovní spojení:</w:t>
      </w:r>
      <w:r w:rsidR="00011473" w:rsidRPr="00011473">
        <w:rPr>
          <w:rFonts w:ascii="Palatino Linotype" w:hAnsi="Palatino Linotype"/>
          <w:bCs/>
          <w:iCs/>
          <w:snapToGrid w:val="0"/>
          <w:color w:val="FF0000"/>
          <w:sz w:val="22"/>
          <w:szCs w:val="22"/>
        </w:rPr>
        <w:t>………………………………</w:t>
      </w:r>
    </w:p>
    <w:p w:rsidR="00674134" w:rsidRPr="00011473" w:rsidRDefault="00E13FEB"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č.ú.</w:t>
      </w:r>
      <w:r w:rsidR="00DC2723" w:rsidRPr="00011473">
        <w:rPr>
          <w:rFonts w:ascii="Palatino Linotype" w:hAnsi="Palatino Linotype"/>
          <w:bCs/>
          <w:iCs/>
          <w:snapToGrid w:val="0"/>
          <w:sz w:val="22"/>
          <w:szCs w:val="22"/>
        </w:rPr>
        <w:t xml:space="preserve">: </w:t>
      </w:r>
      <w:r w:rsidR="00011473">
        <w:rPr>
          <w:rFonts w:ascii="Palatino Linotype" w:hAnsi="Palatino Linotype"/>
          <w:bCs/>
          <w:iCs/>
          <w:snapToGrid w:val="0"/>
          <w:sz w:val="22"/>
          <w:szCs w:val="22"/>
        </w:rPr>
        <w:tab/>
      </w:r>
      <w:r w:rsidR="00DC2723" w:rsidRPr="00011473">
        <w:rPr>
          <w:rFonts w:ascii="Palatino Linotype" w:hAnsi="Palatino Linotype"/>
          <w:bCs/>
          <w:iCs/>
          <w:snapToGrid w:val="0"/>
          <w:color w:val="FF0000"/>
          <w:sz w:val="22"/>
          <w:szCs w:val="22"/>
        </w:rPr>
        <w:t>………………………………</w:t>
      </w:r>
    </w:p>
    <w:p w:rsidR="00674134" w:rsidRPr="00011473" w:rsidRDefault="00674134" w:rsidP="00E802D3">
      <w:pPr>
        <w:ind w:left="567"/>
        <w:jc w:val="both"/>
        <w:rPr>
          <w:rFonts w:ascii="Palatino Linotype" w:hAnsi="Palatino Linotype"/>
          <w:bCs/>
          <w:iCs/>
          <w:snapToGrid w:val="0"/>
          <w:sz w:val="22"/>
          <w:szCs w:val="22"/>
        </w:rPr>
      </w:pPr>
      <w:r w:rsidRPr="00011473">
        <w:rPr>
          <w:rFonts w:ascii="Palatino Linotype" w:hAnsi="Palatino Linotype"/>
          <w:bCs/>
          <w:iCs/>
          <w:snapToGrid w:val="0"/>
          <w:sz w:val="22"/>
          <w:szCs w:val="22"/>
        </w:rPr>
        <w:t>Doručovací adresa:</w:t>
      </w:r>
      <w:r w:rsidR="00DC2723" w:rsidRPr="00011473">
        <w:rPr>
          <w:rFonts w:ascii="Palatino Linotype" w:hAnsi="Palatino Linotype"/>
          <w:bCs/>
          <w:iCs/>
          <w:snapToGrid w:val="0"/>
          <w:color w:val="FF0000"/>
          <w:sz w:val="22"/>
          <w:szCs w:val="22"/>
        </w:rPr>
        <w:t>………………………………</w:t>
      </w:r>
    </w:p>
    <w:p w:rsidR="00011473" w:rsidRDefault="00011473" w:rsidP="00E802D3">
      <w:pPr>
        <w:rPr>
          <w:rFonts w:ascii="Palatino Linotype" w:hAnsi="Palatino Linotype"/>
          <w:bCs/>
          <w:iCs/>
          <w:snapToGrid w:val="0"/>
          <w:sz w:val="10"/>
          <w:szCs w:val="10"/>
        </w:rPr>
      </w:pPr>
    </w:p>
    <w:p w:rsidR="00674134" w:rsidRPr="004524D5" w:rsidRDefault="00674134" w:rsidP="00E802D3">
      <w:pPr>
        <w:rPr>
          <w:rFonts w:ascii="Palatino Linotype" w:hAnsi="Palatino Linotype"/>
          <w:bCs/>
          <w:iCs/>
          <w:snapToGrid w:val="0"/>
          <w:sz w:val="22"/>
          <w:szCs w:val="22"/>
        </w:rPr>
      </w:pPr>
      <w:r w:rsidRPr="004524D5">
        <w:rPr>
          <w:rFonts w:ascii="Palatino Linotype" w:hAnsi="Palatino Linotype"/>
          <w:bCs/>
          <w:iCs/>
          <w:snapToGrid w:val="0"/>
          <w:sz w:val="22"/>
          <w:szCs w:val="22"/>
        </w:rPr>
        <w:t>- na straně jedné jako „</w:t>
      </w:r>
      <w:r w:rsidRPr="004524D5">
        <w:rPr>
          <w:rFonts w:ascii="Palatino Linotype" w:hAnsi="Palatino Linotype"/>
          <w:b/>
          <w:bCs/>
          <w:iCs/>
          <w:snapToGrid w:val="0"/>
          <w:sz w:val="22"/>
          <w:szCs w:val="22"/>
        </w:rPr>
        <w:t>zhotovitel</w:t>
      </w:r>
      <w:r w:rsidRPr="004524D5">
        <w:rPr>
          <w:rFonts w:ascii="Palatino Linotype" w:hAnsi="Palatino Linotype"/>
          <w:bCs/>
          <w:iCs/>
          <w:snapToGrid w:val="0"/>
          <w:sz w:val="22"/>
          <w:szCs w:val="22"/>
        </w:rPr>
        <w:t>“ –</w:t>
      </w:r>
    </w:p>
    <w:p w:rsidR="00D638F2" w:rsidRPr="004524D5" w:rsidRDefault="00D638F2" w:rsidP="00E802D3">
      <w:pPr>
        <w:jc w:val="center"/>
        <w:rPr>
          <w:rFonts w:ascii="Palatino Linotype" w:hAnsi="Palatino Linotype"/>
          <w:sz w:val="22"/>
          <w:szCs w:val="22"/>
        </w:rPr>
      </w:pPr>
    </w:p>
    <w:p w:rsidR="00D638F2" w:rsidRPr="004524D5" w:rsidRDefault="00D638F2" w:rsidP="00E802D3">
      <w:pPr>
        <w:jc w:val="center"/>
        <w:rPr>
          <w:rFonts w:ascii="Palatino Linotype" w:hAnsi="Palatino Linotype"/>
          <w:sz w:val="22"/>
          <w:szCs w:val="22"/>
        </w:rPr>
      </w:pPr>
      <w:r w:rsidRPr="004524D5">
        <w:rPr>
          <w:rFonts w:ascii="Palatino Linotype" w:hAnsi="Palatino Linotype"/>
          <w:sz w:val="22"/>
          <w:szCs w:val="22"/>
        </w:rPr>
        <w:t>uzavírají dnešního dne, měsíce a roku jako projev svobodné a vážné vůle</w:t>
      </w:r>
    </w:p>
    <w:p w:rsidR="00D638F2" w:rsidRPr="004524D5" w:rsidRDefault="00D638F2" w:rsidP="00E802D3">
      <w:pPr>
        <w:jc w:val="center"/>
        <w:rPr>
          <w:rFonts w:ascii="Palatino Linotype" w:hAnsi="Palatino Linotype"/>
          <w:sz w:val="10"/>
          <w:szCs w:val="10"/>
        </w:rPr>
      </w:pPr>
    </w:p>
    <w:p w:rsidR="00D638F2" w:rsidRPr="004524D5" w:rsidRDefault="00700B41" w:rsidP="00700B41">
      <w:pPr>
        <w:tabs>
          <w:tab w:val="center" w:pos="4535"/>
          <w:tab w:val="left" w:pos="6031"/>
        </w:tabs>
        <w:rPr>
          <w:rFonts w:ascii="Palatino Linotype" w:hAnsi="Palatino Linotype"/>
          <w:sz w:val="22"/>
          <w:szCs w:val="22"/>
        </w:rPr>
      </w:pPr>
      <w:r w:rsidRPr="004524D5">
        <w:rPr>
          <w:rFonts w:ascii="Palatino Linotype" w:hAnsi="Palatino Linotype"/>
          <w:sz w:val="22"/>
          <w:szCs w:val="22"/>
        </w:rPr>
        <w:tab/>
      </w:r>
      <w:r w:rsidR="00D638F2" w:rsidRPr="004524D5">
        <w:rPr>
          <w:rFonts w:ascii="Palatino Linotype" w:hAnsi="Palatino Linotype"/>
          <w:sz w:val="22"/>
          <w:szCs w:val="22"/>
        </w:rPr>
        <w:t>tuto</w:t>
      </w:r>
      <w:r w:rsidRPr="004524D5">
        <w:rPr>
          <w:rFonts w:ascii="Palatino Linotype" w:hAnsi="Palatino Linotype"/>
          <w:sz w:val="22"/>
          <w:szCs w:val="22"/>
        </w:rPr>
        <w:tab/>
      </w:r>
    </w:p>
    <w:p w:rsidR="00D638F2" w:rsidRPr="00011473" w:rsidRDefault="00D638F2" w:rsidP="00E802D3">
      <w:pPr>
        <w:jc w:val="center"/>
        <w:rPr>
          <w:rFonts w:ascii="Palatino Linotype" w:hAnsi="Palatino Linotype"/>
          <w:b/>
          <w:bCs/>
          <w:sz w:val="28"/>
          <w:szCs w:val="28"/>
        </w:rPr>
      </w:pPr>
      <w:r w:rsidRPr="00011473">
        <w:rPr>
          <w:rFonts w:ascii="Palatino Linotype" w:hAnsi="Palatino Linotype"/>
          <w:b/>
          <w:bCs/>
          <w:sz w:val="28"/>
          <w:szCs w:val="28"/>
        </w:rPr>
        <w:t>Smlouvu o dílo</w:t>
      </w:r>
    </w:p>
    <w:p w:rsidR="00D638F2" w:rsidRPr="004524D5" w:rsidRDefault="00D638F2" w:rsidP="00E802D3">
      <w:pPr>
        <w:jc w:val="center"/>
        <w:rPr>
          <w:rFonts w:ascii="Palatino Linotype" w:hAnsi="Palatino Linotype"/>
          <w:sz w:val="22"/>
          <w:szCs w:val="22"/>
        </w:rPr>
      </w:pPr>
      <w:r w:rsidRPr="004524D5">
        <w:rPr>
          <w:rFonts w:ascii="Palatino Linotype" w:hAnsi="Palatino Linotype"/>
          <w:sz w:val="22"/>
          <w:szCs w:val="22"/>
        </w:rPr>
        <w:t>(dále jen „</w:t>
      </w:r>
      <w:r w:rsidRPr="004524D5">
        <w:rPr>
          <w:rFonts w:ascii="Palatino Linotype" w:hAnsi="Palatino Linotype"/>
          <w:b/>
          <w:bCs/>
          <w:sz w:val="22"/>
          <w:szCs w:val="22"/>
        </w:rPr>
        <w:t>smlouva</w:t>
      </w:r>
      <w:r w:rsidRPr="004524D5">
        <w:rPr>
          <w:rFonts w:ascii="Palatino Linotype" w:hAnsi="Palatino Linotype"/>
          <w:sz w:val="22"/>
          <w:szCs w:val="22"/>
        </w:rPr>
        <w:t>“)</w:t>
      </w:r>
    </w:p>
    <w:p w:rsidR="00F96F59" w:rsidRDefault="00F96F59" w:rsidP="00E802D3">
      <w:pPr>
        <w:jc w:val="center"/>
        <w:outlineLvl w:val="0"/>
        <w:rPr>
          <w:rFonts w:ascii="Palatino Linotype" w:hAnsi="Palatino Linotype"/>
          <w:b/>
          <w:bCs/>
          <w:sz w:val="22"/>
          <w:szCs w:val="22"/>
        </w:rPr>
      </w:pPr>
    </w:p>
    <w:p w:rsidR="005A6A95" w:rsidRDefault="005A6A95">
      <w:pPr>
        <w:rPr>
          <w:rFonts w:ascii="Palatino Linotype" w:hAnsi="Palatino Linotype"/>
          <w:b/>
          <w:bCs/>
          <w:sz w:val="22"/>
          <w:szCs w:val="22"/>
        </w:rPr>
      </w:pPr>
      <w:r>
        <w:rPr>
          <w:rFonts w:ascii="Palatino Linotype" w:hAnsi="Palatino Linotype"/>
          <w:b/>
          <w:bCs/>
          <w:sz w:val="22"/>
          <w:szCs w:val="22"/>
        </w:rPr>
        <w:br w:type="page"/>
      </w:r>
    </w:p>
    <w:p w:rsidR="00D638F2" w:rsidRPr="004524D5" w:rsidRDefault="00CC2E62" w:rsidP="005A6A95">
      <w:pPr>
        <w:spacing w:before="240"/>
        <w:jc w:val="center"/>
        <w:outlineLvl w:val="0"/>
        <w:rPr>
          <w:rFonts w:ascii="Palatino Linotype" w:hAnsi="Palatino Linotype"/>
          <w:b/>
          <w:bCs/>
          <w:snapToGrid w:val="0"/>
          <w:sz w:val="22"/>
          <w:szCs w:val="22"/>
        </w:rPr>
      </w:pPr>
      <w:r w:rsidRPr="004524D5">
        <w:rPr>
          <w:rFonts w:ascii="Palatino Linotype" w:hAnsi="Palatino Linotype"/>
          <w:b/>
          <w:bCs/>
          <w:sz w:val="22"/>
          <w:szCs w:val="22"/>
        </w:rPr>
        <w:lastRenderedPageBreak/>
        <w:t>Článek</w:t>
      </w:r>
      <w:r w:rsidR="00D638F2" w:rsidRPr="004524D5">
        <w:rPr>
          <w:rFonts w:ascii="Palatino Linotype" w:hAnsi="Palatino Linotype"/>
          <w:b/>
          <w:bCs/>
          <w:snapToGrid w:val="0"/>
          <w:sz w:val="22"/>
          <w:szCs w:val="22"/>
        </w:rPr>
        <w:t>II.</w:t>
      </w:r>
    </w:p>
    <w:p w:rsidR="00D638F2" w:rsidRPr="004524D5" w:rsidRDefault="00D638F2" w:rsidP="005A6A95">
      <w:pPr>
        <w:pStyle w:val="Nadpis2"/>
        <w:spacing w:before="0" w:after="120"/>
        <w:jc w:val="center"/>
        <w:rPr>
          <w:rFonts w:ascii="Palatino Linotype" w:hAnsi="Palatino Linotype"/>
          <w:i w:val="0"/>
          <w:iCs w:val="0"/>
          <w:sz w:val="22"/>
          <w:szCs w:val="22"/>
        </w:rPr>
      </w:pPr>
      <w:r w:rsidRPr="004524D5">
        <w:rPr>
          <w:rFonts w:ascii="Palatino Linotype" w:hAnsi="Palatino Linotype"/>
          <w:i w:val="0"/>
          <w:iCs w:val="0"/>
          <w:sz w:val="22"/>
          <w:szCs w:val="22"/>
        </w:rPr>
        <w:t>Předmět smlouvy o dílo</w:t>
      </w:r>
    </w:p>
    <w:p w:rsidR="00D638F2" w:rsidRPr="004524D5" w:rsidRDefault="006C4E42" w:rsidP="006C4E42">
      <w:pPr>
        <w:jc w:val="both"/>
        <w:rPr>
          <w:rFonts w:ascii="Palatino Linotype" w:hAnsi="Palatino Linotype"/>
          <w:bCs/>
          <w:sz w:val="22"/>
          <w:szCs w:val="22"/>
        </w:rPr>
      </w:pPr>
      <w:r w:rsidRPr="004524D5">
        <w:rPr>
          <w:rFonts w:ascii="Palatino Linotype" w:hAnsi="Palatino Linotype"/>
          <w:sz w:val="22"/>
          <w:szCs w:val="22"/>
        </w:rPr>
        <w:t xml:space="preserve">Zhotovitel uzavírá tuto smlouvu s objednatelem jako logický krok následující po zadávacím řízení veřejné zakázky </w:t>
      </w:r>
      <w:r w:rsidR="00F96F59">
        <w:rPr>
          <w:rFonts w:ascii="Palatino Linotype" w:hAnsi="Palatino Linotype"/>
          <w:b/>
          <w:sz w:val="22"/>
          <w:szCs w:val="22"/>
        </w:rPr>
        <w:t>„</w:t>
      </w:r>
      <w:r w:rsidR="005A6A95">
        <w:rPr>
          <w:rFonts w:ascii="Palatino Linotype" w:hAnsi="Palatino Linotype"/>
          <w:b/>
          <w:sz w:val="22"/>
          <w:szCs w:val="22"/>
        </w:rPr>
        <w:t>KANALIZACE A ČOV HŘIBOJEDY, DOSTAVBA VODOVODU HŘIBOJEDY</w:t>
      </w:r>
      <w:r w:rsidR="00AA2E60" w:rsidRPr="004524D5">
        <w:rPr>
          <w:rFonts w:ascii="Palatino Linotype" w:hAnsi="Palatino Linotype"/>
          <w:b/>
          <w:sz w:val="22"/>
          <w:szCs w:val="22"/>
        </w:rPr>
        <w:t>“</w:t>
      </w:r>
      <w:r w:rsidRPr="004524D5">
        <w:rPr>
          <w:rFonts w:ascii="Palatino Linotype" w:hAnsi="Palatino Linotype"/>
          <w:sz w:val="22"/>
          <w:szCs w:val="22"/>
        </w:rPr>
        <w:t xml:space="preserve">. </w:t>
      </w:r>
      <w:r w:rsidRPr="004524D5">
        <w:rPr>
          <w:rFonts w:ascii="Palatino Linotype" w:hAnsi="Palatino Linotype"/>
          <w:bCs/>
          <w:sz w:val="22"/>
          <w:szCs w:val="22"/>
        </w:rPr>
        <w:t xml:space="preserve">Všechny podmínky uvedené v zadávacím řízení (zadávací dokumentace včetně všech příloh) této veřejné zakázky jakož i </w:t>
      </w:r>
      <w:r w:rsidR="001214E0">
        <w:rPr>
          <w:rFonts w:ascii="Palatino Linotype" w:hAnsi="Palatino Linotype"/>
          <w:bCs/>
          <w:sz w:val="22"/>
          <w:szCs w:val="22"/>
        </w:rPr>
        <w:t xml:space="preserve">údaje </w:t>
      </w:r>
      <w:r w:rsidRPr="004524D5">
        <w:rPr>
          <w:rFonts w:ascii="Palatino Linotype" w:hAnsi="Palatino Linotype"/>
          <w:bCs/>
          <w:sz w:val="22"/>
          <w:szCs w:val="22"/>
        </w:rPr>
        <w:t>v nabídce uchazeče jsou platné pro plnění zakázky i</w:t>
      </w:r>
      <w:r w:rsidR="001214E0">
        <w:rPr>
          <w:rFonts w:ascii="Palatino Linotype" w:hAnsi="Palatino Linotype"/>
          <w:bCs/>
          <w:sz w:val="22"/>
          <w:szCs w:val="22"/>
        </w:rPr>
        <w:t xml:space="preserve"> když nejsou výslovně uvedeny v této</w:t>
      </w:r>
      <w:r w:rsidRPr="004524D5">
        <w:rPr>
          <w:rFonts w:ascii="Palatino Linotype" w:hAnsi="Palatino Linotype"/>
          <w:bCs/>
          <w:sz w:val="22"/>
          <w:szCs w:val="22"/>
        </w:rPr>
        <w:t xml:space="preserve"> smlouvě.</w:t>
      </w:r>
    </w:p>
    <w:p w:rsidR="00AB062A" w:rsidRDefault="00AB062A" w:rsidP="00552314">
      <w:pPr>
        <w:pStyle w:val="Odstavecseseznamem"/>
        <w:numPr>
          <w:ilvl w:val="0"/>
          <w:numId w:val="4"/>
        </w:numPr>
        <w:spacing w:before="120"/>
        <w:ind w:left="567" w:hanging="567"/>
        <w:jc w:val="both"/>
        <w:rPr>
          <w:rFonts w:ascii="Palatino Linotype" w:hAnsi="Palatino Linotype"/>
          <w:b/>
          <w:sz w:val="22"/>
          <w:szCs w:val="22"/>
        </w:rPr>
      </w:pPr>
      <w:r w:rsidRPr="00AD0243">
        <w:rPr>
          <w:rFonts w:ascii="Palatino Linotype" w:hAnsi="Palatino Linotype"/>
          <w:b/>
          <w:sz w:val="22"/>
          <w:szCs w:val="22"/>
        </w:rPr>
        <w:t>Předmět smlouvy</w:t>
      </w:r>
      <w:r w:rsidR="001214E0" w:rsidRPr="00AD0243">
        <w:rPr>
          <w:rFonts w:ascii="Palatino Linotype" w:hAnsi="Palatino Linotype"/>
          <w:b/>
          <w:sz w:val="22"/>
          <w:szCs w:val="22"/>
        </w:rPr>
        <w:t>:</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524D5" w:rsidRDefault="00AB062A" w:rsidP="00552314">
      <w:pPr>
        <w:pStyle w:val="Odstavecseseznamem"/>
        <w:numPr>
          <w:ilvl w:val="0"/>
          <w:numId w:val="3"/>
        </w:numPr>
        <w:ind w:left="567" w:hanging="567"/>
        <w:contextualSpacing/>
        <w:jc w:val="both"/>
        <w:rPr>
          <w:rFonts w:ascii="Palatino Linotype" w:hAnsi="Palatino Linotype"/>
          <w:b/>
          <w:sz w:val="22"/>
          <w:szCs w:val="22"/>
        </w:rPr>
      </w:pPr>
      <w:r w:rsidRPr="004524D5">
        <w:rPr>
          <w:rFonts w:ascii="Palatino Linotype" w:hAnsi="Palatino Linotype"/>
          <w:b/>
          <w:sz w:val="22"/>
          <w:szCs w:val="22"/>
        </w:rPr>
        <w:t>Dílem se rozumí:</w:t>
      </w:r>
    </w:p>
    <w:p w:rsidR="00AB062A" w:rsidRPr="004524D5" w:rsidRDefault="00AB062A" w:rsidP="00552314">
      <w:pPr>
        <w:numPr>
          <w:ilvl w:val="0"/>
          <w:numId w:val="31"/>
        </w:numPr>
        <w:ind w:left="567" w:hanging="567"/>
        <w:jc w:val="both"/>
        <w:rPr>
          <w:rFonts w:ascii="Palatino Linotype" w:hAnsi="Palatino Linotype"/>
          <w:sz w:val="22"/>
          <w:szCs w:val="22"/>
        </w:rPr>
      </w:pPr>
      <w:r w:rsidRPr="004524D5">
        <w:rPr>
          <w:rFonts w:ascii="Palatino Linotype" w:hAnsi="Palatino Linotype"/>
          <w:sz w:val="22"/>
          <w:szCs w:val="22"/>
        </w:rPr>
        <w:t xml:space="preserve">dodávka, zhotovení a předání stavby specifikované touto smlouvou </w:t>
      </w:r>
      <w:r w:rsidR="0049158B">
        <w:rPr>
          <w:rFonts w:ascii="Palatino Linotype" w:hAnsi="Palatino Linotype"/>
          <w:sz w:val="22"/>
          <w:szCs w:val="22"/>
        </w:rPr>
        <w:t xml:space="preserve">a projektovou dokumentací, resp. projektovými dokumentacemi, </w:t>
      </w:r>
      <w:r w:rsidRPr="004524D5">
        <w:rPr>
          <w:rFonts w:ascii="Palatino Linotype" w:hAnsi="Palatino Linotype"/>
          <w:sz w:val="22"/>
          <w:szCs w:val="22"/>
        </w:rPr>
        <w:t>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w:t>
      </w:r>
      <w:r w:rsidR="001214E0">
        <w:rPr>
          <w:rFonts w:ascii="Palatino Linotype" w:hAnsi="Palatino Linotype"/>
          <w:sz w:val="22"/>
          <w:szCs w:val="22"/>
        </w:rPr>
        <w:t xml:space="preserve"> a EN</w:t>
      </w:r>
      <w:r w:rsidRPr="004524D5">
        <w:rPr>
          <w:rFonts w:ascii="Palatino Linotype" w:hAnsi="Palatino Linotype"/>
          <w:sz w:val="22"/>
          <w:szCs w:val="22"/>
        </w:rPr>
        <w:t>, stavebnímu zákonu</w:t>
      </w:r>
      <w:r w:rsidR="001214E0">
        <w:rPr>
          <w:rFonts w:ascii="Palatino Linotype" w:hAnsi="Palatino Linotype"/>
          <w:sz w:val="22"/>
          <w:szCs w:val="22"/>
        </w:rPr>
        <w:t xml:space="preserve"> č.</w:t>
      </w:r>
      <w:r w:rsidRPr="004524D5">
        <w:rPr>
          <w:rFonts w:ascii="Palatino Linotype" w:hAnsi="Palatino Linotype"/>
          <w:sz w:val="22"/>
          <w:szCs w:val="22"/>
        </w:rPr>
        <w:t xml:space="preserve"> 183/2006 Sb</w:t>
      </w:r>
      <w:r w:rsidR="00DD32D5" w:rsidRPr="004524D5">
        <w:rPr>
          <w:rFonts w:ascii="Palatino Linotype" w:hAnsi="Palatino Linotype"/>
          <w:sz w:val="22"/>
          <w:szCs w:val="22"/>
        </w:rPr>
        <w:t>.</w:t>
      </w:r>
      <w:r w:rsidRPr="004524D5">
        <w:rPr>
          <w:rFonts w:ascii="Palatino Linotype" w:hAnsi="Palatino Linotype"/>
          <w:sz w:val="22"/>
          <w:szCs w:val="22"/>
        </w:rPr>
        <w:t>, nařízení vlády č. 163/2002 Sb., kterým se stanoví technické požadavky na vybrané stavební výrobky, vyhlášce MMR č. 268/2009 Sb., o technických požadavcích na výstavby a dalším předpisům příslušným pro</w:t>
      </w:r>
      <w:r w:rsidR="001214E0">
        <w:rPr>
          <w:rFonts w:ascii="Palatino Linotype" w:hAnsi="Palatino Linotype"/>
          <w:sz w:val="22"/>
          <w:szCs w:val="22"/>
        </w:rPr>
        <w:t xml:space="preserve">řádné zhotovení a realizaci </w:t>
      </w:r>
      <w:r w:rsidRPr="004524D5">
        <w:rPr>
          <w:rFonts w:ascii="Palatino Linotype" w:hAnsi="Palatino Linotype"/>
          <w:sz w:val="22"/>
          <w:szCs w:val="22"/>
        </w:rPr>
        <w:t>předmět</w:t>
      </w:r>
      <w:r w:rsidR="001214E0">
        <w:rPr>
          <w:rFonts w:ascii="Palatino Linotype" w:hAnsi="Palatino Linotype"/>
          <w:sz w:val="22"/>
          <w:szCs w:val="22"/>
        </w:rPr>
        <w:t>u</w:t>
      </w:r>
      <w:r w:rsidRPr="004524D5">
        <w:rPr>
          <w:rFonts w:ascii="Palatino Linotype" w:hAnsi="Palatino Linotype"/>
          <w:sz w:val="22"/>
          <w:szCs w:val="22"/>
        </w:rPr>
        <w:t xml:space="preserve"> této smlouvy. </w:t>
      </w:r>
    </w:p>
    <w:p w:rsidR="00AB062A" w:rsidRPr="004524D5" w:rsidRDefault="00AB062A" w:rsidP="00552314">
      <w:pPr>
        <w:numPr>
          <w:ilvl w:val="0"/>
          <w:numId w:val="31"/>
        </w:numPr>
        <w:ind w:left="567" w:hanging="567"/>
        <w:jc w:val="both"/>
        <w:rPr>
          <w:rFonts w:ascii="Palatino Linotype" w:hAnsi="Palatino Linotype"/>
          <w:sz w:val="22"/>
          <w:szCs w:val="22"/>
        </w:rPr>
      </w:pPr>
      <w:r w:rsidRPr="004524D5">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4524D5" w:rsidRDefault="00AB062A" w:rsidP="00552314">
      <w:pPr>
        <w:numPr>
          <w:ilvl w:val="0"/>
          <w:numId w:val="3"/>
        </w:numPr>
        <w:ind w:left="567" w:hanging="567"/>
        <w:jc w:val="both"/>
        <w:rPr>
          <w:rFonts w:ascii="Palatino Linotype" w:hAnsi="Palatino Linotype"/>
          <w:sz w:val="22"/>
          <w:szCs w:val="22"/>
        </w:rPr>
      </w:pPr>
      <w:r w:rsidRPr="004524D5">
        <w:rPr>
          <w:rFonts w:ascii="Palatino Linotype" w:hAnsi="Palatino Linotype"/>
          <w:sz w:val="22"/>
          <w:szCs w:val="22"/>
        </w:rPr>
        <w:t xml:space="preserve">Zhotovitel provede pro objednatele </w:t>
      </w:r>
      <w:r w:rsidR="001214E0">
        <w:rPr>
          <w:rFonts w:ascii="Palatino Linotype" w:hAnsi="Palatino Linotype"/>
          <w:sz w:val="22"/>
          <w:szCs w:val="22"/>
        </w:rPr>
        <w:t>dodávku a montáž</w:t>
      </w:r>
      <w:r w:rsidR="00DD32D5" w:rsidRPr="004524D5">
        <w:rPr>
          <w:rFonts w:ascii="Palatino Linotype" w:hAnsi="Palatino Linotype"/>
          <w:sz w:val="22"/>
          <w:szCs w:val="22"/>
        </w:rPr>
        <w:t xml:space="preserve"> stavebních </w:t>
      </w:r>
      <w:r w:rsidR="001214E0">
        <w:rPr>
          <w:rFonts w:ascii="Palatino Linotype" w:hAnsi="Palatino Linotype"/>
          <w:sz w:val="22"/>
          <w:szCs w:val="22"/>
        </w:rPr>
        <w:t>prací</w:t>
      </w:r>
      <w:r w:rsidR="0049158B">
        <w:rPr>
          <w:rFonts w:ascii="Palatino Linotype" w:hAnsi="Palatino Linotype"/>
          <w:sz w:val="22"/>
          <w:szCs w:val="22"/>
        </w:rPr>
        <w:t xml:space="preserve"> dle této smlouvy</w:t>
      </w:r>
      <w:r w:rsidR="00C209BE" w:rsidRPr="004524D5">
        <w:rPr>
          <w:rFonts w:ascii="Palatino Linotype" w:hAnsi="Palatino Linotype"/>
          <w:sz w:val="22"/>
          <w:szCs w:val="22"/>
        </w:rPr>
        <w:t>.</w:t>
      </w:r>
    </w:p>
    <w:p w:rsidR="00AB062A" w:rsidRPr="004524D5" w:rsidRDefault="00AB062A" w:rsidP="00552314">
      <w:pPr>
        <w:numPr>
          <w:ilvl w:val="0"/>
          <w:numId w:val="3"/>
        </w:numPr>
        <w:ind w:left="567" w:hanging="567"/>
        <w:jc w:val="both"/>
        <w:rPr>
          <w:rFonts w:ascii="Palatino Linotype" w:hAnsi="Palatino Linotype"/>
          <w:sz w:val="22"/>
          <w:szCs w:val="22"/>
        </w:rPr>
      </w:pPr>
      <w:r w:rsidRPr="004524D5">
        <w:rPr>
          <w:rFonts w:ascii="Palatino Linotype" w:hAnsi="Palatino Linotype"/>
          <w:sz w:val="22"/>
          <w:szCs w:val="22"/>
        </w:rPr>
        <w:t xml:space="preserve">Zhotovitel prohlašuje, že při kontrole </w:t>
      </w:r>
      <w:r w:rsidR="001214E0">
        <w:rPr>
          <w:rFonts w:ascii="Palatino Linotype" w:hAnsi="Palatino Linotype"/>
          <w:sz w:val="22"/>
          <w:szCs w:val="22"/>
        </w:rPr>
        <w:t xml:space="preserve">příslušné </w:t>
      </w:r>
      <w:r w:rsidRPr="004524D5">
        <w:rPr>
          <w:rFonts w:ascii="Palatino Linotype" w:hAnsi="Palatino Linotype"/>
          <w:sz w:val="22"/>
          <w:szCs w:val="22"/>
        </w:rPr>
        <w:t>projektové dokumentace</w:t>
      </w:r>
      <w:r w:rsidR="001214E0">
        <w:rPr>
          <w:rFonts w:ascii="Palatino Linotype" w:hAnsi="Palatino Linotype"/>
          <w:sz w:val="22"/>
          <w:szCs w:val="22"/>
        </w:rPr>
        <w:t xml:space="preserve"> dle Přílohy č. 1</w:t>
      </w:r>
      <w:r w:rsidR="0049158B">
        <w:rPr>
          <w:rFonts w:ascii="Palatino Linotype" w:hAnsi="Palatino Linotype"/>
          <w:sz w:val="22"/>
          <w:szCs w:val="22"/>
        </w:rPr>
        <w:t xml:space="preserve"> a </w:t>
      </w:r>
      <w:r w:rsidR="00577A44">
        <w:rPr>
          <w:rFonts w:ascii="Palatino Linotype" w:hAnsi="Palatino Linotype"/>
          <w:sz w:val="22"/>
          <w:szCs w:val="22"/>
        </w:rPr>
        <w:t>3</w:t>
      </w:r>
      <w:r w:rsidR="001214E0">
        <w:rPr>
          <w:rFonts w:ascii="Palatino Linotype" w:hAnsi="Palatino Linotype"/>
          <w:sz w:val="22"/>
          <w:szCs w:val="22"/>
        </w:rPr>
        <w:t xml:space="preserve"> této smlouvy(dále také jako „</w:t>
      </w:r>
      <w:r w:rsidR="001214E0" w:rsidRPr="001214E0">
        <w:rPr>
          <w:rFonts w:ascii="Palatino Linotype" w:hAnsi="Palatino Linotype"/>
          <w:b/>
          <w:sz w:val="22"/>
          <w:szCs w:val="22"/>
        </w:rPr>
        <w:t>PD</w:t>
      </w:r>
      <w:r w:rsidR="00577A44">
        <w:rPr>
          <w:rFonts w:ascii="Palatino Linotype" w:hAnsi="Palatino Linotype"/>
          <w:b/>
          <w:sz w:val="22"/>
          <w:szCs w:val="22"/>
        </w:rPr>
        <w:t xml:space="preserve">č. </w:t>
      </w:r>
      <w:r w:rsidR="0049158B">
        <w:rPr>
          <w:rFonts w:ascii="Palatino Linotype" w:hAnsi="Palatino Linotype"/>
          <w:b/>
          <w:sz w:val="22"/>
          <w:szCs w:val="22"/>
        </w:rPr>
        <w:t>1</w:t>
      </w:r>
      <w:r w:rsidR="001214E0">
        <w:rPr>
          <w:rFonts w:ascii="Palatino Linotype" w:hAnsi="Palatino Linotype"/>
          <w:sz w:val="22"/>
          <w:szCs w:val="22"/>
        </w:rPr>
        <w:t>“</w:t>
      </w:r>
      <w:r w:rsidR="0049158B">
        <w:rPr>
          <w:rFonts w:ascii="Palatino Linotype" w:hAnsi="Palatino Linotype"/>
          <w:sz w:val="22"/>
          <w:szCs w:val="22"/>
        </w:rPr>
        <w:t xml:space="preserve"> a „</w:t>
      </w:r>
      <w:r w:rsidR="0049158B" w:rsidRPr="0049158B">
        <w:rPr>
          <w:rFonts w:ascii="Palatino Linotype" w:hAnsi="Palatino Linotype"/>
          <w:b/>
          <w:sz w:val="22"/>
          <w:szCs w:val="22"/>
        </w:rPr>
        <w:t xml:space="preserve">PD </w:t>
      </w:r>
      <w:r w:rsidR="00577A44">
        <w:rPr>
          <w:rFonts w:ascii="Palatino Linotype" w:hAnsi="Palatino Linotype"/>
          <w:b/>
          <w:sz w:val="22"/>
          <w:szCs w:val="22"/>
        </w:rPr>
        <w:t xml:space="preserve">č. </w:t>
      </w:r>
      <w:r w:rsidR="0049158B" w:rsidRPr="0049158B">
        <w:rPr>
          <w:rFonts w:ascii="Palatino Linotype" w:hAnsi="Palatino Linotype"/>
          <w:b/>
          <w:sz w:val="22"/>
          <w:szCs w:val="22"/>
        </w:rPr>
        <w:t>2</w:t>
      </w:r>
      <w:r w:rsidR="0049158B">
        <w:rPr>
          <w:rFonts w:ascii="Palatino Linotype" w:hAnsi="Palatino Linotype"/>
          <w:sz w:val="22"/>
          <w:szCs w:val="22"/>
        </w:rPr>
        <w:t>“</w:t>
      </w:r>
      <w:r w:rsidR="001214E0">
        <w:rPr>
          <w:rFonts w:ascii="Palatino Linotype" w:hAnsi="Palatino Linotype"/>
          <w:sz w:val="22"/>
          <w:szCs w:val="22"/>
        </w:rPr>
        <w:t xml:space="preserve">) </w:t>
      </w:r>
      <w:r w:rsidRPr="004524D5">
        <w:rPr>
          <w:rFonts w:ascii="Palatino Linotype" w:hAnsi="Palatino Linotype"/>
          <w:sz w:val="22"/>
          <w:szCs w:val="22"/>
        </w:rPr>
        <w:t>nezjistil její vady nebo nevhodnost, které by měly vliv na cenu díla. Prohlašuje, že dále uvedená sjednaná cena díla obsahuje veškeré práce, přípomocné</w:t>
      </w:r>
      <w:r w:rsidR="001214E0">
        <w:rPr>
          <w:rFonts w:ascii="Palatino Linotype" w:hAnsi="Palatino Linotype"/>
          <w:sz w:val="22"/>
          <w:szCs w:val="22"/>
        </w:rPr>
        <w:t xml:space="preserve">práce a </w:t>
      </w:r>
      <w:r w:rsidRPr="004524D5">
        <w:rPr>
          <w:rFonts w:ascii="Palatino Linotype" w:hAnsi="Palatino Linotype"/>
          <w:sz w:val="22"/>
          <w:szCs w:val="22"/>
        </w:rPr>
        <w:t xml:space="preserve">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 odůvodněně předvídat. Zhotovitel při zpracování nabídky vycházel z běžně užívaných postupů a zkušeností v oboru Práce budou prováděny dle pracovního postupu a časového harmonogramu, který jako </w:t>
      </w:r>
      <w:r w:rsidR="001214E0" w:rsidRPr="001214E0">
        <w:rPr>
          <w:rFonts w:ascii="Palatino Linotype" w:hAnsi="Palatino Linotype"/>
          <w:sz w:val="22"/>
          <w:szCs w:val="22"/>
        </w:rPr>
        <w:t>P</w:t>
      </w:r>
      <w:r w:rsidRPr="001214E0">
        <w:rPr>
          <w:rFonts w:ascii="Palatino Linotype" w:hAnsi="Palatino Linotype"/>
          <w:sz w:val="22"/>
          <w:szCs w:val="22"/>
        </w:rPr>
        <w:t>říloha č.</w:t>
      </w:r>
      <w:r w:rsidR="00577A44">
        <w:rPr>
          <w:rFonts w:ascii="Palatino Linotype" w:hAnsi="Palatino Linotype"/>
          <w:sz w:val="22"/>
          <w:szCs w:val="22"/>
        </w:rPr>
        <w:t xml:space="preserve"> 5</w:t>
      </w:r>
      <w:r w:rsidRPr="001214E0">
        <w:rPr>
          <w:rFonts w:ascii="Palatino Linotype" w:hAnsi="Palatino Linotype"/>
          <w:sz w:val="22"/>
          <w:szCs w:val="22"/>
        </w:rPr>
        <w:t xml:space="preserve"> tvoří</w:t>
      </w:r>
      <w:r w:rsidRPr="004524D5">
        <w:rPr>
          <w:rFonts w:ascii="Palatino Linotype" w:hAnsi="Palatino Linotype"/>
          <w:sz w:val="22"/>
          <w:szCs w:val="22"/>
        </w:rPr>
        <w:t xml:space="preserve"> nedílnou součást této smlouvy.</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V případě jakékoliv písemně zachycené změny díla ze strany objednatele (tzn. změna v</w:t>
      </w:r>
      <w:r w:rsidR="00577A44">
        <w:rPr>
          <w:rFonts w:ascii="Palatino Linotype" w:hAnsi="Palatino Linotype"/>
          <w:sz w:val="22"/>
          <w:szCs w:val="22"/>
        </w:rPr>
        <w:t> </w:t>
      </w:r>
      <w:r w:rsidRPr="004524D5">
        <w:rPr>
          <w:rFonts w:ascii="Palatino Linotype" w:hAnsi="Palatino Linotype"/>
          <w:sz w:val="22"/>
          <w:szCs w:val="22"/>
        </w:rPr>
        <w:t>PD</w:t>
      </w:r>
      <w:r w:rsidR="00577A44">
        <w:rPr>
          <w:rFonts w:ascii="Palatino Linotype" w:hAnsi="Palatino Linotype"/>
          <w:sz w:val="22"/>
          <w:szCs w:val="22"/>
        </w:rPr>
        <w:t xml:space="preserve"> č. 1 či PD č. 2</w:t>
      </w:r>
      <w:r w:rsidRPr="004524D5">
        <w:rPr>
          <w:rFonts w:ascii="Palatino Linotype" w:hAnsi="Palatino Linotype"/>
          <w:sz w:val="22"/>
          <w:szCs w:val="22"/>
        </w:rPr>
        <w:t>), je zhotovitel tuto změnu povinen provést.</w:t>
      </w:r>
      <w:r w:rsidR="000A1995">
        <w:rPr>
          <w:rFonts w:ascii="Palatino Linotype" w:hAnsi="Palatino Linotype"/>
          <w:sz w:val="22"/>
          <w:szCs w:val="22"/>
        </w:rPr>
        <w:t xml:space="preserve"> </w:t>
      </w:r>
      <w:r w:rsidR="00C20379" w:rsidRPr="004524D5">
        <w:rPr>
          <w:rFonts w:ascii="Palatino Linotype" w:hAnsi="Palatino Linotype"/>
          <w:sz w:val="22"/>
          <w:szCs w:val="22"/>
        </w:rPr>
        <w:t>V</w:t>
      </w:r>
      <w:r w:rsidR="000A1995">
        <w:rPr>
          <w:rFonts w:ascii="Palatino Linotype" w:hAnsi="Palatino Linotype"/>
          <w:sz w:val="22"/>
          <w:szCs w:val="22"/>
        </w:rPr>
        <w:t xml:space="preserve"> </w:t>
      </w:r>
      <w:r w:rsidR="001214E0">
        <w:rPr>
          <w:rFonts w:ascii="Palatino Linotype" w:hAnsi="Palatino Linotype"/>
          <w:sz w:val="22"/>
          <w:szCs w:val="22"/>
        </w:rPr>
        <w:t>případě</w:t>
      </w:r>
      <w:r w:rsidRPr="004524D5">
        <w:rPr>
          <w:rFonts w:ascii="Palatino Linotype" w:hAnsi="Palatino Linotype"/>
          <w:sz w:val="22"/>
          <w:szCs w:val="22"/>
        </w:rPr>
        <w:t xml:space="preserve">, </w:t>
      </w:r>
      <w:r w:rsidRPr="004524D5">
        <w:rPr>
          <w:rFonts w:ascii="Palatino Linotype" w:hAnsi="Palatino Linotype"/>
          <w:sz w:val="22"/>
          <w:szCs w:val="22"/>
        </w:rPr>
        <w:sym w:font="Times New Roman" w:char="017E"/>
      </w:r>
      <w:r w:rsidRPr="004524D5">
        <w:rPr>
          <w:rFonts w:ascii="Palatino Linotype" w:hAnsi="Palatino Linotype"/>
          <w:sz w:val="22"/>
          <w:szCs w:val="22"/>
        </w:rPr>
        <w:t xml:space="preserve">e v </w:t>
      </w:r>
      <w:r w:rsidR="001214E0">
        <w:rPr>
          <w:rFonts w:ascii="Palatino Linotype" w:hAnsi="Palatino Linotype"/>
          <w:sz w:val="22"/>
          <w:szCs w:val="22"/>
        </w:rPr>
        <w:t>projektové</w:t>
      </w:r>
      <w:r w:rsidRPr="004524D5">
        <w:rPr>
          <w:rFonts w:ascii="Palatino Linotype" w:hAnsi="Palatino Linotype"/>
          <w:sz w:val="22"/>
          <w:szCs w:val="22"/>
        </w:rPr>
        <w:t xml:space="preserve"> dokumentaci u</w:t>
      </w:r>
      <w:r w:rsidRPr="004524D5">
        <w:rPr>
          <w:rFonts w:ascii="Palatino Linotype" w:hAnsi="Palatino Linotype"/>
          <w:sz w:val="22"/>
          <w:szCs w:val="22"/>
        </w:rPr>
        <w:sym w:font="Times New Roman" w:char="010D"/>
      </w:r>
      <w:r w:rsidRPr="004524D5">
        <w:rPr>
          <w:rFonts w:ascii="Palatino Linotype" w:hAnsi="Palatino Linotype"/>
          <w:sz w:val="22"/>
          <w:szCs w:val="22"/>
        </w:rPr>
        <w:t>in</w:t>
      </w:r>
      <w:r w:rsidRPr="004524D5">
        <w:rPr>
          <w:rFonts w:ascii="Palatino Linotype" w:hAnsi="Palatino Linotype"/>
          <w:sz w:val="22"/>
          <w:szCs w:val="22"/>
        </w:rPr>
        <w:sym w:font="Times New Roman" w:char="00ED"/>
      </w:r>
      <w:r w:rsidRPr="004524D5">
        <w:rPr>
          <w:rFonts w:ascii="Palatino Linotype" w:hAnsi="Palatino Linotype"/>
          <w:sz w:val="22"/>
          <w:szCs w:val="22"/>
        </w:rPr>
        <w:t xml:space="preserve"> objednatel </w:t>
      </w:r>
      <w:r w:rsidR="001214E0">
        <w:rPr>
          <w:rFonts w:ascii="Palatino Linotype" w:hAnsi="Palatino Linotype"/>
          <w:sz w:val="22"/>
          <w:szCs w:val="22"/>
        </w:rPr>
        <w:t>dodatečné změny</w:t>
      </w:r>
      <w:r w:rsidRPr="004524D5">
        <w:rPr>
          <w:rFonts w:ascii="Palatino Linotype" w:hAnsi="Palatino Linotype"/>
          <w:sz w:val="22"/>
          <w:szCs w:val="22"/>
        </w:rPr>
        <w:t>, jejich</w:t>
      </w:r>
      <w:r w:rsidRPr="004524D5">
        <w:rPr>
          <w:rFonts w:ascii="Palatino Linotype" w:hAnsi="Palatino Linotype"/>
          <w:sz w:val="22"/>
          <w:szCs w:val="22"/>
        </w:rPr>
        <w:sym w:font="Times New Roman" w:char="017E"/>
      </w:r>
      <w:r w:rsidRPr="004524D5">
        <w:rPr>
          <w:rFonts w:ascii="Palatino Linotype" w:hAnsi="Palatino Linotype"/>
          <w:sz w:val="22"/>
          <w:szCs w:val="22"/>
        </w:rPr>
        <w:t xml:space="preserve"> vlivem dojde ke </w:t>
      </w:r>
      <w:r w:rsidR="001214E0">
        <w:rPr>
          <w:rFonts w:ascii="Palatino Linotype" w:hAnsi="Palatino Linotype"/>
          <w:sz w:val="22"/>
          <w:szCs w:val="22"/>
        </w:rPr>
        <w:t>změnámpodmínek</w:t>
      </w:r>
      <w:r w:rsidRPr="004524D5">
        <w:rPr>
          <w:rFonts w:ascii="Palatino Linotype" w:hAnsi="Palatino Linotype"/>
          <w:sz w:val="22"/>
          <w:szCs w:val="22"/>
        </w:rPr>
        <w:t xml:space="preserve">, za </w:t>
      </w:r>
      <w:r w:rsidR="001214E0">
        <w:rPr>
          <w:rFonts w:ascii="Palatino Linotype" w:hAnsi="Palatino Linotype"/>
          <w:sz w:val="22"/>
          <w:szCs w:val="22"/>
        </w:rPr>
        <w:t>kterých</w:t>
      </w:r>
      <w:r w:rsidRPr="004524D5">
        <w:rPr>
          <w:rFonts w:ascii="Palatino Linotype" w:hAnsi="Palatino Linotype"/>
          <w:sz w:val="22"/>
          <w:szCs w:val="22"/>
        </w:rPr>
        <w:t xml:space="preserve"> byla smlouva </w:t>
      </w:r>
      <w:r w:rsidR="001214E0">
        <w:rPr>
          <w:rFonts w:ascii="Palatino Linotype" w:hAnsi="Palatino Linotype"/>
          <w:sz w:val="22"/>
          <w:szCs w:val="22"/>
        </w:rPr>
        <w:t>uzavřena</w:t>
      </w:r>
      <w:r w:rsidRPr="004524D5">
        <w:rPr>
          <w:rFonts w:ascii="Palatino Linotype" w:hAnsi="Palatino Linotype"/>
          <w:sz w:val="22"/>
          <w:szCs w:val="22"/>
        </w:rPr>
        <w:t xml:space="preserve">, bude na </w:t>
      </w:r>
      <w:r w:rsidR="001214E0">
        <w:rPr>
          <w:rFonts w:ascii="Palatino Linotype" w:hAnsi="Palatino Linotype"/>
          <w:sz w:val="22"/>
          <w:szCs w:val="22"/>
        </w:rPr>
        <w:t>žádost</w:t>
      </w:r>
      <w:r w:rsidRPr="004524D5">
        <w:rPr>
          <w:rFonts w:ascii="Palatino Linotype" w:hAnsi="Palatino Linotype"/>
          <w:sz w:val="22"/>
          <w:szCs w:val="22"/>
        </w:rPr>
        <w:t xml:space="preserve"> zhotovitele provedena </w:t>
      </w:r>
      <w:r w:rsidR="001214E0">
        <w:rPr>
          <w:rFonts w:ascii="Palatino Linotype" w:hAnsi="Palatino Linotype"/>
          <w:sz w:val="22"/>
          <w:szCs w:val="22"/>
        </w:rPr>
        <w:t>odpovídajícízměna smluvních ujednání</w:t>
      </w:r>
      <w:r w:rsidRPr="004524D5">
        <w:rPr>
          <w:rFonts w:ascii="Palatino Linotype" w:hAnsi="Palatino Linotype"/>
          <w:sz w:val="22"/>
          <w:szCs w:val="22"/>
        </w:rPr>
        <w:t xml:space="preserve"> formou </w:t>
      </w:r>
      <w:r w:rsidR="001214E0">
        <w:rPr>
          <w:rFonts w:ascii="Palatino Linotype" w:hAnsi="Palatino Linotype"/>
          <w:sz w:val="22"/>
          <w:szCs w:val="22"/>
        </w:rPr>
        <w:t>dodatků</w:t>
      </w:r>
      <w:r w:rsidRPr="004524D5">
        <w:rPr>
          <w:rFonts w:ascii="Palatino Linotype" w:hAnsi="Palatino Linotype"/>
          <w:sz w:val="22"/>
          <w:szCs w:val="22"/>
        </w:rPr>
        <w:t xml:space="preserve"> k</w:t>
      </w:r>
      <w:r w:rsidR="001214E0">
        <w:rPr>
          <w:rFonts w:ascii="Palatino Linotype" w:hAnsi="Palatino Linotype"/>
          <w:sz w:val="22"/>
          <w:szCs w:val="22"/>
        </w:rPr>
        <w:t> této smlouvě.</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prohlašuje, že se seznámil s podklady, které mu byly objednatelem poskytnuty, že tyto podklady jsou mu srozumitelné a úplné k řádnému zhotovení díla a nebude tudíž uplatňovat žádné vícepráce z titulu případných vad těchto podkladů.</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lastRenderedPageBreak/>
        <w:t>Součástí plnění zhotovitele je vypracování podkladů pro vyhotovení projektu skutečného provedení (zakresleném do PD</w:t>
      </w:r>
      <w:r w:rsidR="00F259F6">
        <w:rPr>
          <w:rFonts w:ascii="Palatino Linotype" w:hAnsi="Palatino Linotype"/>
          <w:sz w:val="22"/>
          <w:szCs w:val="22"/>
        </w:rPr>
        <w:t xml:space="preserve"> č. 1 a PD č. 2</w:t>
      </w:r>
      <w:r w:rsidRPr="004524D5">
        <w:rPr>
          <w:rFonts w:ascii="Palatino Linotype" w:hAnsi="Palatino Linotype"/>
          <w:sz w:val="22"/>
          <w:szCs w:val="22"/>
        </w:rPr>
        <w:t xml:space="preserve"> i v elektronické podobě) a jejich předání objednateli.</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je povinen provést dílo na svůj náklad a své nebezpečí ve smluvené době jako </w:t>
      </w:r>
      <w:r w:rsidR="00447C09" w:rsidRPr="004524D5">
        <w:rPr>
          <w:rFonts w:ascii="Palatino Linotype" w:hAnsi="Palatino Linotype"/>
          <w:sz w:val="22"/>
          <w:szCs w:val="22"/>
        </w:rPr>
        <w:t>celek, anebo ve</w:t>
      </w:r>
      <w:r w:rsidR="00C20379" w:rsidRPr="004524D5">
        <w:rPr>
          <w:rFonts w:ascii="Palatino Linotype" w:hAnsi="Palatino Linotype"/>
          <w:sz w:val="22"/>
          <w:szCs w:val="22"/>
        </w:rPr>
        <w:t xml:space="preserve"> smluvených částech</w:t>
      </w:r>
      <w:r w:rsidRPr="004524D5">
        <w:rPr>
          <w:rFonts w:ascii="Palatino Linotype" w:hAnsi="Palatino Linotype"/>
          <w:sz w:val="22"/>
          <w:szCs w:val="22"/>
        </w:rPr>
        <w:t xml:space="preserve"> v souladu s touto </w:t>
      </w:r>
      <w:r w:rsidR="001214E0">
        <w:rPr>
          <w:rFonts w:ascii="Palatino Linotype" w:hAnsi="Palatino Linotype"/>
          <w:sz w:val="22"/>
          <w:szCs w:val="22"/>
        </w:rPr>
        <w:t>smlouvou</w:t>
      </w:r>
      <w:r w:rsidRPr="004524D5">
        <w:rPr>
          <w:rFonts w:ascii="Palatino Linotype" w:hAnsi="Palatino Linotype"/>
          <w:sz w:val="22"/>
          <w:szCs w:val="22"/>
        </w:rPr>
        <w:t>, projektov</w:t>
      </w:r>
      <w:r w:rsidR="00F259F6">
        <w:rPr>
          <w:rFonts w:ascii="Palatino Linotype" w:hAnsi="Palatino Linotype"/>
          <w:sz w:val="22"/>
          <w:szCs w:val="22"/>
        </w:rPr>
        <w:t>ými</w:t>
      </w:r>
      <w:r w:rsidRPr="004524D5">
        <w:rPr>
          <w:rFonts w:ascii="Palatino Linotype" w:hAnsi="Palatino Linotype"/>
          <w:sz w:val="22"/>
          <w:szCs w:val="22"/>
        </w:rPr>
        <w:t xml:space="preserve"> dokumentac</w:t>
      </w:r>
      <w:r w:rsidR="00F259F6">
        <w:rPr>
          <w:rFonts w:ascii="Palatino Linotype" w:hAnsi="Palatino Linotype"/>
          <w:sz w:val="22"/>
          <w:szCs w:val="22"/>
        </w:rPr>
        <w:t>emi</w:t>
      </w:r>
      <w:r w:rsidRPr="004524D5">
        <w:rPr>
          <w:rFonts w:ascii="Palatino Linotype" w:hAnsi="Palatino Linotype"/>
          <w:sz w:val="22"/>
          <w:szCs w:val="22"/>
        </w:rPr>
        <w:t xml:space="preserve"> a technickými podmínkami. Zhotovitel je oprávněn pověřit provedením části díla třetí osobu podzhotovitele. Zhotovitel odpovídá za činnost podzhotovitele</w:t>
      </w:r>
      <w:r w:rsidR="00F259F6">
        <w:rPr>
          <w:rFonts w:ascii="Palatino Linotype" w:hAnsi="Palatino Linotype"/>
          <w:sz w:val="22"/>
          <w:szCs w:val="22"/>
        </w:rPr>
        <w:t xml:space="preserve"> tak, jako by dílo prováděl sám a dále za podmínek dle čl. III. odst. 3.2 této smlouvy.</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Objednatel je povinen včas poskytovat zhotoviteli součinnost pro plnění </w:t>
      </w:r>
      <w:r w:rsidR="006934F3">
        <w:rPr>
          <w:rFonts w:ascii="Palatino Linotype" w:hAnsi="Palatino Linotype"/>
          <w:sz w:val="22"/>
          <w:szCs w:val="22"/>
        </w:rPr>
        <w:t xml:space="preserve">díla </w:t>
      </w:r>
      <w:r w:rsidRPr="004524D5">
        <w:rPr>
          <w:rFonts w:ascii="Palatino Linotype" w:hAnsi="Palatino Linotype"/>
          <w:sz w:val="22"/>
          <w:szCs w:val="22"/>
        </w:rPr>
        <w:t xml:space="preserve">podle </w:t>
      </w:r>
      <w:r w:rsidR="00FA4A6B">
        <w:rPr>
          <w:rFonts w:ascii="Palatino Linotype" w:hAnsi="Palatino Linotype"/>
          <w:sz w:val="22"/>
          <w:szCs w:val="22"/>
        </w:rPr>
        <w:t>této smlouvy</w:t>
      </w:r>
      <w:r w:rsidRPr="004524D5">
        <w:rPr>
          <w:rFonts w:ascii="Palatino Linotype" w:hAnsi="Palatino Linotype"/>
          <w:sz w:val="22"/>
          <w:szCs w:val="22"/>
        </w:rPr>
        <w:t xml:space="preserve"> a včas provedené dílo převzít, a včas hradit zhotoviteli jeho oprávněné a řádně doložené finanční nároky, vzniklé v důsledku plnění </w:t>
      </w:r>
      <w:r w:rsidR="00FA4A6B">
        <w:rPr>
          <w:rFonts w:ascii="Palatino Linotype" w:hAnsi="Palatino Linotype"/>
          <w:sz w:val="22"/>
          <w:szCs w:val="22"/>
        </w:rPr>
        <w:t>smlouvy</w:t>
      </w:r>
      <w:r w:rsidRPr="004524D5">
        <w:rPr>
          <w:rFonts w:ascii="Palatino Linotype" w:hAnsi="Palatino Linotype"/>
          <w:sz w:val="22"/>
          <w:szCs w:val="22"/>
        </w:rPr>
        <w:t>, za podmínek v ní uvedených.</w:t>
      </w:r>
    </w:p>
    <w:p w:rsidR="00AB062A" w:rsidRPr="004524D5" w:rsidRDefault="00AB062A" w:rsidP="00552314">
      <w:pPr>
        <w:pStyle w:val="Odstavecseseznamem"/>
        <w:numPr>
          <w:ilvl w:val="0"/>
          <w:numId w:val="3"/>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prohlašuje, že je na základě svých podnikatelských oprávnění a dle jiných oprávnění schopen zhotovit dílo v požadovaném rozsahu podle smlouvy a je k tomu vybaven potřebnými prostředky.</w:t>
      </w:r>
    </w:p>
    <w:p w:rsidR="00AB062A" w:rsidRDefault="00AB062A" w:rsidP="00552314">
      <w:pPr>
        <w:pStyle w:val="Odstavecseseznamem"/>
        <w:numPr>
          <w:ilvl w:val="0"/>
          <w:numId w:val="4"/>
        </w:numPr>
        <w:spacing w:before="120"/>
        <w:ind w:left="567" w:hanging="567"/>
        <w:jc w:val="both"/>
        <w:rPr>
          <w:rFonts w:ascii="Palatino Linotype" w:hAnsi="Palatino Linotype"/>
          <w:b/>
          <w:sz w:val="22"/>
          <w:szCs w:val="22"/>
        </w:rPr>
      </w:pPr>
      <w:r w:rsidRPr="00AD0243">
        <w:rPr>
          <w:rFonts w:ascii="Palatino Linotype" w:hAnsi="Palatino Linotype"/>
          <w:b/>
          <w:sz w:val="22"/>
          <w:szCs w:val="22"/>
        </w:rPr>
        <w:t>Předmět díla:</w:t>
      </w:r>
    </w:p>
    <w:p w:rsidR="00AB062A" w:rsidRPr="00551E16" w:rsidRDefault="00AB062A" w:rsidP="00552314">
      <w:pPr>
        <w:pStyle w:val="Odstavecseseznamem"/>
        <w:numPr>
          <w:ilvl w:val="0"/>
          <w:numId w:val="5"/>
        </w:numPr>
        <w:spacing w:before="120"/>
        <w:ind w:left="567" w:hanging="567"/>
        <w:jc w:val="both"/>
        <w:rPr>
          <w:rFonts w:ascii="Palatino Linotype" w:hAnsi="Palatino Linotype"/>
          <w:sz w:val="22"/>
          <w:szCs w:val="22"/>
        </w:rPr>
      </w:pPr>
      <w:r w:rsidRPr="00FA4A6B">
        <w:rPr>
          <w:rFonts w:ascii="Palatino Linotype" w:hAnsi="Palatino Linotype"/>
          <w:sz w:val="22"/>
          <w:szCs w:val="22"/>
          <w:u w:val="single"/>
        </w:rPr>
        <w:t>Stručný popis</w:t>
      </w:r>
      <w:r w:rsidR="00FA4A6B">
        <w:rPr>
          <w:rFonts w:ascii="Palatino Linotype" w:hAnsi="Palatino Linotype"/>
          <w:sz w:val="22"/>
          <w:szCs w:val="22"/>
          <w:u w:val="single"/>
        </w:rPr>
        <w:t xml:space="preserve"> díla:</w:t>
      </w:r>
    </w:p>
    <w:p w:rsidR="00551E16" w:rsidRPr="00551E16" w:rsidRDefault="00551E16" w:rsidP="00551E16">
      <w:pPr>
        <w:ind w:left="567" w:firstLine="1"/>
        <w:jc w:val="both"/>
        <w:rPr>
          <w:rFonts w:ascii="Palatino Linotype" w:hAnsi="Palatino Linotype"/>
          <w:sz w:val="22"/>
          <w:szCs w:val="22"/>
        </w:rPr>
      </w:pPr>
      <w:r w:rsidRPr="00551E16">
        <w:rPr>
          <w:rFonts w:ascii="Palatino Linotype" w:hAnsi="Palatino Linotype"/>
          <w:sz w:val="22"/>
          <w:szCs w:val="22"/>
        </w:rPr>
        <w:t xml:space="preserve">Předmětem </w:t>
      </w:r>
      <w:r>
        <w:rPr>
          <w:rFonts w:ascii="Palatino Linotype" w:hAnsi="Palatino Linotype"/>
          <w:sz w:val="22"/>
          <w:szCs w:val="22"/>
        </w:rPr>
        <w:t>této smlouvy</w:t>
      </w:r>
      <w:r w:rsidRPr="00551E16">
        <w:rPr>
          <w:rFonts w:ascii="Palatino Linotype" w:hAnsi="Palatino Linotype"/>
          <w:sz w:val="22"/>
          <w:szCs w:val="22"/>
        </w:rPr>
        <w:t xml:space="preserve"> je provedení díla formou stavebních prací </w:t>
      </w:r>
      <w:r w:rsidR="00234CE5">
        <w:rPr>
          <w:rFonts w:ascii="Palatino Linotype" w:hAnsi="Palatino Linotype"/>
          <w:sz w:val="22"/>
          <w:szCs w:val="22"/>
        </w:rPr>
        <w:t xml:space="preserve">a dodávky technologie </w:t>
      </w:r>
      <w:r w:rsidRPr="00551E16">
        <w:rPr>
          <w:rFonts w:ascii="Palatino Linotype" w:hAnsi="Palatino Linotype"/>
          <w:sz w:val="22"/>
          <w:szCs w:val="22"/>
        </w:rPr>
        <w:t xml:space="preserve">na akci s názvem </w:t>
      </w:r>
      <w:r w:rsidRPr="00551E16">
        <w:rPr>
          <w:rFonts w:ascii="Palatino Linotype" w:hAnsi="Palatino Linotype"/>
          <w:b/>
          <w:sz w:val="22"/>
          <w:szCs w:val="22"/>
        </w:rPr>
        <w:t>„KANALIZACE A ČOV HŘIBOJEDY, DOSTAVBA VODOVODU HŘIBOJEDY</w:t>
      </w:r>
      <w:r w:rsidRPr="00551E16">
        <w:rPr>
          <w:rFonts w:ascii="Palatino Linotype" w:hAnsi="Palatino Linotype"/>
          <w:b/>
          <w:i/>
          <w:sz w:val="22"/>
          <w:szCs w:val="22"/>
        </w:rPr>
        <w:t>“</w:t>
      </w:r>
      <w:r w:rsidRPr="00551E16">
        <w:rPr>
          <w:rFonts w:ascii="Palatino Linotype" w:hAnsi="Palatino Linotype"/>
          <w:b/>
          <w:sz w:val="22"/>
          <w:szCs w:val="22"/>
        </w:rPr>
        <w:t xml:space="preserve">, </w:t>
      </w:r>
      <w:r w:rsidRPr="00551E16">
        <w:rPr>
          <w:rFonts w:ascii="Palatino Linotype" w:hAnsi="Palatino Linotype"/>
          <w:sz w:val="22"/>
          <w:szCs w:val="22"/>
        </w:rPr>
        <w:t>jejíž rozsah je dán následujícími projektovými dokumentacemi</w:t>
      </w:r>
      <w:r w:rsidR="004273FA">
        <w:rPr>
          <w:rFonts w:ascii="Palatino Linotype" w:hAnsi="Palatino Linotype"/>
          <w:sz w:val="22"/>
          <w:szCs w:val="22"/>
        </w:rPr>
        <w:t>:</w:t>
      </w:r>
    </w:p>
    <w:p w:rsidR="00551E16" w:rsidRDefault="00551E16" w:rsidP="00552314">
      <w:pPr>
        <w:pStyle w:val="Odstavecseseznamem"/>
        <w:numPr>
          <w:ilvl w:val="1"/>
          <w:numId w:val="5"/>
        </w:numPr>
        <w:ind w:left="567" w:hanging="709"/>
        <w:contextualSpacing/>
        <w:jc w:val="both"/>
        <w:rPr>
          <w:rFonts w:ascii="Palatino Linotype" w:hAnsi="Palatino Linotype"/>
          <w:sz w:val="22"/>
          <w:szCs w:val="22"/>
        </w:rPr>
      </w:pPr>
      <w:r w:rsidRPr="00551E16">
        <w:rPr>
          <w:rFonts w:ascii="Palatino Linotype" w:hAnsi="Palatino Linotype"/>
          <w:b/>
          <w:bCs/>
          <w:sz w:val="22"/>
          <w:szCs w:val="22"/>
        </w:rPr>
        <w:t>Rozsah</w:t>
      </w:r>
      <w:r>
        <w:rPr>
          <w:rFonts w:ascii="Palatino Linotype" w:hAnsi="Palatino Linotype"/>
          <w:b/>
          <w:bCs/>
          <w:sz w:val="22"/>
          <w:szCs w:val="22"/>
        </w:rPr>
        <w:t xml:space="preserve"> části </w:t>
      </w:r>
      <w:r w:rsidRPr="00551E16">
        <w:rPr>
          <w:rFonts w:ascii="Palatino Linotype" w:hAnsi="Palatino Linotype"/>
          <w:b/>
          <w:bCs/>
          <w:sz w:val="22"/>
          <w:szCs w:val="22"/>
        </w:rPr>
        <w:t xml:space="preserve">díla a stavebních prací specifikovaných jako „Kanalizace a ČOV Hřibojedy“ </w:t>
      </w:r>
      <w:r>
        <w:rPr>
          <w:rFonts w:ascii="Palatino Linotype" w:hAnsi="Palatino Linotype"/>
          <w:sz w:val="22"/>
          <w:szCs w:val="22"/>
        </w:rPr>
        <w:t>je blíže specifikován</w:t>
      </w:r>
      <w:r w:rsidRPr="00551E16">
        <w:rPr>
          <w:rFonts w:ascii="Palatino Linotype" w:hAnsi="Palatino Linotype"/>
          <w:sz w:val="22"/>
          <w:szCs w:val="22"/>
        </w:rPr>
        <w:t xml:space="preserve"> projektovou dokumentací zpracovanou projekční kanceláří PROIS, a.s., Veverkova 1343, 500 02 Hradec Králové, IČ: 259 43 022 v červnu 2015. Zodpovědný projektant: Roman Kratěna, autorizovaný technik v oboru stavby vodního hospodářství a krajinného inženýrství-specializace stavby zdravotnětechnické a v oboru technologická zařízení staveb, číslo autorizace ČKAIT 0601788</w:t>
      </w:r>
      <w:r w:rsidR="004273FA">
        <w:rPr>
          <w:rFonts w:ascii="Palatino Linotype" w:hAnsi="Palatino Linotype"/>
          <w:sz w:val="22"/>
          <w:szCs w:val="22"/>
        </w:rPr>
        <w:t>, která tvoří přílohu č. 1 této smlouvy (dále jen „</w:t>
      </w:r>
      <w:r w:rsidR="004273FA" w:rsidRPr="004273FA">
        <w:rPr>
          <w:rFonts w:ascii="Palatino Linotype" w:hAnsi="Palatino Linotype"/>
          <w:b/>
          <w:sz w:val="22"/>
          <w:szCs w:val="22"/>
        </w:rPr>
        <w:t>PD č. 1</w:t>
      </w:r>
      <w:r w:rsidR="004273FA">
        <w:rPr>
          <w:rFonts w:ascii="Palatino Linotype" w:hAnsi="Palatino Linotype"/>
          <w:sz w:val="22"/>
          <w:szCs w:val="22"/>
        </w:rPr>
        <w:t>“)</w:t>
      </w:r>
    </w:p>
    <w:p w:rsidR="00551E16" w:rsidRPr="004273FA" w:rsidRDefault="00551E16" w:rsidP="00552314">
      <w:pPr>
        <w:pStyle w:val="Odstavecseseznamem"/>
        <w:numPr>
          <w:ilvl w:val="1"/>
          <w:numId w:val="5"/>
        </w:numPr>
        <w:ind w:left="567" w:hanging="709"/>
        <w:contextualSpacing/>
        <w:jc w:val="both"/>
        <w:rPr>
          <w:rFonts w:ascii="Palatino Linotype" w:hAnsi="Palatino Linotype"/>
          <w:sz w:val="22"/>
          <w:szCs w:val="22"/>
        </w:rPr>
      </w:pPr>
      <w:r w:rsidRPr="004273FA">
        <w:rPr>
          <w:rFonts w:ascii="Palatino Linotype" w:hAnsi="Palatino Linotype"/>
          <w:b/>
          <w:bCs/>
          <w:sz w:val="22"/>
          <w:szCs w:val="22"/>
        </w:rPr>
        <w:t xml:space="preserve">Rozsah díla a stavebních prací specifikovaných jako „Dostavba vodovodu Hřibojedy“ </w:t>
      </w:r>
      <w:r w:rsidRPr="004273FA">
        <w:rPr>
          <w:rFonts w:ascii="Palatino Linotype" w:hAnsi="Palatino Linotype"/>
          <w:sz w:val="22"/>
          <w:szCs w:val="22"/>
        </w:rPr>
        <w:t>je blíže specifikován projektovou dokumentací zpracovanou projekční kanceláří PROIS, a.s., Veverkova 1343, 500 02 Hradec Králové, IČ: 259 43 022 v lednu 2015. Zodpovědný projektant: Roman Kratěna, autorizovaný technik v oboru stavby vodního hospodářství a krajinného inženýrství-specializace stavby zdravotnětechnické a v oboru technologická zařízení staveb, číslo autorizace ČKAIT 0601788</w:t>
      </w:r>
      <w:r w:rsidR="004273FA">
        <w:rPr>
          <w:rFonts w:ascii="Palatino Linotype" w:hAnsi="Palatino Linotype"/>
          <w:sz w:val="22"/>
          <w:szCs w:val="22"/>
        </w:rPr>
        <w:t>, která tvoří přílohu č. 3 této smlouvy (dále jen „</w:t>
      </w:r>
      <w:r w:rsidR="004273FA" w:rsidRPr="004273FA">
        <w:rPr>
          <w:rFonts w:ascii="Palatino Linotype" w:hAnsi="Palatino Linotype"/>
          <w:b/>
          <w:sz w:val="22"/>
          <w:szCs w:val="22"/>
        </w:rPr>
        <w:t xml:space="preserve">PD č. </w:t>
      </w:r>
      <w:r w:rsidR="004273FA">
        <w:rPr>
          <w:rFonts w:ascii="Palatino Linotype" w:hAnsi="Palatino Linotype"/>
          <w:b/>
          <w:sz w:val="22"/>
          <w:szCs w:val="22"/>
        </w:rPr>
        <w:t>2</w:t>
      </w:r>
      <w:r w:rsidR="004273FA">
        <w:rPr>
          <w:rFonts w:ascii="Palatino Linotype" w:hAnsi="Palatino Linotype"/>
          <w:sz w:val="22"/>
          <w:szCs w:val="22"/>
        </w:rPr>
        <w:t>“)</w:t>
      </w:r>
    </w:p>
    <w:p w:rsidR="009A5984" w:rsidRDefault="00AB062A" w:rsidP="00552314">
      <w:pPr>
        <w:pStyle w:val="Odstavecseseznamem"/>
        <w:numPr>
          <w:ilvl w:val="0"/>
          <w:numId w:val="5"/>
        </w:numPr>
        <w:spacing w:before="120"/>
        <w:ind w:left="567" w:hanging="567"/>
        <w:jc w:val="both"/>
        <w:rPr>
          <w:rFonts w:ascii="Palatino Linotype" w:hAnsi="Palatino Linotype"/>
          <w:sz w:val="22"/>
          <w:szCs w:val="22"/>
        </w:rPr>
      </w:pPr>
      <w:r w:rsidRPr="004524D5">
        <w:rPr>
          <w:rFonts w:ascii="Palatino Linotype" w:hAnsi="Palatino Linotype"/>
          <w:sz w:val="22"/>
          <w:szCs w:val="22"/>
          <w:u w:val="single"/>
        </w:rPr>
        <w:t>Specifikace díla</w:t>
      </w:r>
      <w:r w:rsidRPr="004524D5">
        <w:rPr>
          <w:rFonts w:ascii="Palatino Linotype" w:hAnsi="Palatino Linotype"/>
          <w:sz w:val="22"/>
          <w:szCs w:val="22"/>
        </w:rPr>
        <w:t>:</w:t>
      </w:r>
    </w:p>
    <w:p w:rsidR="004A6DE5" w:rsidRPr="004A6DE5" w:rsidRDefault="004A6DE5" w:rsidP="004A6DE5">
      <w:pPr>
        <w:pStyle w:val="Odstavecseseznamem"/>
        <w:ind w:left="567"/>
        <w:jc w:val="both"/>
        <w:rPr>
          <w:rFonts w:ascii="Palatino Linotype" w:hAnsi="Palatino Linotype"/>
          <w:sz w:val="22"/>
          <w:szCs w:val="22"/>
        </w:rPr>
      </w:pPr>
      <w:r w:rsidRPr="004A6DE5">
        <w:rPr>
          <w:rFonts w:ascii="Palatino Linotype" w:hAnsi="Palatino Linotype"/>
          <w:sz w:val="22"/>
          <w:szCs w:val="22"/>
        </w:rPr>
        <w:t>Bližší specifikace díla a jeho jednotlivých částí:</w:t>
      </w:r>
    </w:p>
    <w:p w:rsidR="009A5984" w:rsidRPr="004A6DE5" w:rsidRDefault="004A6DE5" w:rsidP="005459C1">
      <w:pPr>
        <w:tabs>
          <w:tab w:val="left" w:pos="567"/>
        </w:tabs>
        <w:spacing w:before="120"/>
        <w:ind w:left="567" w:hanging="709"/>
        <w:jc w:val="both"/>
        <w:rPr>
          <w:rFonts w:ascii="Palatino Linotype" w:hAnsi="Palatino Linotype"/>
          <w:sz w:val="22"/>
          <w:szCs w:val="22"/>
        </w:rPr>
      </w:pPr>
      <w:r w:rsidRPr="004A6DE5">
        <w:rPr>
          <w:rFonts w:ascii="Palatino Linotype" w:hAnsi="Palatino Linotype"/>
          <w:sz w:val="22"/>
          <w:szCs w:val="22"/>
        </w:rPr>
        <w:t>2.2.2.1.</w:t>
      </w:r>
      <w:r w:rsidR="009A5984" w:rsidRPr="004A6DE5">
        <w:rPr>
          <w:rFonts w:ascii="Palatino Linotype" w:hAnsi="Palatino Linotype" w:cs="Arial"/>
          <w:b/>
          <w:bCs/>
          <w:sz w:val="22"/>
          <w:szCs w:val="22"/>
          <w:u w:val="single"/>
        </w:rPr>
        <w:t>Rozsah díla a stavebních prací specifikovaných jako „</w:t>
      </w:r>
      <w:r w:rsidR="009A5984" w:rsidRPr="004A6DE5">
        <w:rPr>
          <w:rFonts w:ascii="Palatino Linotype" w:hAnsi="Palatino Linotype" w:cs="Arial"/>
          <w:b/>
          <w:bCs/>
          <w:caps/>
          <w:sz w:val="22"/>
          <w:szCs w:val="22"/>
          <w:u w:val="single"/>
        </w:rPr>
        <w:t>Kanalizace a ČOV Hřibojedy</w:t>
      </w:r>
      <w:r w:rsidR="009A5984" w:rsidRPr="004A6DE5">
        <w:rPr>
          <w:rFonts w:ascii="Palatino Linotype" w:hAnsi="Palatino Linotype" w:cs="Arial"/>
          <w:b/>
          <w:bCs/>
          <w:sz w:val="22"/>
          <w:szCs w:val="22"/>
          <w:u w:val="single"/>
        </w:rPr>
        <w:t>“:</w:t>
      </w:r>
    </w:p>
    <w:p w:rsidR="004A6DE5" w:rsidRDefault="009A5984" w:rsidP="004A6DE5">
      <w:pPr>
        <w:pStyle w:val="Odstavecseseznamem"/>
        <w:autoSpaceDE w:val="0"/>
        <w:autoSpaceDN w:val="0"/>
        <w:adjustRightInd w:val="0"/>
        <w:ind w:left="567"/>
        <w:jc w:val="both"/>
        <w:rPr>
          <w:rFonts w:ascii="Palatino Linotype" w:hAnsi="Palatino Linotype" w:cs="Arial"/>
          <w:i/>
          <w:iCs/>
          <w:sz w:val="22"/>
          <w:szCs w:val="22"/>
        </w:rPr>
      </w:pPr>
      <w:r w:rsidRPr="004A6DE5">
        <w:rPr>
          <w:rFonts w:ascii="Palatino Linotype" w:hAnsi="Palatino Linotype" w:cs="Arial"/>
          <w:sz w:val="22"/>
          <w:szCs w:val="22"/>
        </w:rPr>
        <w:t xml:space="preserve">Předmětem </w:t>
      </w:r>
      <w:r w:rsidR="004A6DE5">
        <w:rPr>
          <w:rFonts w:ascii="Palatino Linotype" w:hAnsi="Palatino Linotype" w:cs="Arial"/>
          <w:sz w:val="22"/>
          <w:szCs w:val="22"/>
        </w:rPr>
        <w:t>díla</w:t>
      </w:r>
      <w:r w:rsidRPr="004A6DE5">
        <w:rPr>
          <w:rFonts w:ascii="Palatino Linotype" w:hAnsi="Palatino Linotype" w:cs="Arial"/>
          <w:sz w:val="22"/>
          <w:szCs w:val="22"/>
        </w:rPr>
        <w:t xml:space="preserve"> jsou stavební práce spočívající ve výstavbě gravitační splaškové kanalizace, která bude ukončena čistírnou odpadních vod. Do této kanalizace budou novými splaškovými přípojkami napojeny všechny nemovitosti. Vzhledem ke konfiguraci terénu bude na gravitační stokové síti osazena jedna pozemní čerpací stanice. </w:t>
      </w:r>
      <w:r w:rsidRPr="004A6DE5">
        <w:rPr>
          <w:rFonts w:ascii="Palatino Linotype" w:hAnsi="Palatino Linotype" w:cs="TimesNewRoman"/>
          <w:sz w:val="22"/>
          <w:szCs w:val="22"/>
        </w:rPr>
        <w:t>Č</w:t>
      </w:r>
      <w:r w:rsidRPr="004A6DE5">
        <w:rPr>
          <w:rFonts w:ascii="Palatino Linotype" w:hAnsi="Palatino Linotype"/>
          <w:sz w:val="22"/>
          <w:szCs w:val="22"/>
        </w:rPr>
        <w:t>OV je navržena mechanicko - biologická 160EO. Stávající kanaliza</w:t>
      </w:r>
      <w:r w:rsidRPr="004A6DE5">
        <w:rPr>
          <w:rFonts w:ascii="Palatino Linotype" w:hAnsi="Palatino Linotype" w:cs="TimesNewRoman"/>
          <w:sz w:val="22"/>
          <w:szCs w:val="22"/>
        </w:rPr>
        <w:t>č</w:t>
      </w:r>
      <w:r w:rsidRPr="004A6DE5">
        <w:rPr>
          <w:rFonts w:ascii="Palatino Linotype" w:hAnsi="Palatino Linotype"/>
          <w:sz w:val="22"/>
          <w:szCs w:val="22"/>
        </w:rPr>
        <w:t xml:space="preserve">ní stoky </w:t>
      </w:r>
      <w:r w:rsidRPr="004A6DE5">
        <w:rPr>
          <w:rFonts w:ascii="Palatino Linotype" w:hAnsi="Palatino Linotype"/>
          <w:sz w:val="22"/>
          <w:szCs w:val="22"/>
        </w:rPr>
        <w:lastRenderedPageBreak/>
        <w:t>budou ponechány jako deš</w:t>
      </w:r>
      <w:r w:rsidRPr="004A6DE5">
        <w:rPr>
          <w:rFonts w:ascii="Palatino Linotype" w:hAnsi="Palatino Linotype" w:cs="TimesNewRoman"/>
          <w:sz w:val="22"/>
          <w:szCs w:val="22"/>
        </w:rPr>
        <w:t>ť</w:t>
      </w:r>
      <w:r w:rsidRPr="004A6DE5">
        <w:rPr>
          <w:rFonts w:ascii="Palatino Linotype" w:hAnsi="Palatino Linotype"/>
          <w:sz w:val="22"/>
          <w:szCs w:val="22"/>
        </w:rPr>
        <w:t xml:space="preserve">ové. Dále pak budou zrušena veškerá stávající </w:t>
      </w:r>
      <w:r w:rsidRPr="004A6DE5">
        <w:rPr>
          <w:rFonts w:ascii="Palatino Linotype" w:hAnsi="Palatino Linotype" w:cs="TimesNewRoman"/>
          <w:sz w:val="22"/>
          <w:szCs w:val="22"/>
        </w:rPr>
        <w:t>č</w:t>
      </w:r>
      <w:r w:rsidRPr="004A6DE5">
        <w:rPr>
          <w:rFonts w:ascii="Palatino Linotype" w:hAnsi="Palatino Linotype"/>
          <w:sz w:val="22"/>
          <w:szCs w:val="22"/>
        </w:rPr>
        <w:t>istící za</w:t>
      </w:r>
      <w:r w:rsidRPr="004A6DE5">
        <w:rPr>
          <w:rFonts w:ascii="Palatino Linotype" w:hAnsi="Palatino Linotype" w:cs="TimesNewRoman"/>
          <w:sz w:val="22"/>
          <w:szCs w:val="22"/>
        </w:rPr>
        <w:t>ř</w:t>
      </w:r>
      <w:r w:rsidRPr="004A6DE5">
        <w:rPr>
          <w:rFonts w:ascii="Palatino Linotype" w:hAnsi="Palatino Linotype"/>
          <w:sz w:val="22"/>
          <w:szCs w:val="22"/>
        </w:rPr>
        <w:t>ízení a žumpy. Nová kanalizace /gravita</w:t>
      </w:r>
      <w:r w:rsidRPr="004A6DE5">
        <w:rPr>
          <w:rFonts w:ascii="Palatino Linotype" w:hAnsi="Palatino Linotype" w:cs="TimesNewRoman"/>
          <w:sz w:val="22"/>
          <w:szCs w:val="22"/>
        </w:rPr>
        <w:t>č</w:t>
      </w:r>
      <w:r w:rsidRPr="004A6DE5">
        <w:rPr>
          <w:rFonts w:ascii="Palatino Linotype" w:hAnsi="Palatino Linotype"/>
          <w:sz w:val="22"/>
          <w:szCs w:val="22"/>
        </w:rPr>
        <w:t xml:space="preserve">ní </w:t>
      </w:r>
      <w:r w:rsidRPr="004A6DE5">
        <w:rPr>
          <w:rFonts w:ascii="Palatino Linotype" w:hAnsi="Palatino Linotype" w:cs="TimesNewRoman"/>
          <w:sz w:val="22"/>
          <w:szCs w:val="22"/>
        </w:rPr>
        <w:t>č</w:t>
      </w:r>
      <w:r w:rsidRPr="004A6DE5">
        <w:rPr>
          <w:rFonts w:ascii="Palatino Linotype" w:hAnsi="Palatino Linotype"/>
          <w:sz w:val="22"/>
          <w:szCs w:val="22"/>
        </w:rPr>
        <w:t>ást / bude provedena z polypropylenu PP UR2 DN 300. Kanaliza</w:t>
      </w:r>
      <w:r w:rsidRPr="004A6DE5">
        <w:rPr>
          <w:rFonts w:ascii="Palatino Linotype" w:hAnsi="Palatino Linotype" w:cs="TimesNewRoman"/>
          <w:sz w:val="22"/>
          <w:szCs w:val="22"/>
        </w:rPr>
        <w:t>č</w:t>
      </w:r>
      <w:r w:rsidRPr="004A6DE5">
        <w:rPr>
          <w:rFonts w:ascii="Palatino Linotype" w:hAnsi="Palatino Linotype"/>
          <w:sz w:val="22"/>
          <w:szCs w:val="22"/>
        </w:rPr>
        <w:t>ní potrubí bude uloženo na pískovém loži tlouš</w:t>
      </w:r>
      <w:r w:rsidRPr="004A6DE5">
        <w:rPr>
          <w:rFonts w:ascii="Palatino Linotype" w:hAnsi="Palatino Linotype" w:cs="TimesNewRoman"/>
          <w:sz w:val="22"/>
          <w:szCs w:val="22"/>
        </w:rPr>
        <w:t>ť</w:t>
      </w:r>
      <w:r w:rsidRPr="004A6DE5">
        <w:rPr>
          <w:rFonts w:ascii="Palatino Linotype" w:hAnsi="Palatino Linotype"/>
          <w:sz w:val="22"/>
          <w:szCs w:val="22"/>
        </w:rPr>
        <w:t>ky 100mm a obsypáno 300mm nad vrchol potrubí.</w:t>
      </w:r>
      <w:r w:rsidRPr="004A6DE5">
        <w:rPr>
          <w:rFonts w:ascii="Palatino Linotype" w:hAnsi="Palatino Linotype" w:cs="Arial"/>
          <w:sz w:val="22"/>
          <w:szCs w:val="22"/>
        </w:rPr>
        <w:t xml:space="preserve"> Předmětem veřejné zakázky je také dostavba vodovodních řadů. Převážná část navržené dostavby vodovodu bude umístěna v místních komunikacích a část ve volném terénu. Dostavba vodovodu je investorem požadována na třech místech v obci Hřibojedy, na jednom místě v místní části Malé Hřibojedy a prodloužení vodovodu včetně jedné vodovodní přípojka v místní části Hvězda. Vodovod bude napojen na stávající vodovod a všechny řady budou z PVC D90 a přípojka pak z PE D32. Po vytyčení veškerých podzemních inženýrských sítí bude potrubí ukládáno do pažené rýhy s kolmými stěnami na pískový podsyp tl. 100 mm a obsypáno 300 mm nad vrchol. Šířka dna rýhy bude 800 mm. U dostavby č. 3 je nutno z důvodu zvýšení tlaku osadit automatickou tlakovou stanici. Jedná se o podzemní vodotěsnou kruhovou šachtu průměru 1500mm, ve které bude umístěna tlaková stanice (vodárna) o parametrech: Q=0,02l/s, H=3bary. K této šachtě je nutné přivést el. energii. Tato bude přivedena pomocí přípojky nn napojené na stávající distribuční síť (ze stávajícího sloupu poblíž šachty). Délka přípojky nn je 12m. Elektro přípojka je řešena v samostatné příloze</w:t>
      </w:r>
      <w:r w:rsidRPr="004A6DE5">
        <w:rPr>
          <w:rFonts w:ascii="Palatino Linotype" w:hAnsi="Palatino Linotype" w:cs="Arial"/>
          <w:i/>
          <w:iCs/>
          <w:sz w:val="22"/>
          <w:szCs w:val="22"/>
        </w:rPr>
        <w:t>.</w:t>
      </w:r>
    </w:p>
    <w:p w:rsidR="004A6DE5" w:rsidRPr="005459C1" w:rsidRDefault="009A5984" w:rsidP="004A6DE5">
      <w:pPr>
        <w:pStyle w:val="Odstavecseseznamem"/>
        <w:autoSpaceDE w:val="0"/>
        <w:autoSpaceDN w:val="0"/>
        <w:adjustRightInd w:val="0"/>
        <w:ind w:left="567"/>
        <w:jc w:val="both"/>
        <w:rPr>
          <w:rFonts w:ascii="Palatino Linotype" w:hAnsi="Palatino Linotype" w:cs="Arial"/>
          <w:i/>
          <w:iCs/>
          <w:sz w:val="22"/>
          <w:szCs w:val="22"/>
        </w:rPr>
      </w:pPr>
      <w:r w:rsidRPr="005459C1">
        <w:rPr>
          <w:rFonts w:ascii="Palatino Linotype" w:hAnsi="Palatino Linotype" w:cs="Arial"/>
          <w:b/>
          <w:bCs/>
          <w:sz w:val="22"/>
          <w:szCs w:val="22"/>
        </w:rPr>
        <w:t xml:space="preserve">Přesné vymezení předmětu </w:t>
      </w:r>
      <w:r w:rsidR="004A6DE5" w:rsidRPr="005459C1">
        <w:rPr>
          <w:rFonts w:ascii="Palatino Linotype" w:hAnsi="Palatino Linotype" w:cs="Arial"/>
          <w:b/>
          <w:bCs/>
          <w:sz w:val="22"/>
          <w:szCs w:val="22"/>
        </w:rPr>
        <w:t xml:space="preserve">této části díla </w:t>
      </w:r>
      <w:r w:rsidR="005459C1" w:rsidRPr="005459C1">
        <w:rPr>
          <w:rFonts w:ascii="Palatino Linotype" w:hAnsi="Palatino Linotype" w:cs="Arial"/>
          <w:b/>
          <w:bCs/>
          <w:sz w:val="22"/>
          <w:szCs w:val="22"/>
        </w:rPr>
        <w:t xml:space="preserve">s označením „KANALIZACE A ČOV HŘIBOJEDY“ </w:t>
      </w:r>
      <w:r w:rsidR="004A6DE5" w:rsidRPr="005459C1">
        <w:rPr>
          <w:rFonts w:ascii="Palatino Linotype" w:hAnsi="Palatino Linotype" w:cs="Arial"/>
          <w:b/>
          <w:bCs/>
          <w:sz w:val="22"/>
          <w:szCs w:val="22"/>
        </w:rPr>
        <w:t>je</w:t>
      </w:r>
      <w:r w:rsidRPr="005459C1">
        <w:rPr>
          <w:rFonts w:ascii="Palatino Linotype" w:hAnsi="Palatino Linotype" w:cs="Arial"/>
          <w:b/>
          <w:bCs/>
          <w:sz w:val="22"/>
          <w:szCs w:val="22"/>
        </w:rPr>
        <w:t xml:space="preserve"> specifikov</w:t>
      </w:r>
      <w:r w:rsidR="004A6DE5" w:rsidRPr="005459C1">
        <w:rPr>
          <w:rFonts w:ascii="Palatino Linotype" w:hAnsi="Palatino Linotype" w:cs="Arial"/>
          <w:b/>
          <w:bCs/>
          <w:sz w:val="22"/>
          <w:szCs w:val="22"/>
        </w:rPr>
        <w:t>áno</w:t>
      </w:r>
      <w:r w:rsidRPr="005459C1">
        <w:rPr>
          <w:rFonts w:ascii="Palatino Linotype" w:hAnsi="Palatino Linotype" w:cs="Arial"/>
          <w:b/>
          <w:bCs/>
          <w:sz w:val="22"/>
          <w:szCs w:val="22"/>
        </w:rPr>
        <w:t xml:space="preserve"> v </w:t>
      </w:r>
      <w:r w:rsidR="005459C1" w:rsidRPr="005459C1">
        <w:rPr>
          <w:rFonts w:ascii="Palatino Linotype" w:hAnsi="Palatino Linotype" w:cs="Arial"/>
          <w:b/>
          <w:bCs/>
          <w:sz w:val="22"/>
          <w:szCs w:val="22"/>
        </w:rPr>
        <w:t>Příloze č. 1 obsahující příslušnou p</w:t>
      </w:r>
      <w:r w:rsidRPr="005459C1">
        <w:rPr>
          <w:rFonts w:ascii="Palatino Linotype" w:hAnsi="Palatino Linotype" w:cs="Arial"/>
          <w:b/>
          <w:bCs/>
          <w:sz w:val="22"/>
          <w:szCs w:val="22"/>
        </w:rPr>
        <w:t>rojektov</w:t>
      </w:r>
      <w:r w:rsidR="005459C1" w:rsidRPr="005459C1">
        <w:rPr>
          <w:rFonts w:ascii="Palatino Linotype" w:hAnsi="Palatino Linotype" w:cs="Arial"/>
          <w:b/>
          <w:bCs/>
          <w:sz w:val="22"/>
          <w:szCs w:val="22"/>
        </w:rPr>
        <w:t>ou</w:t>
      </w:r>
      <w:r w:rsidRPr="005459C1">
        <w:rPr>
          <w:rFonts w:ascii="Palatino Linotype" w:hAnsi="Palatino Linotype" w:cs="Arial"/>
          <w:b/>
          <w:bCs/>
          <w:sz w:val="22"/>
          <w:szCs w:val="22"/>
        </w:rPr>
        <w:t xml:space="preserve"> dokumentac</w:t>
      </w:r>
      <w:r w:rsidR="005459C1" w:rsidRPr="005459C1">
        <w:rPr>
          <w:rFonts w:ascii="Palatino Linotype" w:hAnsi="Palatino Linotype" w:cs="Arial"/>
          <w:b/>
          <w:bCs/>
          <w:sz w:val="22"/>
          <w:szCs w:val="22"/>
        </w:rPr>
        <w:t>i této části díla (dále jen „PD č. 1“)</w:t>
      </w:r>
      <w:r w:rsidRPr="005459C1">
        <w:rPr>
          <w:rFonts w:ascii="Palatino Linotype" w:hAnsi="Palatino Linotype" w:cs="Arial"/>
          <w:b/>
          <w:bCs/>
          <w:sz w:val="22"/>
          <w:szCs w:val="22"/>
        </w:rPr>
        <w:t xml:space="preserve"> a v</w:t>
      </w:r>
      <w:r w:rsidR="005459C1" w:rsidRPr="005459C1">
        <w:rPr>
          <w:rFonts w:ascii="Palatino Linotype" w:hAnsi="Palatino Linotype" w:cs="Arial"/>
          <w:b/>
          <w:bCs/>
          <w:sz w:val="22"/>
          <w:szCs w:val="22"/>
        </w:rPr>
        <w:t> Příloze č. 2 obsahující s</w:t>
      </w:r>
      <w:r w:rsidRPr="005459C1">
        <w:rPr>
          <w:rFonts w:ascii="Palatino Linotype" w:hAnsi="Palatino Linotype" w:cs="Arial"/>
          <w:b/>
          <w:bCs/>
          <w:sz w:val="22"/>
          <w:szCs w:val="22"/>
        </w:rPr>
        <w:t>oupisu prací a výkonů (</w:t>
      </w:r>
      <w:r w:rsidR="005459C1" w:rsidRPr="005459C1">
        <w:rPr>
          <w:rFonts w:ascii="Palatino Linotype" w:hAnsi="Palatino Linotype" w:cs="Arial"/>
          <w:b/>
          <w:bCs/>
          <w:sz w:val="22"/>
          <w:szCs w:val="22"/>
        </w:rPr>
        <w:t>položkový rozpočet</w:t>
      </w:r>
      <w:r w:rsidRPr="005459C1">
        <w:rPr>
          <w:rFonts w:ascii="Palatino Linotype" w:hAnsi="Palatino Linotype" w:cs="Arial"/>
          <w:b/>
          <w:bCs/>
          <w:sz w:val="22"/>
          <w:szCs w:val="22"/>
        </w:rPr>
        <w:t xml:space="preserve">) </w:t>
      </w:r>
      <w:r w:rsidR="005459C1" w:rsidRPr="005459C1">
        <w:rPr>
          <w:rFonts w:ascii="Palatino Linotype" w:hAnsi="Palatino Linotype" w:cs="Arial"/>
          <w:b/>
          <w:bCs/>
          <w:sz w:val="22"/>
          <w:szCs w:val="22"/>
        </w:rPr>
        <w:t>této části díla (dá jen „Rozpočet č. 1)</w:t>
      </w:r>
      <w:r w:rsidRPr="005459C1">
        <w:rPr>
          <w:rFonts w:ascii="Palatino Linotype" w:hAnsi="Palatino Linotype" w:cs="Arial"/>
          <w:b/>
          <w:bCs/>
          <w:sz w:val="22"/>
          <w:szCs w:val="22"/>
        </w:rPr>
        <w:t>.</w:t>
      </w:r>
    </w:p>
    <w:p w:rsidR="009A5984" w:rsidRPr="005459C1" w:rsidRDefault="005459C1" w:rsidP="005459C1">
      <w:pPr>
        <w:suppressAutoHyphens/>
        <w:autoSpaceDE w:val="0"/>
        <w:autoSpaceDN w:val="0"/>
        <w:adjustRightInd w:val="0"/>
        <w:spacing w:before="120"/>
        <w:ind w:left="567" w:hanging="567"/>
        <w:jc w:val="both"/>
        <w:rPr>
          <w:rFonts w:ascii="Palatino Linotype" w:hAnsi="Palatino Linotype" w:cs="Arial"/>
          <w:sz w:val="22"/>
          <w:szCs w:val="22"/>
          <w:u w:val="single"/>
        </w:rPr>
      </w:pPr>
      <w:r w:rsidRPr="005459C1">
        <w:rPr>
          <w:rFonts w:ascii="Palatino Linotype" w:hAnsi="Palatino Linotype"/>
          <w:sz w:val="22"/>
          <w:szCs w:val="22"/>
        </w:rPr>
        <w:t>2.2.2.</w:t>
      </w:r>
      <w:r w:rsidR="003B71D8">
        <w:rPr>
          <w:rFonts w:ascii="Palatino Linotype" w:hAnsi="Palatino Linotype"/>
          <w:sz w:val="22"/>
          <w:szCs w:val="22"/>
        </w:rPr>
        <w:t>2</w:t>
      </w:r>
      <w:r w:rsidRPr="005459C1">
        <w:rPr>
          <w:rFonts w:ascii="Palatino Linotype" w:hAnsi="Palatino Linotype"/>
          <w:sz w:val="22"/>
          <w:szCs w:val="22"/>
        </w:rPr>
        <w:t>.</w:t>
      </w:r>
      <w:r w:rsidR="009A5984" w:rsidRPr="005459C1">
        <w:rPr>
          <w:rFonts w:ascii="Palatino Linotype" w:hAnsi="Palatino Linotype" w:cs="Arial"/>
          <w:b/>
          <w:bCs/>
          <w:sz w:val="22"/>
          <w:szCs w:val="22"/>
          <w:u w:val="single"/>
        </w:rPr>
        <w:t>Rozsah díla a stavebních prací specifikovaných jako „</w:t>
      </w:r>
      <w:r w:rsidR="009A5984" w:rsidRPr="005459C1">
        <w:rPr>
          <w:rFonts w:ascii="Palatino Linotype" w:hAnsi="Palatino Linotype" w:cs="Arial"/>
          <w:b/>
          <w:bCs/>
          <w:caps/>
          <w:sz w:val="22"/>
          <w:szCs w:val="22"/>
          <w:u w:val="single"/>
        </w:rPr>
        <w:t>Dostavba vodovodu Hřibojedy</w:t>
      </w:r>
      <w:r w:rsidR="009A5984" w:rsidRPr="005459C1">
        <w:rPr>
          <w:rFonts w:ascii="Palatino Linotype" w:hAnsi="Palatino Linotype" w:cs="Arial"/>
          <w:b/>
          <w:bCs/>
          <w:sz w:val="22"/>
          <w:szCs w:val="22"/>
          <w:u w:val="single"/>
        </w:rPr>
        <w:t>“:</w:t>
      </w:r>
    </w:p>
    <w:p w:rsidR="009A5984" w:rsidRDefault="009A5984" w:rsidP="005459C1">
      <w:pPr>
        <w:pStyle w:val="Odstavecseseznamem"/>
        <w:ind w:left="567"/>
        <w:jc w:val="both"/>
        <w:rPr>
          <w:rFonts w:ascii="Palatino Linotype" w:hAnsi="Palatino Linotype" w:cs="Arial"/>
          <w:i/>
          <w:iCs/>
          <w:sz w:val="22"/>
          <w:szCs w:val="22"/>
        </w:rPr>
      </w:pPr>
      <w:r w:rsidRPr="005459C1">
        <w:rPr>
          <w:rFonts w:ascii="Palatino Linotype" w:hAnsi="Palatino Linotype" w:cs="Arial"/>
          <w:sz w:val="22"/>
          <w:szCs w:val="22"/>
        </w:rPr>
        <w:t>Předmětem veřejné zakázky je také dostavba vodovodních řadů. Převážná část navržené dostavby vodovodu bude umístěna v místních komunikacích a část ve volném terénu. Dostavba vodovodu je investorem požadována na třech místech v obci Hřibojedy, na jednom místě v místní části Malé Hřibojedy a prodloužení vodovodu včetně jedné vodovodní přípojka v místní části Hvězda. Vodovod bude napojen na stávající vodovod a všechny řady budou z PVC D90 a přípojka pak z PE D32. Po vytyčení veškerých podzemních inženýrských sítí bude potrubí ukládáno do pažené rýhy s kolmými stěnami na pískový podsyp tl. 100 mm a obsypáno 300 mm nad vrchol. Šířka dna rýhy bude 800 mm. U dostavby č. 3 je nutno z důvodu zvýšení tlaku osadit automatickou tlakovou stanici. Jedná se o podzemní vodotěsnou kruhovou šachtu průměru 1500mm, ve které bude umístěna tlaková stanice (vodárna) o parametrech: Q=0,02l/s, H=3bary. K této šachtě je nutné přivést el. energii. Tato bude přivedena pomocí přípojky nn napojené na stávající distribuční síť (ze stávajícího sloupu poblíž šachty). Délka přípojky nn je 12m. Elektro přípojka je řešena v samostatné příloze</w:t>
      </w:r>
      <w:r w:rsidRPr="005459C1">
        <w:rPr>
          <w:rFonts w:ascii="Palatino Linotype" w:hAnsi="Palatino Linotype" w:cs="Arial"/>
          <w:i/>
          <w:iCs/>
          <w:sz w:val="22"/>
          <w:szCs w:val="22"/>
        </w:rPr>
        <w:t>.</w:t>
      </w:r>
    </w:p>
    <w:p w:rsidR="005459C1" w:rsidRDefault="005459C1" w:rsidP="005459C1">
      <w:pPr>
        <w:pStyle w:val="Odstavecseseznamem"/>
        <w:ind w:left="567"/>
        <w:jc w:val="both"/>
        <w:rPr>
          <w:rFonts w:ascii="Palatino Linotype" w:hAnsi="Palatino Linotype" w:cs="Arial"/>
          <w:b/>
          <w:bCs/>
          <w:sz w:val="22"/>
          <w:szCs w:val="22"/>
        </w:rPr>
      </w:pPr>
      <w:r w:rsidRPr="005459C1">
        <w:rPr>
          <w:rFonts w:ascii="Palatino Linotype" w:hAnsi="Palatino Linotype" w:cs="Arial"/>
          <w:b/>
          <w:bCs/>
          <w:sz w:val="22"/>
          <w:szCs w:val="22"/>
        </w:rPr>
        <w:t>Přesné vymezení předmětu této části díla s označením „</w:t>
      </w:r>
      <w:r w:rsidRPr="005459C1">
        <w:rPr>
          <w:rFonts w:ascii="Palatino Linotype" w:hAnsi="Palatino Linotype" w:cs="Arial"/>
          <w:b/>
          <w:bCs/>
          <w:caps/>
          <w:sz w:val="22"/>
          <w:szCs w:val="22"/>
        </w:rPr>
        <w:t>Dostavba vodovodu Hřibojedy</w:t>
      </w:r>
      <w:r w:rsidRPr="005459C1">
        <w:rPr>
          <w:rFonts w:ascii="Palatino Linotype" w:hAnsi="Palatino Linotype" w:cs="Arial"/>
          <w:b/>
          <w:bCs/>
          <w:sz w:val="22"/>
          <w:szCs w:val="22"/>
        </w:rPr>
        <w:t xml:space="preserve">“ je specifikováno v Příloze č. </w:t>
      </w:r>
      <w:r>
        <w:rPr>
          <w:rFonts w:ascii="Palatino Linotype" w:hAnsi="Palatino Linotype" w:cs="Arial"/>
          <w:b/>
          <w:bCs/>
          <w:sz w:val="22"/>
          <w:szCs w:val="22"/>
        </w:rPr>
        <w:t>3</w:t>
      </w:r>
      <w:r w:rsidRPr="005459C1">
        <w:rPr>
          <w:rFonts w:ascii="Palatino Linotype" w:hAnsi="Palatino Linotype" w:cs="Arial"/>
          <w:b/>
          <w:bCs/>
          <w:sz w:val="22"/>
          <w:szCs w:val="22"/>
        </w:rPr>
        <w:t xml:space="preserve"> obsahující příslušnou projektovou dokumentaci této části díla (dále jen „PD č. </w:t>
      </w:r>
      <w:r>
        <w:rPr>
          <w:rFonts w:ascii="Palatino Linotype" w:hAnsi="Palatino Linotype" w:cs="Arial"/>
          <w:b/>
          <w:bCs/>
          <w:sz w:val="22"/>
          <w:szCs w:val="22"/>
        </w:rPr>
        <w:t>2</w:t>
      </w:r>
      <w:r w:rsidRPr="005459C1">
        <w:rPr>
          <w:rFonts w:ascii="Palatino Linotype" w:hAnsi="Palatino Linotype" w:cs="Arial"/>
          <w:b/>
          <w:bCs/>
          <w:sz w:val="22"/>
          <w:szCs w:val="22"/>
        </w:rPr>
        <w:t xml:space="preserve">“) a v Příloze č. </w:t>
      </w:r>
      <w:r>
        <w:rPr>
          <w:rFonts w:ascii="Palatino Linotype" w:hAnsi="Palatino Linotype" w:cs="Arial"/>
          <w:b/>
          <w:bCs/>
          <w:sz w:val="22"/>
          <w:szCs w:val="22"/>
        </w:rPr>
        <w:t>4</w:t>
      </w:r>
      <w:r w:rsidRPr="005459C1">
        <w:rPr>
          <w:rFonts w:ascii="Palatino Linotype" w:hAnsi="Palatino Linotype" w:cs="Arial"/>
          <w:b/>
          <w:bCs/>
          <w:sz w:val="22"/>
          <w:szCs w:val="22"/>
        </w:rPr>
        <w:t xml:space="preserve"> obsahující soupisu prací a výkonů (položkový rozpočet) této části díla (dá jen „Rozpočet č. </w:t>
      </w:r>
      <w:r>
        <w:rPr>
          <w:rFonts w:ascii="Palatino Linotype" w:hAnsi="Palatino Linotype" w:cs="Arial"/>
          <w:b/>
          <w:bCs/>
          <w:sz w:val="22"/>
          <w:szCs w:val="22"/>
        </w:rPr>
        <w:t>2</w:t>
      </w:r>
      <w:r w:rsidRPr="005459C1">
        <w:rPr>
          <w:rFonts w:ascii="Palatino Linotype" w:hAnsi="Palatino Linotype" w:cs="Arial"/>
          <w:b/>
          <w:bCs/>
          <w:sz w:val="22"/>
          <w:szCs w:val="22"/>
        </w:rPr>
        <w:t>).</w:t>
      </w:r>
    </w:p>
    <w:p w:rsidR="005459C1" w:rsidRPr="005459C1" w:rsidRDefault="005459C1" w:rsidP="005459C1">
      <w:pPr>
        <w:pStyle w:val="Odstavecseseznamem"/>
        <w:ind w:left="567"/>
        <w:jc w:val="both"/>
        <w:rPr>
          <w:rFonts w:ascii="Palatino Linotype" w:hAnsi="Palatino Linotype" w:cs="Arial"/>
          <w:b/>
          <w:bCs/>
          <w:sz w:val="22"/>
          <w:szCs w:val="22"/>
        </w:rPr>
      </w:pPr>
    </w:p>
    <w:p w:rsidR="00AB062A" w:rsidRPr="004524D5" w:rsidRDefault="005459C1" w:rsidP="00C371E9">
      <w:pPr>
        <w:spacing w:after="120"/>
        <w:ind w:left="567"/>
        <w:contextualSpacing/>
        <w:jc w:val="both"/>
        <w:rPr>
          <w:rFonts w:ascii="Palatino Linotype" w:hAnsi="Palatino Linotype"/>
          <w:sz w:val="22"/>
          <w:szCs w:val="22"/>
        </w:rPr>
      </w:pPr>
      <w:r>
        <w:rPr>
          <w:rFonts w:ascii="Palatino Linotype" w:hAnsi="Palatino Linotype"/>
          <w:sz w:val="22"/>
          <w:szCs w:val="22"/>
        </w:rPr>
        <w:lastRenderedPageBreak/>
        <w:t xml:space="preserve">Příslušné dokumentace, tj. PD č. 1 a PD č. 2 včetně příslušných položkových rozpočtů, </w:t>
      </w:r>
      <w:r w:rsidR="00AB062A" w:rsidRPr="004524D5">
        <w:rPr>
          <w:rFonts w:ascii="Palatino Linotype" w:hAnsi="Palatino Linotype"/>
          <w:sz w:val="22"/>
          <w:szCs w:val="22"/>
        </w:rPr>
        <w:t>předal objednatel</w:t>
      </w:r>
      <w:r>
        <w:rPr>
          <w:rFonts w:ascii="Palatino Linotype" w:hAnsi="Palatino Linotype"/>
          <w:sz w:val="22"/>
          <w:szCs w:val="22"/>
        </w:rPr>
        <w:t xml:space="preserve"> zhotoviteli</w:t>
      </w:r>
      <w:r w:rsidR="00AB062A" w:rsidRPr="004524D5">
        <w:rPr>
          <w:rFonts w:ascii="Palatino Linotype" w:hAnsi="Palatino Linotype"/>
          <w:b/>
          <w:sz w:val="22"/>
          <w:szCs w:val="22"/>
        </w:rPr>
        <w:t>ve dvou tištěných a jednom digitálním</w:t>
      </w:r>
      <w:r w:rsidR="00AB062A" w:rsidRPr="004524D5">
        <w:rPr>
          <w:rFonts w:ascii="Palatino Linotype" w:hAnsi="Palatino Linotype"/>
          <w:sz w:val="22"/>
          <w:szCs w:val="22"/>
        </w:rPr>
        <w:t xml:space="preserve"> vyhotovení při uzavření smlouvy o dílo.</w:t>
      </w:r>
    </w:p>
    <w:p w:rsidR="003B6BB3" w:rsidRPr="004524D5" w:rsidRDefault="00CC2E62" w:rsidP="005459C1">
      <w:pPr>
        <w:spacing w:before="240"/>
        <w:ind w:left="567" w:hanging="567"/>
        <w:jc w:val="center"/>
        <w:rPr>
          <w:rFonts w:ascii="Palatino Linotype" w:hAnsi="Palatino Linotype"/>
          <w:b/>
          <w:sz w:val="22"/>
          <w:szCs w:val="22"/>
        </w:rPr>
      </w:pPr>
      <w:r w:rsidRPr="004524D5">
        <w:rPr>
          <w:rFonts w:ascii="Palatino Linotype" w:hAnsi="Palatino Linotype"/>
          <w:b/>
          <w:bCs/>
          <w:sz w:val="22"/>
          <w:szCs w:val="22"/>
        </w:rPr>
        <w:t>Článek</w:t>
      </w:r>
      <w:r w:rsidR="00DD32D5" w:rsidRPr="004524D5">
        <w:rPr>
          <w:rFonts w:ascii="Palatino Linotype" w:hAnsi="Palatino Linotype"/>
          <w:b/>
          <w:sz w:val="22"/>
          <w:szCs w:val="22"/>
        </w:rPr>
        <w:t xml:space="preserve"> I</w:t>
      </w:r>
      <w:r w:rsidR="003B6BB3" w:rsidRPr="004524D5">
        <w:rPr>
          <w:rFonts w:ascii="Palatino Linotype" w:hAnsi="Palatino Linotype"/>
          <w:b/>
          <w:sz w:val="22"/>
          <w:szCs w:val="22"/>
        </w:rPr>
        <w:t>II.</w:t>
      </w:r>
    </w:p>
    <w:p w:rsidR="003B6BB3" w:rsidRPr="004524D5" w:rsidRDefault="003B6BB3" w:rsidP="005A6A95">
      <w:pPr>
        <w:spacing w:after="120"/>
        <w:ind w:left="567" w:hanging="567"/>
        <w:jc w:val="center"/>
        <w:rPr>
          <w:rFonts w:ascii="Palatino Linotype" w:hAnsi="Palatino Linotype"/>
          <w:b/>
          <w:sz w:val="22"/>
          <w:szCs w:val="22"/>
        </w:rPr>
      </w:pPr>
      <w:r w:rsidRPr="004524D5">
        <w:rPr>
          <w:rFonts w:ascii="Palatino Linotype" w:hAnsi="Palatino Linotype"/>
          <w:b/>
          <w:sz w:val="22"/>
          <w:szCs w:val="22"/>
        </w:rPr>
        <w:t>Povinnosti zhotovitele a objednatele</w:t>
      </w:r>
    </w:p>
    <w:p w:rsidR="003B6BB3" w:rsidRPr="004524D5" w:rsidRDefault="003B6BB3" w:rsidP="00552314">
      <w:pPr>
        <w:pStyle w:val="Odstavecseseznamem"/>
        <w:numPr>
          <w:ilvl w:val="0"/>
          <w:numId w:val="6"/>
        </w:numPr>
        <w:spacing w:before="120"/>
        <w:ind w:left="567" w:hanging="567"/>
        <w:jc w:val="both"/>
        <w:rPr>
          <w:rFonts w:ascii="Palatino Linotype" w:hAnsi="Palatino Linotype"/>
          <w:sz w:val="22"/>
          <w:szCs w:val="22"/>
        </w:rPr>
      </w:pPr>
      <w:r w:rsidRPr="004524D5">
        <w:rPr>
          <w:rFonts w:ascii="Palatino Linotype" w:hAnsi="Palatino Linotype"/>
          <w:b/>
          <w:sz w:val="22"/>
          <w:szCs w:val="22"/>
        </w:rPr>
        <w:t>Povinnosti zhotovitele</w:t>
      </w:r>
      <w:r w:rsidR="003345DB">
        <w:rPr>
          <w:rFonts w:ascii="Palatino Linotype" w:hAnsi="Palatino Linotype"/>
          <w:b/>
          <w:sz w:val="22"/>
          <w:szCs w:val="22"/>
        </w:rPr>
        <w:t>:</w:t>
      </w:r>
    </w:p>
    <w:p w:rsidR="003B6BB3" w:rsidRDefault="003B6BB3" w:rsidP="00E802D3">
      <w:pPr>
        <w:pStyle w:val="Odstavecseseznamem"/>
        <w:ind w:left="567"/>
        <w:jc w:val="both"/>
        <w:rPr>
          <w:rFonts w:ascii="Palatino Linotype" w:hAnsi="Palatino Linotype"/>
          <w:sz w:val="22"/>
          <w:szCs w:val="22"/>
        </w:rPr>
      </w:pPr>
      <w:r w:rsidRPr="004524D5">
        <w:rPr>
          <w:rFonts w:ascii="Palatino Linotype" w:hAnsi="Palatino Linotype"/>
          <w:sz w:val="22"/>
          <w:szCs w:val="22"/>
        </w:rPr>
        <w:t xml:space="preserve">Zhotovitel je povinen provést dílo na svůj náklad a své nebezpečí ve smluvené době jako </w:t>
      </w:r>
      <w:r w:rsidR="00B73573" w:rsidRPr="004524D5">
        <w:rPr>
          <w:rFonts w:ascii="Palatino Linotype" w:hAnsi="Palatino Linotype"/>
          <w:sz w:val="22"/>
          <w:szCs w:val="22"/>
        </w:rPr>
        <w:t>celek anebo ve</w:t>
      </w:r>
      <w:r w:rsidRPr="004524D5">
        <w:rPr>
          <w:rFonts w:ascii="Palatino Linotype" w:hAnsi="Palatino Linotype"/>
          <w:sz w:val="22"/>
          <w:szCs w:val="22"/>
        </w:rPr>
        <w:t xml:space="preserve"> smluvených částech, v souladu s touto </w:t>
      </w:r>
      <w:r w:rsidR="00486E9A">
        <w:rPr>
          <w:rFonts w:ascii="Palatino Linotype" w:hAnsi="Palatino Linotype"/>
          <w:sz w:val="22"/>
          <w:szCs w:val="22"/>
        </w:rPr>
        <w:t>smlouvou</w:t>
      </w:r>
      <w:r w:rsidRPr="004524D5">
        <w:rPr>
          <w:rFonts w:ascii="Palatino Linotype" w:hAnsi="Palatino Linotype"/>
          <w:sz w:val="22"/>
          <w:szCs w:val="22"/>
        </w:rPr>
        <w:t xml:space="preserve">, projektovou dokumentací a technickými podmínkami. </w:t>
      </w:r>
    </w:p>
    <w:p w:rsidR="008C3DDC" w:rsidRDefault="008C3DDC" w:rsidP="00552314">
      <w:pPr>
        <w:pStyle w:val="Odstavecseseznamem"/>
        <w:widowControl w:val="0"/>
        <w:numPr>
          <w:ilvl w:val="0"/>
          <w:numId w:val="6"/>
        </w:numPr>
        <w:spacing w:before="120"/>
        <w:ind w:left="567" w:hanging="567"/>
        <w:jc w:val="both"/>
        <w:rPr>
          <w:rFonts w:ascii="Palatino Linotype" w:hAnsi="Palatino Linotype"/>
          <w:b/>
          <w:sz w:val="22"/>
          <w:szCs w:val="22"/>
        </w:rPr>
      </w:pPr>
      <w:r w:rsidRPr="003345DB">
        <w:rPr>
          <w:rFonts w:ascii="Palatino Linotype" w:hAnsi="Palatino Linotype"/>
          <w:b/>
          <w:sz w:val="22"/>
          <w:szCs w:val="22"/>
        </w:rPr>
        <w:t>Povinnosti zhotovitele ve vztahu k jeho podzhotovitelům:</w:t>
      </w:r>
    </w:p>
    <w:p w:rsidR="008C3DDC" w:rsidRPr="00291680" w:rsidRDefault="008C3DDC" w:rsidP="00552314">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sz w:val="22"/>
          <w:szCs w:val="22"/>
        </w:rPr>
        <w:t>Zhotovitel je oprávněn pověřit plněním částí předmětu této smlouvy třetí osobu, tj. podzhotovitele (subdodavatele). Zhotovitel odpovídá za činnost podzhotovitele tak, jakoby předmět této smlouvy plnil sám. Zhotovitel je povinen zabezpečit ve svých subdodavatelských smlouvách s podzhotoviteli splnění veškerých povinností podzhotovitele tak, jak vyplývají zhotoviteli z příslušných právních předpisů a dále z této smlouvy, a to přiměřeně k povaze a rozsahu subdodávky. Zhotovitel se zavazuje, že podzhotovitel bude po celou dobu provádění subdodávky v rámci plnění předmětu této smlouvy splňovat požadavky stanovené zákonem. Zhotovitel je dále povinen zabezpečit, že podzhotovitel bude seznámen se skutečností, že své činnosti a poskytování příslušných služeb musí provádět v souladu se zněním této smlouvy.</w:t>
      </w:r>
    </w:p>
    <w:p w:rsidR="008C3DDC" w:rsidRPr="00291680" w:rsidRDefault="008C3DDC" w:rsidP="00552314">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sz w:val="22"/>
          <w:szCs w:val="22"/>
        </w:rPr>
        <w:t>Zhotovitel je oprávněn v rámci plněním předmětu této smlouvy a v rámci jeho případného subdodavatelského systému pověřit plněním některých částí předmětu této smlouvy pouze ty podzhotovitele, jejichž prostřednictvím prokazoval v příslušném zadávacím řízení veřejné zakázky, na základě které byla uzavřena tato smlouvy a která je předmětem této Smlouvy, kvalifikaci či které výslovně uvedl v rámci své nabídky v příslušném zadávacím řízení, nebude-li s objednatelem dohodnuto jinak.</w:t>
      </w:r>
    </w:p>
    <w:p w:rsidR="008C3DDC" w:rsidRPr="00291680" w:rsidRDefault="008C3DDC" w:rsidP="00552314">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sz w:val="22"/>
          <w:szCs w:val="22"/>
        </w:rPr>
        <w:t>Zhotovitel není oprávněn v průběhu trvání této smlouvy pověřit plněním částí předmětu této smlouvy jiného dalšího podzhotovitele (vyjma těch uvedených shora v odst. 3.2.2 tohoto článku) či změnit podzhotovitele bez předchozího písemného souhlasu objednatele. Objednatel souhlas s pověřením či změnou subdodavatele dle tohoto článku nevydá, pokud:</w:t>
      </w:r>
    </w:p>
    <w:p w:rsidR="008C3DDC" w:rsidRPr="00291680" w:rsidRDefault="008C3DDC" w:rsidP="00552314">
      <w:pPr>
        <w:pStyle w:val="Odstavecseseznamem"/>
        <w:numPr>
          <w:ilvl w:val="0"/>
          <w:numId w:val="35"/>
        </w:numPr>
        <w:ind w:left="851" w:hanging="284"/>
        <w:jc w:val="both"/>
        <w:rPr>
          <w:rFonts w:ascii="Palatino Linotype" w:hAnsi="Palatino Linotype"/>
          <w:sz w:val="22"/>
          <w:szCs w:val="22"/>
        </w:rPr>
      </w:pPr>
      <w:r w:rsidRPr="00291680">
        <w:rPr>
          <w:rFonts w:ascii="Palatino Linotype" w:hAnsi="Palatino Linotype"/>
          <w:sz w:val="22"/>
          <w:szCs w:val="22"/>
        </w:rPr>
        <w:t>prostřednictvím původního podzhotovitele (jako subdodavatele) zhotovitel v příslušném zadávacím řízení veřejné zakázky, na základě které byla uzavřena tato smlouvy a která je předmětem této Smlouvy, prokazoval kvalifikaci a nový podzhotovitel nebude mít odpovídající kvalifikaci či nebude naplňovat příslušná kvalifikační kritéria zadávacího řízení, nebo</w:t>
      </w:r>
    </w:p>
    <w:p w:rsidR="008C3DDC" w:rsidRPr="00291680" w:rsidRDefault="008C3DDC" w:rsidP="00552314">
      <w:pPr>
        <w:pStyle w:val="Odstavecseseznamem"/>
        <w:numPr>
          <w:ilvl w:val="0"/>
          <w:numId w:val="35"/>
        </w:numPr>
        <w:ind w:left="851" w:hanging="284"/>
        <w:jc w:val="both"/>
        <w:rPr>
          <w:rFonts w:ascii="Palatino Linotype" w:hAnsi="Palatino Linotype"/>
          <w:sz w:val="22"/>
          <w:szCs w:val="22"/>
        </w:rPr>
      </w:pPr>
      <w:r w:rsidRPr="00291680">
        <w:rPr>
          <w:rFonts w:ascii="Palatino Linotype" w:hAnsi="Palatino Linotype"/>
          <w:sz w:val="22"/>
          <w:szCs w:val="22"/>
        </w:rPr>
        <w:t>nový podzhotovitel nebude splňovat požadavky vyplývající z právních předpisů.</w:t>
      </w:r>
    </w:p>
    <w:p w:rsidR="008C3DDC" w:rsidRPr="000A1995" w:rsidRDefault="008C3DDC" w:rsidP="00552314">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bCs/>
          <w:sz w:val="22"/>
          <w:szCs w:val="22"/>
        </w:rPr>
        <w:t>V případě provádění díla prostřednictvím podzhotovitele je zhotovitel povinen na žádost objednatele specifikovat části díla, které plní pro zhotovitele jeho  podzhotovitelé, a to do 7 dnů od doručení takové žádosti objednatele. Zhotovitel tak učiní písemně, kdy v takovém přípisu řádně a pravdivě uvede subdodavatelský systém společně s uvedením identifikačních údajů každého podzhotovitele, druhu stavebních prací či částí díla, které bude tento podzohtovitel provádět, a dále uvedením věcného a procentuálního podílu práce podzhotovitele na zhotovení díla</w:t>
      </w:r>
      <w:r w:rsidR="00C371E9">
        <w:rPr>
          <w:rFonts w:ascii="Palatino Linotype" w:hAnsi="Palatino Linotype"/>
          <w:bCs/>
          <w:sz w:val="22"/>
          <w:szCs w:val="22"/>
        </w:rPr>
        <w:t>.</w:t>
      </w:r>
    </w:p>
    <w:p w:rsidR="000A1995" w:rsidRPr="00C371E9" w:rsidRDefault="000A1995" w:rsidP="000A1995">
      <w:pPr>
        <w:pStyle w:val="Odstavecseseznamem"/>
        <w:widowControl w:val="0"/>
        <w:ind w:left="567"/>
        <w:contextualSpacing/>
        <w:jc w:val="both"/>
        <w:rPr>
          <w:rFonts w:ascii="Palatino Linotype" w:hAnsi="Palatino Linotype"/>
          <w:sz w:val="22"/>
          <w:szCs w:val="22"/>
        </w:rPr>
      </w:pPr>
    </w:p>
    <w:p w:rsidR="008C3DDC" w:rsidRPr="00291680" w:rsidRDefault="008C3DDC" w:rsidP="00552314">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bCs/>
          <w:sz w:val="22"/>
          <w:szCs w:val="22"/>
        </w:rPr>
        <w:lastRenderedPageBreak/>
        <w:t>V případě, že zhotovitel nemá v úmyslu zadat určitou část plnění této smlouvy, tj. realizaci předmětného díla, podzhotoviteli, je zhotovitel povinen na žádost objednatele předložit písemné čestné prohlášení, ve kterém tuto skutečnost uvede, a to do 7 dnů od doručení takové žádosti objednatele. V takovém případě však zhotovitel dále není oprávněn žádnou část realizace díla dle této smlouvy jakémukoliv podzhotoviteli následně zadat, nebude-li s objednatelem sjednáno jinak.</w:t>
      </w:r>
    </w:p>
    <w:p w:rsidR="003B6BB3" w:rsidRPr="00234E55" w:rsidRDefault="003B6BB3" w:rsidP="00552314">
      <w:pPr>
        <w:pStyle w:val="Odstavecseseznamem"/>
        <w:widowControl w:val="0"/>
        <w:numPr>
          <w:ilvl w:val="0"/>
          <w:numId w:val="6"/>
        </w:numPr>
        <w:spacing w:before="120"/>
        <w:ind w:left="567" w:hanging="567"/>
        <w:jc w:val="both"/>
        <w:rPr>
          <w:rFonts w:ascii="Palatino Linotype" w:hAnsi="Palatino Linotype"/>
          <w:sz w:val="22"/>
          <w:szCs w:val="22"/>
        </w:rPr>
      </w:pPr>
      <w:r w:rsidRPr="004524D5">
        <w:rPr>
          <w:rFonts w:ascii="Palatino Linotype" w:hAnsi="Palatino Linotype"/>
          <w:b/>
          <w:sz w:val="22"/>
          <w:szCs w:val="22"/>
        </w:rPr>
        <w:t>Povinnosti objednatele</w:t>
      </w:r>
    </w:p>
    <w:p w:rsidR="003B6BB3" w:rsidRPr="004524D5" w:rsidRDefault="003B6BB3" w:rsidP="00E802D3">
      <w:pPr>
        <w:pStyle w:val="Odstavecseseznamem"/>
        <w:widowControl w:val="0"/>
        <w:ind w:left="567"/>
        <w:jc w:val="both"/>
        <w:rPr>
          <w:rFonts w:ascii="Palatino Linotype" w:hAnsi="Palatino Linotype"/>
          <w:sz w:val="22"/>
          <w:szCs w:val="22"/>
        </w:rPr>
      </w:pPr>
      <w:r w:rsidRPr="004524D5">
        <w:rPr>
          <w:rFonts w:ascii="Palatino Linotype" w:hAnsi="Palatino Linotype"/>
          <w:sz w:val="22"/>
          <w:szCs w:val="22"/>
        </w:rPr>
        <w:t xml:space="preserve">Objednatel je povinen včas poskytovat zhotoviteli součinnost pro jeho plnění podle </w:t>
      </w:r>
      <w:r w:rsidR="00486E9A">
        <w:rPr>
          <w:rFonts w:ascii="Palatino Linotype" w:hAnsi="Palatino Linotype"/>
          <w:sz w:val="22"/>
          <w:szCs w:val="22"/>
        </w:rPr>
        <w:t>smlouvy</w:t>
      </w:r>
      <w:r w:rsidRPr="004524D5">
        <w:rPr>
          <w:rFonts w:ascii="Palatino Linotype" w:hAnsi="Palatino Linotype"/>
          <w:sz w:val="22"/>
          <w:szCs w:val="22"/>
        </w:rPr>
        <w:t xml:space="preserve"> a včas provedené dílo převzít, a včas hradit zhotoviteli jeho oprávněné a řádně doložené finanční nároky, vzniklé v důsledku plnění </w:t>
      </w:r>
      <w:r w:rsidR="00486E9A">
        <w:rPr>
          <w:rFonts w:ascii="Palatino Linotype" w:hAnsi="Palatino Linotype"/>
          <w:sz w:val="22"/>
          <w:szCs w:val="22"/>
        </w:rPr>
        <w:t>smlouvy</w:t>
      </w:r>
      <w:r w:rsidRPr="004524D5">
        <w:rPr>
          <w:rFonts w:ascii="Palatino Linotype" w:hAnsi="Palatino Linotype"/>
          <w:sz w:val="22"/>
          <w:szCs w:val="22"/>
        </w:rPr>
        <w:t xml:space="preserve"> za podmínek v ní uvedených.</w:t>
      </w:r>
    </w:p>
    <w:p w:rsidR="00A878E5" w:rsidRDefault="00A878E5" w:rsidP="00AF5C2D">
      <w:pPr>
        <w:rPr>
          <w:rFonts w:ascii="Palatino Linotype" w:hAnsi="Palatino Linotype"/>
          <w:b/>
          <w:sz w:val="22"/>
          <w:szCs w:val="22"/>
        </w:rPr>
      </w:pPr>
    </w:p>
    <w:p w:rsidR="003B6BB3" w:rsidRPr="004524D5" w:rsidRDefault="00CC2E62" w:rsidP="00486E9A">
      <w:pPr>
        <w:ind w:left="567" w:hanging="567"/>
        <w:jc w:val="center"/>
        <w:outlineLvl w:val="0"/>
        <w:rPr>
          <w:rFonts w:ascii="Palatino Linotype" w:hAnsi="Palatino Linotype"/>
          <w:b/>
          <w:bCs/>
          <w:snapToGrid w:val="0"/>
          <w:sz w:val="22"/>
          <w:szCs w:val="22"/>
        </w:rPr>
      </w:pPr>
      <w:r w:rsidRPr="004524D5">
        <w:rPr>
          <w:rFonts w:ascii="Palatino Linotype" w:hAnsi="Palatino Linotype"/>
          <w:b/>
          <w:bCs/>
          <w:sz w:val="22"/>
          <w:szCs w:val="22"/>
        </w:rPr>
        <w:t>Článek</w:t>
      </w:r>
      <w:r w:rsidR="003B6BB3" w:rsidRPr="004524D5">
        <w:rPr>
          <w:rFonts w:ascii="Palatino Linotype" w:hAnsi="Palatino Linotype"/>
          <w:b/>
          <w:bCs/>
          <w:snapToGrid w:val="0"/>
          <w:sz w:val="22"/>
          <w:szCs w:val="22"/>
        </w:rPr>
        <w:t>IV.</w:t>
      </w:r>
    </w:p>
    <w:p w:rsidR="003B6BB3" w:rsidRPr="004524D5" w:rsidRDefault="003B6BB3" w:rsidP="0013114C">
      <w:pPr>
        <w:spacing w:after="120"/>
        <w:ind w:left="567" w:hanging="567"/>
        <w:jc w:val="center"/>
        <w:rPr>
          <w:rFonts w:ascii="Palatino Linotype" w:hAnsi="Palatino Linotype"/>
          <w:b/>
          <w:bCs/>
          <w:snapToGrid w:val="0"/>
          <w:sz w:val="22"/>
          <w:szCs w:val="22"/>
        </w:rPr>
      </w:pPr>
      <w:r w:rsidRPr="004524D5">
        <w:rPr>
          <w:rFonts w:ascii="Palatino Linotype" w:hAnsi="Palatino Linotype"/>
          <w:b/>
          <w:bCs/>
          <w:snapToGrid w:val="0"/>
          <w:sz w:val="22"/>
          <w:szCs w:val="22"/>
        </w:rPr>
        <w:t>Doba a místo plnění</w:t>
      </w:r>
    </w:p>
    <w:p w:rsidR="003B6BB3" w:rsidRPr="004524D5" w:rsidRDefault="003B6BB3" w:rsidP="00552314">
      <w:pPr>
        <w:pStyle w:val="Odstavecseseznamem"/>
        <w:numPr>
          <w:ilvl w:val="0"/>
          <w:numId w:val="7"/>
        </w:numPr>
        <w:tabs>
          <w:tab w:val="left" w:pos="284"/>
        </w:tabs>
        <w:ind w:left="567" w:hanging="567"/>
        <w:contextualSpacing/>
        <w:jc w:val="both"/>
        <w:rPr>
          <w:rFonts w:ascii="Palatino Linotype" w:hAnsi="Palatino Linotype"/>
          <w:b/>
          <w:bCs/>
          <w:snapToGrid w:val="0"/>
          <w:sz w:val="22"/>
          <w:szCs w:val="22"/>
        </w:rPr>
      </w:pPr>
      <w:r w:rsidRPr="004524D5">
        <w:rPr>
          <w:rFonts w:ascii="Palatino Linotype" w:hAnsi="Palatino Linotype"/>
          <w:sz w:val="22"/>
          <w:szCs w:val="22"/>
        </w:rPr>
        <w:t>Zhotovitel se zavazuje k provedení díla v </w:t>
      </w:r>
      <w:r w:rsidRPr="00486E9A">
        <w:rPr>
          <w:rFonts w:ascii="Palatino Linotype" w:hAnsi="Palatino Linotype"/>
          <w:b/>
          <w:sz w:val="22"/>
          <w:szCs w:val="22"/>
        </w:rPr>
        <w:t>následující době</w:t>
      </w:r>
      <w:r w:rsidRPr="004524D5">
        <w:rPr>
          <w:rFonts w:ascii="Palatino Linotype" w:hAnsi="Palatino Linotype"/>
          <w:sz w:val="22"/>
          <w:szCs w:val="22"/>
        </w:rPr>
        <w:t xml:space="preserve">: </w:t>
      </w:r>
      <w:r w:rsidRPr="004524D5">
        <w:rPr>
          <w:rFonts w:ascii="Palatino Linotype" w:hAnsi="Palatino Linotype"/>
          <w:sz w:val="22"/>
          <w:szCs w:val="22"/>
        </w:rPr>
        <w:tab/>
      </w:r>
    </w:p>
    <w:p w:rsidR="00234CE5" w:rsidRPr="009F5841" w:rsidRDefault="00FD4F0D" w:rsidP="00552314">
      <w:pPr>
        <w:pStyle w:val="Bezmezer"/>
        <w:numPr>
          <w:ilvl w:val="2"/>
          <w:numId w:val="41"/>
        </w:numPr>
        <w:tabs>
          <w:tab w:val="left" w:pos="851"/>
          <w:tab w:val="left" w:pos="4820"/>
        </w:tabs>
        <w:ind w:left="4820" w:hanging="4253"/>
        <w:jc w:val="both"/>
        <w:rPr>
          <w:rFonts w:ascii="Palatino Linotype" w:hAnsi="Palatino Linotype"/>
          <w:b/>
          <w:bCs/>
          <w:sz w:val="22"/>
          <w:szCs w:val="22"/>
          <w:lang w:val="cs-CZ"/>
        </w:rPr>
      </w:pPr>
      <w:r w:rsidRPr="009F5841">
        <w:rPr>
          <w:rFonts w:ascii="Palatino Linotype" w:hAnsi="Palatino Linotype"/>
          <w:b/>
          <w:bCs/>
          <w:sz w:val="22"/>
          <w:szCs w:val="22"/>
          <w:lang w:val="cs-CZ"/>
        </w:rPr>
        <w:t>termín předání staveniště zhotoviteli:</w:t>
      </w:r>
      <w:r w:rsidRPr="00234CE5">
        <w:rPr>
          <w:rFonts w:ascii="Palatino Linotype" w:hAnsi="Palatino Linotype"/>
          <w:bCs/>
          <w:sz w:val="22"/>
          <w:szCs w:val="22"/>
          <w:lang w:val="cs-CZ"/>
        </w:rPr>
        <w:tab/>
      </w:r>
      <w:r w:rsidR="00234CE5" w:rsidRPr="00234CE5">
        <w:rPr>
          <w:rFonts w:ascii="Palatino Linotype" w:hAnsi="Palatino Linotype"/>
          <w:b/>
          <w:bCs/>
          <w:sz w:val="22"/>
          <w:szCs w:val="22"/>
          <w:lang w:val="cs-CZ"/>
        </w:rPr>
        <w:t xml:space="preserve">do 10 dnů od pravomocného rozhodnutí o </w:t>
      </w:r>
      <w:r w:rsidR="00234CE5" w:rsidRPr="009F5841">
        <w:rPr>
          <w:rFonts w:ascii="Palatino Linotype" w:hAnsi="Palatino Linotype"/>
          <w:b/>
          <w:bCs/>
          <w:sz w:val="22"/>
          <w:szCs w:val="22"/>
          <w:lang w:val="cs-CZ"/>
        </w:rPr>
        <w:t>přidělení dotace na spolufinancování předmětu této veřejné zakázky ze strany Ministerstva zemědělství a Královéhradeckého kraje.</w:t>
      </w:r>
    </w:p>
    <w:p w:rsidR="003B6BB3" w:rsidRPr="00555894" w:rsidRDefault="003B6BB3" w:rsidP="00552314">
      <w:pPr>
        <w:pStyle w:val="Bezmezer"/>
        <w:numPr>
          <w:ilvl w:val="2"/>
          <w:numId w:val="41"/>
        </w:numPr>
        <w:tabs>
          <w:tab w:val="left" w:pos="851"/>
          <w:tab w:val="left" w:pos="4820"/>
        </w:tabs>
        <w:ind w:left="851" w:hanging="284"/>
        <w:jc w:val="both"/>
        <w:rPr>
          <w:rFonts w:ascii="Palatino Linotype" w:hAnsi="Palatino Linotype"/>
          <w:b/>
          <w:bCs/>
          <w:sz w:val="22"/>
          <w:szCs w:val="22"/>
          <w:lang w:val="cs-CZ"/>
        </w:rPr>
      </w:pPr>
      <w:r w:rsidRPr="00555894">
        <w:rPr>
          <w:rFonts w:ascii="Palatino Linotype" w:hAnsi="Palatino Linotype"/>
          <w:b/>
          <w:bCs/>
          <w:sz w:val="22"/>
          <w:szCs w:val="22"/>
          <w:lang w:val="cs-CZ"/>
        </w:rPr>
        <w:t>termín zahájení:</w:t>
      </w:r>
      <w:r w:rsidR="00B73573" w:rsidRPr="00555894">
        <w:rPr>
          <w:rFonts w:ascii="Palatino Linotype" w:hAnsi="Palatino Linotype"/>
          <w:b/>
          <w:sz w:val="22"/>
          <w:szCs w:val="22"/>
          <w:lang w:val="cs-CZ"/>
        </w:rPr>
        <w:tab/>
      </w:r>
      <w:r w:rsidR="00234CE5">
        <w:rPr>
          <w:rFonts w:ascii="Palatino Linotype" w:hAnsi="Palatino Linotype"/>
          <w:b/>
          <w:bCs/>
          <w:sz w:val="22"/>
          <w:szCs w:val="22"/>
          <w:lang w:val="cs-CZ"/>
        </w:rPr>
        <w:t>do 5 dnů od předání staveniště</w:t>
      </w:r>
    </w:p>
    <w:p w:rsidR="004F61E3" w:rsidRPr="004524D5" w:rsidRDefault="003B6BB3" w:rsidP="00552314">
      <w:pPr>
        <w:pStyle w:val="Bezmezer"/>
        <w:numPr>
          <w:ilvl w:val="2"/>
          <w:numId w:val="41"/>
        </w:numPr>
        <w:tabs>
          <w:tab w:val="left" w:pos="851"/>
          <w:tab w:val="left" w:pos="4820"/>
        </w:tabs>
        <w:ind w:left="851" w:hanging="284"/>
        <w:jc w:val="both"/>
        <w:rPr>
          <w:rFonts w:ascii="Palatino Linotype" w:hAnsi="Palatino Linotype"/>
          <w:sz w:val="22"/>
          <w:szCs w:val="22"/>
          <w:lang w:val="cs-CZ"/>
        </w:rPr>
      </w:pPr>
      <w:r w:rsidRPr="004524D5">
        <w:rPr>
          <w:rFonts w:ascii="Palatino Linotype" w:hAnsi="Palatino Linotype"/>
          <w:b/>
          <w:bCs/>
          <w:sz w:val="22"/>
          <w:szCs w:val="22"/>
          <w:lang w:val="cs-CZ"/>
        </w:rPr>
        <w:t>termín dokončení stavebních prací:</w:t>
      </w:r>
      <w:r w:rsidRPr="004524D5">
        <w:rPr>
          <w:rFonts w:ascii="Palatino Linotype" w:hAnsi="Palatino Linotype"/>
          <w:b/>
          <w:bCs/>
          <w:sz w:val="22"/>
          <w:szCs w:val="22"/>
          <w:lang w:val="cs-CZ"/>
        </w:rPr>
        <w:tab/>
      </w:r>
      <w:r w:rsidR="00C371E9" w:rsidRPr="00620705">
        <w:rPr>
          <w:rFonts w:ascii="Palatino Linotype" w:hAnsi="Palatino Linotype"/>
          <w:b/>
          <w:bCs/>
          <w:sz w:val="22"/>
          <w:szCs w:val="22"/>
          <w:lang w:val="cs-CZ"/>
        </w:rPr>
        <w:t>do 1</w:t>
      </w:r>
      <w:r w:rsidR="0013114C" w:rsidRPr="00620705">
        <w:rPr>
          <w:rFonts w:ascii="Palatino Linotype" w:hAnsi="Palatino Linotype"/>
          <w:b/>
          <w:bCs/>
          <w:sz w:val="22"/>
          <w:szCs w:val="22"/>
          <w:lang w:val="cs-CZ"/>
        </w:rPr>
        <w:t>2</w:t>
      </w:r>
      <w:r w:rsidR="000A1995">
        <w:rPr>
          <w:rFonts w:ascii="Palatino Linotype" w:hAnsi="Palatino Linotype"/>
          <w:b/>
          <w:bCs/>
          <w:sz w:val="22"/>
          <w:szCs w:val="22"/>
          <w:lang w:val="cs-CZ"/>
        </w:rPr>
        <w:t xml:space="preserve"> </w:t>
      </w:r>
      <w:r w:rsidR="00555894" w:rsidRPr="00620705">
        <w:rPr>
          <w:rFonts w:ascii="Palatino Linotype" w:hAnsi="Palatino Linotype"/>
          <w:b/>
          <w:bCs/>
          <w:sz w:val="22"/>
          <w:szCs w:val="22"/>
          <w:lang w:val="cs-CZ"/>
        </w:rPr>
        <w:t>měsíců od zahájení</w:t>
      </w:r>
    </w:p>
    <w:p w:rsidR="003B6BB3" w:rsidRPr="004524D5" w:rsidRDefault="003B6BB3" w:rsidP="00552314">
      <w:pPr>
        <w:pStyle w:val="Bezmezer"/>
        <w:numPr>
          <w:ilvl w:val="2"/>
          <w:numId w:val="41"/>
        </w:numPr>
        <w:tabs>
          <w:tab w:val="left" w:pos="851"/>
          <w:tab w:val="left" w:pos="4820"/>
        </w:tabs>
        <w:ind w:left="851" w:hanging="284"/>
        <w:jc w:val="both"/>
        <w:rPr>
          <w:rFonts w:ascii="Palatino Linotype" w:hAnsi="Palatino Linotype"/>
          <w:sz w:val="22"/>
          <w:szCs w:val="22"/>
          <w:lang w:val="cs-CZ"/>
        </w:rPr>
      </w:pPr>
      <w:r w:rsidRPr="004524D5">
        <w:rPr>
          <w:rFonts w:ascii="Palatino Linotype" w:hAnsi="Palatino Linotype"/>
          <w:b/>
          <w:bCs/>
          <w:sz w:val="22"/>
          <w:szCs w:val="22"/>
          <w:lang w:val="cs-CZ"/>
        </w:rPr>
        <w:t>termín předání provedeného díla</w:t>
      </w:r>
      <w:r w:rsidR="00B73573" w:rsidRPr="004524D5">
        <w:rPr>
          <w:rFonts w:ascii="Palatino Linotype" w:hAnsi="Palatino Linotype"/>
          <w:b/>
          <w:bCs/>
          <w:sz w:val="22"/>
          <w:szCs w:val="22"/>
          <w:lang w:val="cs-CZ"/>
        </w:rPr>
        <w:t>:</w:t>
      </w:r>
      <w:r w:rsidR="00B73573" w:rsidRPr="004524D5">
        <w:rPr>
          <w:rFonts w:ascii="Palatino Linotype" w:hAnsi="Palatino Linotype"/>
          <w:b/>
          <w:sz w:val="22"/>
          <w:szCs w:val="22"/>
          <w:lang w:val="cs-CZ"/>
        </w:rPr>
        <w:tab/>
      </w:r>
      <w:r w:rsidR="00FD4F0D">
        <w:rPr>
          <w:rFonts w:ascii="Palatino Linotype" w:hAnsi="Palatino Linotype"/>
          <w:b/>
          <w:bCs/>
          <w:sz w:val="22"/>
          <w:szCs w:val="22"/>
          <w:lang w:val="cs-CZ"/>
        </w:rPr>
        <w:t>do 14 dnů od do</w:t>
      </w:r>
      <w:r w:rsidR="00751AE3" w:rsidRPr="004524D5">
        <w:rPr>
          <w:rFonts w:ascii="Palatino Linotype" w:hAnsi="Palatino Linotype"/>
          <w:b/>
          <w:bCs/>
          <w:sz w:val="22"/>
          <w:szCs w:val="22"/>
          <w:lang w:val="cs-CZ"/>
        </w:rPr>
        <w:t>končení staveb</w:t>
      </w:r>
      <w:r w:rsidR="00F64C1D" w:rsidRPr="004524D5">
        <w:rPr>
          <w:rFonts w:ascii="Palatino Linotype" w:hAnsi="Palatino Linotype"/>
          <w:b/>
          <w:bCs/>
          <w:sz w:val="22"/>
          <w:szCs w:val="22"/>
          <w:lang w:val="cs-CZ"/>
        </w:rPr>
        <w:t>n</w:t>
      </w:r>
      <w:r w:rsidR="00751AE3" w:rsidRPr="004524D5">
        <w:rPr>
          <w:rFonts w:ascii="Palatino Linotype" w:hAnsi="Palatino Linotype"/>
          <w:b/>
          <w:bCs/>
          <w:sz w:val="22"/>
          <w:szCs w:val="22"/>
          <w:lang w:val="cs-CZ"/>
        </w:rPr>
        <w:t>ích prací</w:t>
      </w:r>
    </w:p>
    <w:p w:rsidR="00FC1BF3" w:rsidRPr="00FD4F0D" w:rsidRDefault="00FC1BF3" w:rsidP="00552314">
      <w:pPr>
        <w:pStyle w:val="Bezmezer"/>
        <w:numPr>
          <w:ilvl w:val="2"/>
          <w:numId w:val="41"/>
        </w:numPr>
        <w:tabs>
          <w:tab w:val="left" w:pos="851"/>
          <w:tab w:val="left" w:pos="4820"/>
        </w:tabs>
        <w:ind w:left="851" w:hanging="284"/>
        <w:jc w:val="both"/>
        <w:rPr>
          <w:rFonts w:ascii="Palatino Linotype" w:hAnsi="Palatino Linotype"/>
          <w:b/>
          <w:bCs/>
          <w:sz w:val="22"/>
          <w:szCs w:val="22"/>
          <w:lang w:val="cs-CZ"/>
        </w:rPr>
      </w:pPr>
      <w:r w:rsidRPr="00FD4F0D">
        <w:rPr>
          <w:rFonts w:ascii="Palatino Linotype" w:hAnsi="Palatino Linotype"/>
          <w:b/>
          <w:bCs/>
          <w:sz w:val="22"/>
          <w:szCs w:val="22"/>
          <w:lang w:val="cs-CZ"/>
        </w:rPr>
        <w:t>termín vyklizení staveniště:</w:t>
      </w:r>
      <w:r w:rsidRPr="00FD4F0D">
        <w:rPr>
          <w:rFonts w:ascii="Palatino Linotype" w:hAnsi="Palatino Linotype"/>
          <w:b/>
          <w:bCs/>
          <w:sz w:val="22"/>
          <w:szCs w:val="22"/>
          <w:lang w:val="cs-CZ"/>
        </w:rPr>
        <w:tab/>
        <w:t xml:space="preserve">do 10 dnů od předání provedeného díla </w:t>
      </w:r>
    </w:p>
    <w:p w:rsidR="00E60D0D" w:rsidRPr="008725E7" w:rsidRDefault="00E60D0D" w:rsidP="00486E9A">
      <w:pPr>
        <w:pStyle w:val="Bezmezer"/>
        <w:ind w:left="567" w:hanging="567"/>
        <w:jc w:val="both"/>
        <w:rPr>
          <w:rFonts w:ascii="Palatino Linotype" w:hAnsi="Palatino Linotype"/>
          <w:bCs/>
          <w:sz w:val="6"/>
          <w:szCs w:val="6"/>
          <w:lang w:val="cs-CZ"/>
        </w:rPr>
      </w:pPr>
    </w:p>
    <w:p w:rsidR="003B6BB3" w:rsidRPr="004524D5" w:rsidRDefault="003B6BB3" w:rsidP="00486E9A">
      <w:pPr>
        <w:pStyle w:val="Bezmezer"/>
        <w:ind w:left="567"/>
        <w:jc w:val="both"/>
        <w:rPr>
          <w:rFonts w:ascii="Palatino Linotype" w:hAnsi="Palatino Linotype"/>
          <w:bCs/>
          <w:sz w:val="22"/>
          <w:szCs w:val="22"/>
          <w:lang w:val="cs-CZ"/>
        </w:rPr>
      </w:pPr>
      <w:r w:rsidRPr="004524D5">
        <w:rPr>
          <w:rFonts w:ascii="Palatino Linotype" w:hAnsi="Palatino Linotype"/>
          <w:bCs/>
          <w:sz w:val="22"/>
          <w:szCs w:val="22"/>
          <w:lang w:val="cs-CZ"/>
        </w:rPr>
        <w:t>Práce budou probíhat v souladu s časovým harmonogramem.</w:t>
      </w:r>
    </w:p>
    <w:p w:rsidR="00A878E5" w:rsidRPr="008725E7" w:rsidRDefault="00A878E5" w:rsidP="00486E9A">
      <w:pPr>
        <w:pStyle w:val="Bezmezer"/>
        <w:ind w:left="567" w:hanging="567"/>
        <w:jc w:val="both"/>
        <w:rPr>
          <w:rFonts w:ascii="Palatino Linotype" w:hAnsi="Palatino Linotype"/>
          <w:bCs/>
          <w:sz w:val="10"/>
          <w:szCs w:val="10"/>
          <w:lang w:val="cs-CZ"/>
        </w:rPr>
      </w:pPr>
    </w:p>
    <w:p w:rsidR="003B6BB3" w:rsidRDefault="003B6BB3" w:rsidP="00486E9A">
      <w:pPr>
        <w:pStyle w:val="Odstavecseseznamem"/>
        <w:widowControl w:val="0"/>
        <w:ind w:left="567"/>
        <w:jc w:val="both"/>
        <w:rPr>
          <w:rFonts w:ascii="Palatino Linotype" w:hAnsi="Palatino Linotype"/>
          <w:sz w:val="22"/>
          <w:szCs w:val="22"/>
        </w:rPr>
      </w:pPr>
      <w:r w:rsidRPr="004524D5">
        <w:rPr>
          <w:rFonts w:ascii="Palatino Linotype" w:hAnsi="Palatino Linotype"/>
          <w:b/>
          <w:sz w:val="22"/>
          <w:szCs w:val="22"/>
        </w:rPr>
        <w:t>Do 3 týdnů</w:t>
      </w:r>
      <w:r w:rsidRPr="004524D5">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neboťzhotovitel je povinen </w:t>
      </w:r>
      <w:r w:rsidRPr="004524D5">
        <w:rPr>
          <w:rStyle w:val="ZkladntextodsazenChar"/>
          <w:rFonts w:ascii="Palatino Linotype" w:hAnsi="Palatino Linotype"/>
          <w:i w:val="0"/>
          <w:sz w:val="22"/>
          <w:szCs w:val="22"/>
        </w:rPr>
        <w:t>dodržovat technologické předpisy pro provádění prací tzn., že budou splněny požadavky ČSN 732400</w:t>
      </w:r>
      <w:r w:rsidRPr="004524D5">
        <w:rPr>
          <w:rStyle w:val="ZkladntextodsazenChar"/>
          <w:rFonts w:ascii="Palatino Linotype" w:hAnsi="Palatino Linotype"/>
          <w:sz w:val="22"/>
          <w:szCs w:val="22"/>
        </w:rPr>
        <w:t xml:space="preserve">, tj. </w:t>
      </w:r>
      <w:r w:rsidRPr="004524D5">
        <w:rPr>
          <w:rFonts w:ascii="Palatino Linotype" w:hAnsi="Palatino Linotype"/>
          <w:sz w:val="22"/>
          <w:szCs w:val="22"/>
        </w:rPr>
        <w:t xml:space="preserve">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w:t>
      </w:r>
      <w:r w:rsidRPr="00486E9A">
        <w:rPr>
          <w:rFonts w:ascii="Palatino Linotype" w:hAnsi="Palatino Linotype"/>
          <w:sz w:val="22"/>
          <w:szCs w:val="22"/>
        </w:rPr>
        <w:t>provádění prací musí být pořízen zápis ve stavebním deníku.</w:t>
      </w:r>
    </w:p>
    <w:p w:rsidR="009F5841" w:rsidRDefault="009F5841" w:rsidP="00552314">
      <w:pPr>
        <w:pStyle w:val="Odstavecseseznamem"/>
        <w:numPr>
          <w:ilvl w:val="0"/>
          <w:numId w:val="7"/>
        </w:numPr>
        <w:tabs>
          <w:tab w:val="left" w:pos="284"/>
        </w:tabs>
        <w:spacing w:before="120"/>
        <w:ind w:left="567" w:hanging="567"/>
        <w:jc w:val="both"/>
        <w:rPr>
          <w:rFonts w:ascii="Palatino Linotype" w:hAnsi="Palatino Linotype"/>
          <w:b/>
          <w:sz w:val="22"/>
          <w:szCs w:val="22"/>
        </w:rPr>
      </w:pPr>
      <w:r>
        <w:rPr>
          <w:rFonts w:ascii="Palatino Linotype" w:hAnsi="Palatino Linotype"/>
          <w:b/>
          <w:sz w:val="22"/>
          <w:szCs w:val="22"/>
        </w:rPr>
        <w:t>Odkládací podmínka zahájení realizace díla:</w:t>
      </w:r>
    </w:p>
    <w:p w:rsidR="009F5841" w:rsidRPr="009F5841" w:rsidRDefault="009F5841" w:rsidP="009F5841">
      <w:pPr>
        <w:pStyle w:val="Odstavecseseznamem"/>
        <w:tabs>
          <w:tab w:val="left" w:pos="284"/>
        </w:tabs>
        <w:spacing w:before="120"/>
        <w:ind w:left="567"/>
        <w:jc w:val="both"/>
        <w:rPr>
          <w:rFonts w:ascii="Palatino Linotype" w:hAnsi="Palatino Linotype"/>
          <w:sz w:val="22"/>
          <w:szCs w:val="22"/>
        </w:rPr>
      </w:pPr>
      <w:r>
        <w:rPr>
          <w:rFonts w:ascii="Palatino Linotype" w:hAnsi="Palatino Linotype"/>
          <w:sz w:val="22"/>
          <w:szCs w:val="22"/>
        </w:rPr>
        <w:t>Smluvní strany tímto sjednávají odkládací podmínku zahájení realizace díla ve smyslu ustanovení odst. 4.1 písm. a) tohoto článku, kdy si objednatel</w:t>
      </w:r>
      <w:r w:rsidRPr="009F5841">
        <w:rPr>
          <w:rFonts w:ascii="Palatino Linotype" w:hAnsi="Palatino Linotype"/>
          <w:sz w:val="22"/>
          <w:szCs w:val="22"/>
        </w:rPr>
        <w:t xml:space="preserve"> vyhrazuje právo posunutí termín</w:t>
      </w:r>
      <w:r>
        <w:rPr>
          <w:rFonts w:ascii="Palatino Linotype" w:hAnsi="Palatino Linotype"/>
          <w:sz w:val="22"/>
          <w:szCs w:val="22"/>
        </w:rPr>
        <w:t xml:space="preserve">u zahájení realizace díla včetně termínu předání staveniště zhotoviteliaž do okamžiku, kdy </w:t>
      </w:r>
      <w:r w:rsidRPr="009F5841">
        <w:rPr>
          <w:rFonts w:ascii="Palatino Linotype" w:hAnsi="Palatino Linotype"/>
          <w:sz w:val="22"/>
          <w:szCs w:val="22"/>
        </w:rPr>
        <w:t xml:space="preserve">pro spolufinancování </w:t>
      </w:r>
      <w:r>
        <w:rPr>
          <w:rFonts w:ascii="Palatino Linotype" w:hAnsi="Palatino Linotype"/>
          <w:sz w:val="22"/>
          <w:szCs w:val="22"/>
        </w:rPr>
        <w:t xml:space="preserve">realizace díla dle této smlouvy, tj. veřejné </w:t>
      </w:r>
      <w:r w:rsidRPr="009F5841">
        <w:rPr>
          <w:rFonts w:ascii="Palatino Linotype" w:hAnsi="Palatino Linotype"/>
          <w:sz w:val="22"/>
          <w:szCs w:val="22"/>
        </w:rPr>
        <w:t>zakázky na stavební práce a dodávku technologie s názvem „KANALIZACE A ČOV HŘIBOJEDY, DOSTAVBA VODOVODU HŘIBOJEDY"</w:t>
      </w:r>
      <w:r>
        <w:rPr>
          <w:rFonts w:ascii="Palatino Linotype" w:hAnsi="Palatino Linotype"/>
          <w:sz w:val="22"/>
          <w:szCs w:val="22"/>
        </w:rPr>
        <w:t xml:space="preserve">, </w:t>
      </w:r>
      <w:r w:rsidRPr="009F5841">
        <w:rPr>
          <w:rFonts w:ascii="Palatino Linotype" w:hAnsi="Palatino Linotype"/>
          <w:sz w:val="22"/>
          <w:szCs w:val="22"/>
        </w:rPr>
        <w:t xml:space="preserve">budou </w:t>
      </w:r>
      <w:r>
        <w:rPr>
          <w:rFonts w:ascii="Palatino Linotype" w:hAnsi="Palatino Linotype"/>
          <w:sz w:val="22"/>
          <w:szCs w:val="22"/>
        </w:rPr>
        <w:t>ze strany zhotovitele získány</w:t>
      </w:r>
      <w:r w:rsidRPr="009F5841">
        <w:rPr>
          <w:rFonts w:ascii="Palatino Linotype" w:hAnsi="Palatino Linotype"/>
          <w:sz w:val="22"/>
          <w:szCs w:val="22"/>
        </w:rPr>
        <w:t xml:space="preserve"> (tj. pravomocně přidělen</w:t>
      </w:r>
      <w:r>
        <w:rPr>
          <w:rFonts w:ascii="Palatino Linotype" w:hAnsi="Palatino Linotype"/>
          <w:sz w:val="22"/>
          <w:szCs w:val="22"/>
        </w:rPr>
        <w:t>y</w:t>
      </w:r>
      <w:r w:rsidRPr="009F5841">
        <w:rPr>
          <w:rFonts w:ascii="Palatino Linotype" w:hAnsi="Palatino Linotype"/>
          <w:sz w:val="22"/>
          <w:szCs w:val="22"/>
        </w:rPr>
        <w:t xml:space="preserve">) zdroje z dotací </w:t>
      </w:r>
      <w:r>
        <w:rPr>
          <w:rFonts w:ascii="Palatino Linotype" w:hAnsi="Palatino Linotype"/>
          <w:sz w:val="22"/>
          <w:szCs w:val="22"/>
        </w:rPr>
        <w:t>Ministerstva zemědělství ČR a Královéhradeckého kraje</w:t>
      </w:r>
      <w:r w:rsidRPr="009F5841">
        <w:rPr>
          <w:rFonts w:ascii="Palatino Linotype" w:hAnsi="Palatino Linotype"/>
          <w:sz w:val="22"/>
          <w:szCs w:val="22"/>
        </w:rPr>
        <w:t xml:space="preserve"> v minimální výši 80 % </w:t>
      </w:r>
      <w:r w:rsidRPr="004A238E">
        <w:rPr>
          <w:rFonts w:ascii="Palatino Linotype" w:hAnsi="Palatino Linotype"/>
          <w:sz w:val="22"/>
          <w:szCs w:val="22"/>
        </w:rPr>
        <w:t>ceny</w:t>
      </w:r>
      <w:r>
        <w:rPr>
          <w:rFonts w:ascii="Palatino Linotype" w:hAnsi="Palatino Linotype"/>
          <w:sz w:val="22"/>
          <w:szCs w:val="22"/>
        </w:rPr>
        <w:t xml:space="preserve"> díla</w:t>
      </w:r>
      <w:r w:rsidRPr="004A238E">
        <w:rPr>
          <w:rFonts w:ascii="Palatino Linotype" w:hAnsi="Palatino Linotype"/>
          <w:sz w:val="22"/>
          <w:szCs w:val="22"/>
        </w:rPr>
        <w:t xml:space="preserve"> nabídnuté </w:t>
      </w:r>
      <w:r>
        <w:rPr>
          <w:rFonts w:ascii="Palatino Linotype" w:hAnsi="Palatino Linotype"/>
          <w:sz w:val="22"/>
          <w:szCs w:val="22"/>
        </w:rPr>
        <w:lastRenderedPageBreak/>
        <w:t xml:space="preserve">zhotovitelem, jakožto </w:t>
      </w:r>
      <w:r w:rsidRPr="004A238E">
        <w:rPr>
          <w:rFonts w:ascii="Palatino Linotype" w:hAnsi="Palatino Linotype"/>
          <w:sz w:val="22"/>
          <w:szCs w:val="22"/>
        </w:rPr>
        <w:t>vybraným uchazečem</w:t>
      </w:r>
      <w:r>
        <w:rPr>
          <w:rFonts w:ascii="Palatino Linotype" w:hAnsi="Palatino Linotype"/>
          <w:sz w:val="22"/>
          <w:szCs w:val="22"/>
        </w:rPr>
        <w:t xml:space="preserve"> v rámci příslušného zadávacího řízení, na základě kterého byla uzavřena tato smlouva</w:t>
      </w:r>
      <w:r w:rsidRPr="009F5841">
        <w:rPr>
          <w:rFonts w:ascii="Palatino Linotype" w:hAnsi="Palatino Linotype"/>
          <w:sz w:val="22"/>
          <w:szCs w:val="22"/>
        </w:rPr>
        <w:t xml:space="preserve">. Zhotovitel </w:t>
      </w:r>
      <w:r>
        <w:rPr>
          <w:rFonts w:ascii="Palatino Linotype" w:hAnsi="Palatino Linotype"/>
          <w:sz w:val="22"/>
          <w:szCs w:val="22"/>
        </w:rPr>
        <w:t xml:space="preserve">se tímto zavazuje garantovat </w:t>
      </w:r>
      <w:r w:rsidRPr="009F5841">
        <w:rPr>
          <w:rFonts w:ascii="Palatino Linotype" w:hAnsi="Palatino Linotype"/>
          <w:sz w:val="22"/>
          <w:szCs w:val="22"/>
        </w:rPr>
        <w:t>nabídnutou nabídkovou cenu</w:t>
      </w:r>
      <w:r>
        <w:rPr>
          <w:rFonts w:ascii="Palatino Linotype" w:hAnsi="Palatino Linotype"/>
          <w:sz w:val="22"/>
          <w:szCs w:val="22"/>
        </w:rPr>
        <w:t xml:space="preserve"> uvedenou v této</w:t>
      </w:r>
      <w:r w:rsidRPr="009F5841">
        <w:rPr>
          <w:rFonts w:ascii="Palatino Linotype" w:hAnsi="Palatino Linotype"/>
          <w:sz w:val="22"/>
          <w:szCs w:val="22"/>
        </w:rPr>
        <w:t xml:space="preserve"> smlouvě o dílo</w:t>
      </w:r>
      <w:r>
        <w:rPr>
          <w:rFonts w:ascii="Palatino Linotype" w:hAnsi="Palatino Linotype"/>
          <w:sz w:val="22"/>
          <w:szCs w:val="22"/>
        </w:rPr>
        <w:t xml:space="preserve"> jako cenu díla dle ustanovení čl. V. odst. 5.1 této smlouvy</w:t>
      </w:r>
      <w:r w:rsidRPr="009F5841">
        <w:rPr>
          <w:rFonts w:ascii="Palatino Linotype" w:hAnsi="Palatino Linotype"/>
          <w:sz w:val="22"/>
          <w:szCs w:val="22"/>
        </w:rPr>
        <w:t>, a to po celou dobu zhotovování předmětného díla i s ohledem na případnou odkládací podmínku spočívající v získání (tj. pravomocného přidělení) dotačních prostředků z </w:t>
      </w:r>
      <w:r>
        <w:rPr>
          <w:rFonts w:ascii="Palatino Linotype" w:hAnsi="Palatino Linotype"/>
          <w:sz w:val="22"/>
          <w:szCs w:val="22"/>
        </w:rPr>
        <w:t>Ministerstva zemědělství ČR a Královéhradeckého kraje</w:t>
      </w:r>
      <w:r w:rsidRPr="009F5841">
        <w:rPr>
          <w:rFonts w:ascii="Palatino Linotype" w:hAnsi="Palatino Linotype"/>
          <w:sz w:val="22"/>
          <w:szCs w:val="22"/>
        </w:rPr>
        <w:t xml:space="preserve"> na spolufinancování díla (předmětu veřejné zakázky)</w:t>
      </w:r>
      <w:r>
        <w:rPr>
          <w:rFonts w:ascii="Palatino Linotype" w:hAnsi="Palatino Linotype"/>
          <w:sz w:val="22"/>
          <w:szCs w:val="22"/>
        </w:rPr>
        <w:t xml:space="preserve"> dle tohoto odstavce</w:t>
      </w:r>
      <w:r w:rsidRPr="009F5841">
        <w:rPr>
          <w:rFonts w:ascii="Palatino Linotype" w:hAnsi="Palatino Linotype"/>
          <w:sz w:val="22"/>
          <w:szCs w:val="22"/>
        </w:rPr>
        <w:t>.</w:t>
      </w:r>
      <w:r>
        <w:rPr>
          <w:rFonts w:ascii="Palatino Linotype" w:hAnsi="Palatino Linotype"/>
          <w:sz w:val="22"/>
          <w:szCs w:val="22"/>
        </w:rPr>
        <w:t xml:space="preserve"> O získání (tj. pravomocném</w:t>
      </w:r>
      <w:r w:rsidRPr="009F5841">
        <w:rPr>
          <w:rFonts w:ascii="Palatino Linotype" w:hAnsi="Palatino Linotype"/>
          <w:sz w:val="22"/>
          <w:szCs w:val="22"/>
        </w:rPr>
        <w:t xml:space="preserve"> přidělen</w:t>
      </w:r>
      <w:r>
        <w:rPr>
          <w:rFonts w:ascii="Palatino Linotype" w:hAnsi="Palatino Linotype"/>
          <w:sz w:val="22"/>
          <w:szCs w:val="22"/>
        </w:rPr>
        <w:t>í)</w:t>
      </w:r>
      <w:r w:rsidR="00552314">
        <w:rPr>
          <w:rFonts w:ascii="Palatino Linotype" w:hAnsi="Palatino Linotype"/>
          <w:sz w:val="22"/>
          <w:szCs w:val="22"/>
        </w:rPr>
        <w:t xml:space="preserve"> či nezískání (tj. pravomocném zamítnutí přidělení)finančních </w:t>
      </w:r>
      <w:r>
        <w:rPr>
          <w:rFonts w:ascii="Palatino Linotype" w:hAnsi="Palatino Linotype"/>
          <w:sz w:val="22"/>
          <w:szCs w:val="22"/>
        </w:rPr>
        <w:t>zdrojů</w:t>
      </w:r>
      <w:r w:rsidRPr="009F5841">
        <w:rPr>
          <w:rFonts w:ascii="Palatino Linotype" w:hAnsi="Palatino Linotype"/>
          <w:sz w:val="22"/>
          <w:szCs w:val="22"/>
        </w:rPr>
        <w:t xml:space="preserve"> z dotací </w:t>
      </w:r>
      <w:r>
        <w:rPr>
          <w:rFonts w:ascii="Palatino Linotype" w:hAnsi="Palatino Linotype"/>
          <w:sz w:val="22"/>
          <w:szCs w:val="22"/>
        </w:rPr>
        <w:t xml:space="preserve">Ministerstva zemědělství ČR a Královéhradeckého kraje bude objednatel informovat zhotovitele bez zbytečného odkladu poté, co mu bude příslušné rozhodnutí o </w:t>
      </w:r>
      <w:r w:rsidR="00552314">
        <w:rPr>
          <w:rFonts w:ascii="Palatino Linotype" w:hAnsi="Palatino Linotype"/>
          <w:sz w:val="22"/>
          <w:szCs w:val="22"/>
        </w:rPr>
        <w:t>získání či nezískání finančních zdrojů</w:t>
      </w:r>
      <w:r w:rsidR="00552314" w:rsidRPr="009F5841">
        <w:rPr>
          <w:rFonts w:ascii="Palatino Linotype" w:hAnsi="Palatino Linotype"/>
          <w:sz w:val="22"/>
          <w:szCs w:val="22"/>
        </w:rPr>
        <w:t xml:space="preserve"> z dotací </w:t>
      </w:r>
      <w:r w:rsidR="00552314">
        <w:rPr>
          <w:rFonts w:ascii="Palatino Linotype" w:hAnsi="Palatino Linotype"/>
          <w:sz w:val="22"/>
          <w:szCs w:val="22"/>
        </w:rPr>
        <w:t>Ministerstva zemědělství ČR a Královéhradeckého kraje sděleno.</w:t>
      </w:r>
      <w:bookmarkStart w:id="0" w:name="_GoBack"/>
      <w:bookmarkEnd w:id="0"/>
    </w:p>
    <w:p w:rsidR="00486E9A" w:rsidRPr="00486E9A" w:rsidRDefault="00486E9A" w:rsidP="00552314">
      <w:pPr>
        <w:pStyle w:val="Odstavecseseznamem"/>
        <w:numPr>
          <w:ilvl w:val="0"/>
          <w:numId w:val="7"/>
        </w:numPr>
        <w:tabs>
          <w:tab w:val="left" w:pos="284"/>
        </w:tabs>
        <w:spacing w:before="120"/>
        <w:ind w:left="567" w:hanging="567"/>
        <w:jc w:val="both"/>
        <w:rPr>
          <w:rFonts w:ascii="Palatino Linotype" w:hAnsi="Palatino Linotype"/>
          <w:b/>
          <w:sz w:val="22"/>
          <w:szCs w:val="22"/>
        </w:rPr>
      </w:pPr>
      <w:r w:rsidRPr="00486E9A">
        <w:rPr>
          <w:rFonts w:ascii="Palatino Linotype" w:hAnsi="Palatino Linotype"/>
          <w:b/>
          <w:sz w:val="22"/>
          <w:szCs w:val="22"/>
        </w:rPr>
        <w:t>Místo plnění:</w:t>
      </w:r>
    </w:p>
    <w:p w:rsidR="003B6BB3" w:rsidRPr="00486E9A" w:rsidRDefault="001B3382" w:rsidP="00486E9A">
      <w:pPr>
        <w:tabs>
          <w:tab w:val="left" w:pos="284"/>
        </w:tabs>
        <w:ind w:left="567"/>
        <w:contextualSpacing/>
        <w:jc w:val="both"/>
        <w:rPr>
          <w:rFonts w:ascii="Palatino Linotype" w:hAnsi="Palatino Linotype"/>
          <w:sz w:val="22"/>
          <w:szCs w:val="22"/>
        </w:rPr>
      </w:pPr>
      <w:r w:rsidRPr="001B3382">
        <w:rPr>
          <w:rFonts w:ascii="Palatino Linotype" w:hAnsi="Palatino Linotype"/>
          <w:sz w:val="22"/>
          <w:szCs w:val="22"/>
        </w:rPr>
        <w:t xml:space="preserve">Místem realizace veškerých stavebních prací v rámci </w:t>
      </w:r>
      <w:r>
        <w:rPr>
          <w:rFonts w:ascii="Palatino Linotype" w:hAnsi="Palatino Linotype"/>
          <w:sz w:val="22"/>
          <w:szCs w:val="22"/>
        </w:rPr>
        <w:t xml:space="preserve">díla dle této smlouvy </w:t>
      </w:r>
      <w:r w:rsidRPr="001B3382">
        <w:rPr>
          <w:rFonts w:ascii="Palatino Linotype" w:hAnsi="Palatino Linotype"/>
          <w:sz w:val="22"/>
          <w:szCs w:val="22"/>
        </w:rPr>
        <w:t xml:space="preserve">jsou pozemky 60, 61, 67, 91, 95, 475, 1015, 1051, 1053, 1058, 1059, 1060, 1062, 1070, 1087, 1116, 1117,1128, 1274, 1276, 1284, 1286, 1287, 1289, 1290, 1291, 1292, 1295, 1298/1, 1298/2, 1300, 1301 v obci Hřibojedy, katastrální území Hřibojedy. </w:t>
      </w:r>
      <w:r w:rsidR="00DD32D5" w:rsidRPr="00486E9A">
        <w:rPr>
          <w:rFonts w:ascii="Palatino Linotype" w:hAnsi="Palatino Linotype"/>
          <w:snapToGrid w:val="0"/>
          <w:sz w:val="22"/>
          <w:szCs w:val="22"/>
        </w:rPr>
        <w:t>(dále</w:t>
      </w:r>
      <w:r w:rsidR="003B6BB3" w:rsidRPr="00486E9A">
        <w:rPr>
          <w:rFonts w:ascii="Palatino Linotype" w:hAnsi="Palatino Linotype"/>
          <w:snapToGrid w:val="0"/>
          <w:sz w:val="22"/>
          <w:szCs w:val="22"/>
        </w:rPr>
        <w:t xml:space="preserve"> jen „</w:t>
      </w:r>
      <w:r w:rsidR="003B6BB3" w:rsidRPr="00486E9A">
        <w:rPr>
          <w:rFonts w:ascii="Palatino Linotype" w:hAnsi="Palatino Linotype"/>
          <w:b/>
          <w:snapToGrid w:val="0"/>
          <w:sz w:val="22"/>
          <w:szCs w:val="22"/>
        </w:rPr>
        <w:t>staveniště</w:t>
      </w:r>
      <w:r w:rsidR="003B6BB3" w:rsidRPr="00486E9A">
        <w:rPr>
          <w:rFonts w:ascii="Palatino Linotype" w:hAnsi="Palatino Linotype"/>
          <w:snapToGrid w:val="0"/>
          <w:sz w:val="22"/>
          <w:szCs w:val="22"/>
        </w:rPr>
        <w:t>“).</w:t>
      </w:r>
    </w:p>
    <w:p w:rsidR="00DC11FE" w:rsidRPr="004524D5" w:rsidRDefault="003B6BB3" w:rsidP="00552314">
      <w:pPr>
        <w:pStyle w:val="Odstavecseseznamem"/>
        <w:widowControl w:val="0"/>
        <w:numPr>
          <w:ilvl w:val="0"/>
          <w:numId w:val="38"/>
        </w:numPr>
        <w:spacing w:before="120"/>
        <w:ind w:left="567" w:hanging="567"/>
        <w:jc w:val="both"/>
        <w:outlineLvl w:val="0"/>
        <w:rPr>
          <w:rFonts w:ascii="Palatino Linotype" w:hAnsi="Palatino Linotype"/>
          <w:snapToGrid w:val="0"/>
          <w:sz w:val="22"/>
          <w:szCs w:val="22"/>
        </w:rPr>
      </w:pPr>
      <w:r w:rsidRPr="004524D5">
        <w:rPr>
          <w:rFonts w:ascii="Palatino Linotype" w:hAnsi="Palatino Linotype"/>
          <w:snapToGrid w:val="0"/>
          <w:sz w:val="22"/>
          <w:szCs w:val="22"/>
        </w:rPr>
        <w:t>Obě smluvní strany se dohodly, že pokud by v průběhu realizace díla došlo k prodlení s</w:t>
      </w:r>
      <w:r w:rsidR="00620705">
        <w:rPr>
          <w:rFonts w:ascii="Palatino Linotype" w:hAnsi="Palatino Linotype"/>
          <w:snapToGrid w:val="0"/>
          <w:sz w:val="22"/>
          <w:szCs w:val="22"/>
        </w:rPr>
        <w:t> </w:t>
      </w:r>
      <w:r w:rsidRPr="004524D5">
        <w:rPr>
          <w:rFonts w:ascii="Palatino Linotype" w:hAnsi="Palatino Linotype"/>
          <w:snapToGrid w:val="0"/>
          <w:sz w:val="22"/>
          <w:szCs w:val="22"/>
        </w:rPr>
        <w:t>plněnímdíla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původního termínu. Na prodloužení termínu se obě strany dohodnou i v případě objednaných víceprací.</w:t>
      </w:r>
    </w:p>
    <w:p w:rsidR="00DC11FE" w:rsidRPr="004524D5" w:rsidRDefault="00DC11FE" w:rsidP="00552314">
      <w:pPr>
        <w:pStyle w:val="Odstavecseseznamem"/>
        <w:widowControl w:val="0"/>
        <w:numPr>
          <w:ilvl w:val="0"/>
          <w:numId w:val="38"/>
        </w:numPr>
        <w:spacing w:before="120"/>
        <w:ind w:left="567" w:hanging="567"/>
        <w:jc w:val="both"/>
        <w:outlineLvl w:val="0"/>
        <w:rPr>
          <w:rFonts w:ascii="Palatino Linotype" w:hAnsi="Palatino Linotype"/>
          <w:snapToGrid w:val="0"/>
          <w:sz w:val="22"/>
          <w:szCs w:val="22"/>
        </w:rPr>
      </w:pPr>
      <w:r w:rsidRPr="004524D5">
        <w:rPr>
          <w:rFonts w:ascii="Palatino Linotype" w:hAnsi="Palatino Linotype"/>
          <w:iCs/>
          <w:sz w:val="22"/>
          <w:szCs w:val="22"/>
        </w:rPr>
        <w:t>V</w:t>
      </w:r>
      <w:r w:rsidRPr="004524D5">
        <w:rPr>
          <w:rFonts w:ascii="Palatino Linotype" w:hAnsi="Palatino Linotype"/>
          <w:sz w:val="22"/>
          <w:szCs w:val="22"/>
        </w:rPr>
        <w:t xml:space="preserve"> případě </w:t>
      </w:r>
      <w:r w:rsidR="00BF253B">
        <w:rPr>
          <w:rFonts w:ascii="Palatino Linotype" w:hAnsi="Palatino Linotype"/>
          <w:sz w:val="22"/>
          <w:szCs w:val="22"/>
        </w:rPr>
        <w:t xml:space="preserve">prodlení zhotovitele s termíny </w:t>
      </w:r>
      <w:r w:rsidR="00486E9A">
        <w:rPr>
          <w:rFonts w:ascii="Palatino Linotype" w:hAnsi="Palatino Linotype"/>
          <w:sz w:val="22"/>
          <w:szCs w:val="22"/>
        </w:rPr>
        <w:t>p</w:t>
      </w:r>
      <w:r w:rsidR="00486E9A" w:rsidRPr="004524D5">
        <w:rPr>
          <w:rFonts w:ascii="Palatino Linotype" w:hAnsi="Palatino Linotype"/>
          <w:sz w:val="22"/>
          <w:szCs w:val="22"/>
        </w:rPr>
        <w:t>lnění stanovenými</w:t>
      </w:r>
      <w:r w:rsidRPr="004524D5">
        <w:rPr>
          <w:rFonts w:ascii="Palatino Linotype" w:hAnsi="Palatino Linotype"/>
          <w:sz w:val="22"/>
          <w:szCs w:val="22"/>
        </w:rPr>
        <w:t xml:space="preserve"> dle bodu 4.1 smlouvy či termíny stanovenými po vzájemné dohodě, je zhotovitel povinen zajistit provádění prací a dodávek v prodlo</w:t>
      </w:r>
      <w:r w:rsidR="00405399">
        <w:rPr>
          <w:rFonts w:ascii="Palatino Linotype" w:hAnsi="Palatino Linotype"/>
          <w:sz w:val="22"/>
          <w:szCs w:val="22"/>
        </w:rPr>
        <w:t xml:space="preserve">užených směnách, eventuálně ve </w:t>
      </w:r>
      <w:r w:rsidR="008725E7" w:rsidRPr="004524D5">
        <w:rPr>
          <w:rFonts w:ascii="Palatino Linotype" w:hAnsi="Palatino Linotype"/>
          <w:sz w:val="22"/>
          <w:szCs w:val="22"/>
        </w:rPr>
        <w:t>vícesměnném provozu</w:t>
      </w:r>
      <w:r w:rsidRPr="004524D5">
        <w:rPr>
          <w:rFonts w:ascii="Palatino Linotype" w:hAnsi="Palatino Linotype"/>
          <w:sz w:val="22"/>
          <w:szCs w:val="22"/>
        </w:rPr>
        <w:t xml:space="preserve"> minimálně do vyrovnání termínového prodlení. Objednatel umožní zhotoviteli tyto práce provádět při respektování vydaného stavebního povolení a obecně závazných právních předpisů a nařízení. </w:t>
      </w:r>
    </w:p>
    <w:p w:rsidR="003B6BB3" w:rsidRPr="004524D5" w:rsidRDefault="003B6BB3" w:rsidP="00552314">
      <w:pPr>
        <w:pStyle w:val="Odstavecseseznamem"/>
        <w:numPr>
          <w:ilvl w:val="0"/>
          <w:numId w:val="38"/>
        </w:numPr>
        <w:spacing w:before="120"/>
        <w:ind w:left="567" w:hanging="567"/>
        <w:jc w:val="both"/>
        <w:rPr>
          <w:rFonts w:ascii="Palatino Linotype" w:hAnsi="Palatino Linotype"/>
          <w:sz w:val="22"/>
          <w:szCs w:val="22"/>
        </w:rPr>
      </w:pPr>
      <w:r w:rsidRPr="004524D5">
        <w:rPr>
          <w:rFonts w:ascii="Palatino Linotype" w:hAnsi="Palatino Linotype"/>
          <w:sz w:val="22"/>
          <w:szCs w:val="22"/>
        </w:rPr>
        <w:t xml:space="preserve">Objednatel se zavazuje předat protokolárně zhotoviteli </w:t>
      </w:r>
      <w:r w:rsidRPr="004524D5">
        <w:rPr>
          <w:rFonts w:ascii="Palatino Linotype" w:hAnsi="Palatino Linotype"/>
          <w:b/>
          <w:sz w:val="22"/>
          <w:szCs w:val="22"/>
        </w:rPr>
        <w:t xml:space="preserve">stavební připravenost do </w:t>
      </w:r>
      <w:r w:rsidR="00F64C1D" w:rsidRPr="004524D5">
        <w:rPr>
          <w:rFonts w:ascii="Palatino Linotype" w:hAnsi="Palatino Linotype"/>
          <w:b/>
          <w:sz w:val="22"/>
          <w:szCs w:val="22"/>
        </w:rPr>
        <w:t>__. __</w:t>
      </w:r>
      <w:r w:rsidR="00D03BCE" w:rsidRPr="004524D5">
        <w:rPr>
          <w:rFonts w:ascii="Palatino Linotype" w:hAnsi="Palatino Linotype"/>
          <w:b/>
          <w:sz w:val="22"/>
          <w:szCs w:val="22"/>
        </w:rPr>
        <w:t>. 201</w:t>
      </w:r>
      <w:r w:rsidR="00F64C1D" w:rsidRPr="004524D5">
        <w:rPr>
          <w:rFonts w:ascii="Palatino Linotype" w:hAnsi="Palatino Linotype"/>
          <w:b/>
          <w:sz w:val="22"/>
          <w:szCs w:val="22"/>
        </w:rPr>
        <w:t>5</w:t>
      </w:r>
      <w:r w:rsidR="004524D5" w:rsidRPr="004524D5">
        <w:rPr>
          <w:rFonts w:ascii="Palatino Linotype" w:hAnsi="Palatino Linotype"/>
          <w:i/>
          <w:sz w:val="18"/>
          <w:szCs w:val="18"/>
        </w:rPr>
        <w:t>(bude doplněno při podpisu této smlouvy objednatelem)</w:t>
      </w:r>
      <w:r w:rsidRPr="004524D5">
        <w:rPr>
          <w:rFonts w:ascii="Palatino Linotype" w:hAnsi="Palatino Linotype"/>
          <w:sz w:val="22"/>
          <w:szCs w:val="22"/>
        </w:rPr>
        <w:t xml:space="preserve">v souladu s harmonogramem prací, který je </w:t>
      </w:r>
      <w:r w:rsidR="008725E7">
        <w:rPr>
          <w:rFonts w:ascii="Palatino Linotype" w:hAnsi="Palatino Linotype"/>
          <w:b/>
          <w:sz w:val="22"/>
          <w:szCs w:val="22"/>
          <w:u w:val="single"/>
        </w:rPr>
        <w:t>P</w:t>
      </w:r>
      <w:r w:rsidRPr="004524D5">
        <w:rPr>
          <w:rFonts w:ascii="Palatino Linotype" w:hAnsi="Palatino Linotype"/>
          <w:b/>
          <w:sz w:val="22"/>
          <w:szCs w:val="22"/>
          <w:u w:val="single"/>
        </w:rPr>
        <w:t>řílohou č. 3</w:t>
      </w:r>
      <w:r w:rsidRPr="004524D5">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C1436E" w:rsidRPr="004524D5" w:rsidRDefault="00CC2E62" w:rsidP="00997304">
      <w:pPr>
        <w:spacing w:before="240"/>
        <w:ind w:left="567" w:hanging="567"/>
        <w:jc w:val="center"/>
        <w:outlineLvl w:val="0"/>
        <w:rPr>
          <w:rFonts w:ascii="Palatino Linotype" w:hAnsi="Palatino Linotype"/>
          <w:b/>
          <w:bCs/>
          <w:snapToGrid w:val="0"/>
          <w:sz w:val="22"/>
          <w:szCs w:val="22"/>
        </w:rPr>
      </w:pPr>
      <w:r w:rsidRPr="004524D5">
        <w:rPr>
          <w:rFonts w:ascii="Palatino Linotype" w:hAnsi="Palatino Linotype"/>
          <w:b/>
          <w:bCs/>
          <w:sz w:val="22"/>
          <w:szCs w:val="22"/>
        </w:rPr>
        <w:t>Článek</w:t>
      </w:r>
      <w:r w:rsidR="00C1436E" w:rsidRPr="004524D5">
        <w:rPr>
          <w:rFonts w:ascii="Palatino Linotype" w:hAnsi="Palatino Linotype"/>
          <w:b/>
          <w:bCs/>
          <w:snapToGrid w:val="0"/>
          <w:sz w:val="22"/>
          <w:szCs w:val="22"/>
        </w:rPr>
        <w:t>V.</w:t>
      </w:r>
    </w:p>
    <w:p w:rsidR="00C1436E" w:rsidRDefault="00C1436E" w:rsidP="00997304">
      <w:pPr>
        <w:spacing w:after="120"/>
        <w:ind w:left="567" w:hanging="567"/>
        <w:jc w:val="center"/>
        <w:rPr>
          <w:rFonts w:ascii="Palatino Linotype" w:hAnsi="Palatino Linotype"/>
          <w:b/>
          <w:bCs/>
          <w:snapToGrid w:val="0"/>
          <w:sz w:val="22"/>
          <w:szCs w:val="22"/>
        </w:rPr>
      </w:pPr>
      <w:r w:rsidRPr="004524D5">
        <w:rPr>
          <w:rFonts w:ascii="Palatino Linotype" w:hAnsi="Palatino Linotype"/>
          <w:b/>
          <w:bCs/>
          <w:snapToGrid w:val="0"/>
          <w:sz w:val="22"/>
          <w:szCs w:val="22"/>
        </w:rPr>
        <w:t>Cena za provedení díla</w:t>
      </w:r>
    </w:p>
    <w:p w:rsidR="00C1436E" w:rsidRPr="004524D5" w:rsidRDefault="00C1436E" w:rsidP="00552314">
      <w:pPr>
        <w:pStyle w:val="Odstavecseseznamem"/>
        <w:numPr>
          <w:ilvl w:val="0"/>
          <w:numId w:val="10"/>
        </w:numPr>
        <w:spacing w:before="120"/>
        <w:ind w:left="567" w:hanging="567"/>
        <w:contextualSpacing/>
        <w:jc w:val="both"/>
        <w:rPr>
          <w:rFonts w:ascii="Palatino Linotype" w:hAnsi="Palatino Linotype"/>
          <w:b/>
          <w:sz w:val="22"/>
          <w:szCs w:val="22"/>
        </w:rPr>
      </w:pPr>
      <w:r w:rsidRPr="004524D5">
        <w:rPr>
          <w:rFonts w:ascii="Palatino Linotype" w:hAnsi="Palatino Linotype"/>
          <w:b/>
          <w:sz w:val="22"/>
          <w:szCs w:val="22"/>
        </w:rPr>
        <w:t>Cena díla</w:t>
      </w:r>
    </w:p>
    <w:p w:rsidR="00C1436E" w:rsidRPr="004524D5" w:rsidRDefault="00C1436E" w:rsidP="00552314">
      <w:pPr>
        <w:pStyle w:val="Odstavecseseznamem"/>
        <w:numPr>
          <w:ilvl w:val="0"/>
          <w:numId w:val="8"/>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Objednatel prohlašuje, že má zajištěny finanční prostředky k zaplacení ceny díla a že na něho nebyl podán </w:t>
      </w:r>
      <w:r w:rsidR="00BF253B">
        <w:rPr>
          <w:rFonts w:ascii="Palatino Linotype" w:hAnsi="Palatino Linotype"/>
          <w:sz w:val="22"/>
          <w:szCs w:val="22"/>
        </w:rPr>
        <w:t xml:space="preserve">insolvenční </w:t>
      </w:r>
      <w:r w:rsidRPr="004524D5">
        <w:rPr>
          <w:rFonts w:ascii="Palatino Linotype" w:hAnsi="Palatino Linotype"/>
          <w:sz w:val="22"/>
          <w:szCs w:val="22"/>
        </w:rPr>
        <w:t xml:space="preserve">návrh </w:t>
      </w:r>
      <w:r w:rsidR="00E60D0D" w:rsidRPr="004524D5">
        <w:rPr>
          <w:rFonts w:ascii="Palatino Linotype" w:hAnsi="Palatino Linotype"/>
          <w:sz w:val="22"/>
          <w:szCs w:val="22"/>
        </w:rPr>
        <w:t xml:space="preserve">a že jeho finanční situace </w:t>
      </w:r>
      <w:r w:rsidRPr="004524D5">
        <w:rPr>
          <w:rFonts w:ascii="Palatino Linotype" w:hAnsi="Palatino Linotype"/>
          <w:sz w:val="22"/>
          <w:szCs w:val="22"/>
        </w:rPr>
        <w:t>nenasvědčuje tomu, že by takovýto návrh na něho mohl být podán.</w:t>
      </w:r>
    </w:p>
    <w:p w:rsidR="00C1436E" w:rsidRDefault="00405399" w:rsidP="00552314">
      <w:pPr>
        <w:pStyle w:val="Odstavecseseznamem"/>
        <w:numPr>
          <w:ilvl w:val="0"/>
          <w:numId w:val="8"/>
        </w:numPr>
        <w:ind w:left="567" w:hanging="567"/>
        <w:contextualSpacing/>
        <w:jc w:val="both"/>
        <w:rPr>
          <w:rFonts w:ascii="Palatino Linotype" w:hAnsi="Palatino Linotype"/>
          <w:sz w:val="22"/>
          <w:szCs w:val="22"/>
        </w:rPr>
      </w:pPr>
      <w:r>
        <w:rPr>
          <w:rFonts w:ascii="Palatino Linotype" w:hAnsi="Palatino Linotype"/>
          <w:sz w:val="22"/>
          <w:szCs w:val="22"/>
        </w:rPr>
        <w:lastRenderedPageBreak/>
        <w:t xml:space="preserve">Cena za </w:t>
      </w:r>
      <w:r w:rsidR="00C1436E" w:rsidRPr="004524D5">
        <w:rPr>
          <w:rFonts w:ascii="Palatino Linotype" w:hAnsi="Palatino Linotype"/>
          <w:sz w:val="22"/>
          <w:szCs w:val="22"/>
        </w:rPr>
        <w:t>zhotoven</w:t>
      </w:r>
      <w:r w:rsidR="00C1436E" w:rsidRPr="004524D5">
        <w:rPr>
          <w:rFonts w:ascii="Palatino Linotype" w:hAnsi="Palatino Linotype"/>
          <w:sz w:val="22"/>
          <w:szCs w:val="22"/>
        </w:rPr>
        <w:sym w:font="Times New Roman" w:char="00ED"/>
      </w:r>
      <w:r w:rsidR="00BF253B">
        <w:rPr>
          <w:rFonts w:ascii="Palatino Linotype" w:hAnsi="Palatino Linotype"/>
          <w:sz w:val="22"/>
          <w:szCs w:val="22"/>
        </w:rPr>
        <w:t>předmětu této</w:t>
      </w:r>
      <w:r w:rsidR="00C1436E" w:rsidRPr="004524D5">
        <w:rPr>
          <w:rFonts w:ascii="Palatino Linotype" w:hAnsi="Palatino Linotype"/>
          <w:sz w:val="22"/>
          <w:szCs w:val="22"/>
        </w:rPr>
        <w:t xml:space="preserve"> smlouvy v rozsahu </w:t>
      </w:r>
      <w:r w:rsidR="00C1436E" w:rsidRPr="004524D5">
        <w:rPr>
          <w:rFonts w:ascii="Palatino Linotype" w:hAnsi="Palatino Linotype"/>
          <w:sz w:val="22"/>
          <w:szCs w:val="22"/>
        </w:rPr>
        <w:sym w:font="Times New Roman" w:char="010D"/>
      </w:r>
      <w:r w:rsidR="00C1436E" w:rsidRPr="004524D5">
        <w:rPr>
          <w:rFonts w:ascii="Palatino Linotype" w:hAnsi="Palatino Linotype"/>
          <w:sz w:val="22"/>
          <w:szCs w:val="22"/>
        </w:rPr>
        <w:t>l. IItét</w:t>
      </w:r>
      <w:r>
        <w:rPr>
          <w:rFonts w:ascii="Palatino Linotype" w:hAnsi="Palatino Linotype"/>
          <w:sz w:val="22"/>
          <w:szCs w:val="22"/>
        </w:rPr>
        <w:t xml:space="preserve">o smlouvy je stanovena dohodou </w:t>
      </w:r>
      <w:r w:rsidR="00BF253B">
        <w:rPr>
          <w:rFonts w:ascii="Palatino Linotype" w:hAnsi="Palatino Linotype"/>
          <w:sz w:val="22"/>
          <w:szCs w:val="22"/>
        </w:rPr>
        <w:t>smluvních</w:t>
      </w:r>
      <w:r w:rsidR="00C1436E" w:rsidRPr="004524D5">
        <w:rPr>
          <w:rFonts w:ascii="Palatino Linotype" w:hAnsi="Palatino Linotype"/>
          <w:sz w:val="22"/>
          <w:szCs w:val="22"/>
        </w:rPr>
        <w:t xml:space="preserve"> stran jako cena </w:t>
      </w:r>
      <w:r w:rsidR="00BF253B">
        <w:rPr>
          <w:rFonts w:ascii="Palatino Linotype" w:hAnsi="Palatino Linotype"/>
          <w:sz w:val="22"/>
          <w:szCs w:val="22"/>
        </w:rPr>
        <w:t>pevná</w:t>
      </w:r>
      <w:r w:rsidR="00C1436E" w:rsidRPr="004524D5">
        <w:rPr>
          <w:rFonts w:ascii="Palatino Linotype" w:hAnsi="Palatino Linotype"/>
          <w:sz w:val="22"/>
          <w:szCs w:val="22"/>
        </w:rPr>
        <w:t xml:space="preserve"> a nejvyšší přípustná ve smyslu </w:t>
      </w:r>
      <w:r w:rsidR="00BF253B">
        <w:rPr>
          <w:rFonts w:ascii="Palatino Linotype" w:hAnsi="Palatino Linotype"/>
          <w:sz w:val="22"/>
          <w:szCs w:val="22"/>
        </w:rPr>
        <w:t>zákona</w:t>
      </w:r>
      <w:r w:rsidR="00C1436E" w:rsidRPr="004524D5">
        <w:rPr>
          <w:rFonts w:ascii="Palatino Linotype" w:hAnsi="Palatino Linotype"/>
          <w:sz w:val="22"/>
          <w:szCs w:val="22"/>
        </w:rPr>
        <w:sym w:font="Times New Roman" w:char="010D"/>
      </w:r>
      <w:r w:rsidR="00C1436E" w:rsidRPr="004524D5">
        <w:rPr>
          <w:rFonts w:ascii="Palatino Linotype" w:hAnsi="Palatino Linotype"/>
          <w:sz w:val="22"/>
          <w:szCs w:val="22"/>
        </w:rPr>
        <w:t xml:space="preserve">. 526/1990 Sb. o cenách, v platném znění a </w:t>
      </w:r>
      <w:r w:rsidR="00C1436E" w:rsidRPr="004524D5">
        <w:rPr>
          <w:rFonts w:ascii="Palatino Linotype" w:hAnsi="Palatino Linotype"/>
          <w:sz w:val="22"/>
          <w:szCs w:val="22"/>
        </w:rPr>
        <w:sym w:font="Times New Roman" w:char="010D"/>
      </w:r>
      <w:r w:rsidR="00C1436E" w:rsidRPr="004524D5">
        <w:rPr>
          <w:rFonts w:ascii="Palatino Linotype" w:hAnsi="Palatino Linotype"/>
          <w:sz w:val="22"/>
          <w:szCs w:val="22"/>
        </w:rPr>
        <w:t>in</w:t>
      </w:r>
      <w:r w:rsidR="00C1436E" w:rsidRPr="004524D5">
        <w:rPr>
          <w:rFonts w:ascii="Palatino Linotype" w:hAnsi="Palatino Linotype"/>
          <w:sz w:val="22"/>
          <w:szCs w:val="22"/>
        </w:rPr>
        <w:sym w:font="Times New Roman" w:char="00ED"/>
      </w:r>
      <w:r w:rsidR="00BF253B">
        <w:rPr>
          <w:rFonts w:ascii="Palatino Linotype" w:hAnsi="Palatino Linotype"/>
          <w:sz w:val="22"/>
          <w:szCs w:val="22"/>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9"/>
        <w:gridCol w:w="6380"/>
        <w:gridCol w:w="2017"/>
      </w:tblGrid>
      <w:tr w:rsidR="00997304" w:rsidTr="00997304">
        <w:trPr>
          <w:trHeight w:val="454"/>
          <w:jc w:val="right"/>
        </w:trPr>
        <w:tc>
          <w:tcPr>
            <w:tcW w:w="8573" w:type="dxa"/>
            <w:gridSpan w:val="3"/>
            <w:tcBorders>
              <w:top w:val="double" w:sz="4" w:space="0" w:color="auto"/>
              <w:left w:val="double" w:sz="4" w:space="0" w:color="auto"/>
              <w:bottom w:val="single" w:sz="4" w:space="0" w:color="auto"/>
              <w:right w:val="double" w:sz="4" w:space="0" w:color="auto"/>
            </w:tcBorders>
            <w:vAlign w:val="center"/>
            <w:hideMark/>
          </w:tcPr>
          <w:p w:rsidR="00997304" w:rsidRPr="00997304" w:rsidRDefault="00997304" w:rsidP="00552314">
            <w:pPr>
              <w:pStyle w:val="Odstavecseseznamem"/>
              <w:numPr>
                <w:ilvl w:val="0"/>
                <w:numId w:val="39"/>
              </w:numPr>
              <w:spacing w:line="276" w:lineRule="auto"/>
              <w:jc w:val="center"/>
              <w:rPr>
                <w:rFonts w:ascii="Palatino Linotype" w:eastAsia="Calibri" w:hAnsi="Palatino Linotype" w:cs="Arial"/>
                <w:b/>
                <w:color w:val="000000"/>
                <w:lang w:eastAsia="en-US"/>
              </w:rPr>
            </w:pPr>
            <w:r w:rsidRPr="00997304">
              <w:rPr>
                <w:rFonts w:ascii="Palatino Linotype" w:hAnsi="Palatino Linotype" w:cs="Arial"/>
                <w:b/>
              </w:rPr>
              <w:t xml:space="preserve">Nabídková cena za </w:t>
            </w:r>
            <w:r w:rsidRPr="00997304">
              <w:rPr>
                <w:rFonts w:ascii="Palatino Linotype" w:eastAsia="Calibri" w:hAnsi="Palatino Linotype" w:cs="Arial"/>
                <w:b/>
                <w:color w:val="000000"/>
                <w:lang w:eastAsia="en-US"/>
              </w:rPr>
              <w:t xml:space="preserve">fázi díla </w:t>
            </w:r>
          </w:p>
          <w:p w:rsidR="00997304" w:rsidRPr="00997304" w:rsidRDefault="00997304" w:rsidP="005934C6">
            <w:pPr>
              <w:pStyle w:val="Odstavecseseznamem"/>
              <w:spacing w:line="276" w:lineRule="auto"/>
              <w:ind w:left="720"/>
              <w:jc w:val="center"/>
              <w:rPr>
                <w:rFonts w:ascii="Palatino Linotype" w:hAnsi="Palatino Linotype" w:cs="Arial"/>
                <w:b/>
              </w:rPr>
            </w:pPr>
            <w:r w:rsidRPr="00997304">
              <w:rPr>
                <w:rFonts w:ascii="Palatino Linotype" w:eastAsia="Calibri" w:hAnsi="Palatino Linotype" w:cs="Arial"/>
                <w:b/>
                <w:color w:val="000000"/>
                <w:lang w:eastAsia="en-US"/>
              </w:rPr>
              <w:t xml:space="preserve">specifikovaného jako </w:t>
            </w:r>
            <w:r w:rsidRPr="00997304">
              <w:rPr>
                <w:rFonts w:ascii="Palatino Linotype" w:eastAsia="Calibri" w:hAnsi="Palatino Linotype" w:cs="Arial"/>
                <w:b/>
                <w:iCs/>
                <w:caps/>
                <w:color w:val="000000"/>
                <w:lang w:eastAsia="en-US"/>
              </w:rPr>
              <w:t>„Kanalizace a ČOV Hřibojedy“</w:t>
            </w:r>
          </w:p>
        </w:tc>
      </w:tr>
      <w:tr w:rsidR="00997304" w:rsidTr="00997304">
        <w:trPr>
          <w:trHeight w:hRule="exact" w:val="454"/>
          <w:jc w:val="right"/>
        </w:trPr>
        <w:tc>
          <w:tcPr>
            <w:tcW w:w="176" w:type="dxa"/>
            <w:tcBorders>
              <w:top w:val="double" w:sz="4" w:space="0" w:color="auto"/>
              <w:left w:val="double" w:sz="4" w:space="0" w:color="auto"/>
              <w:bottom w:val="single" w:sz="4" w:space="0" w:color="auto"/>
              <w:right w:val="single" w:sz="4" w:space="0" w:color="auto"/>
            </w:tcBorders>
            <w:vAlign w:val="center"/>
            <w:hideMark/>
          </w:tcPr>
          <w:p w:rsid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hAnsi="Calibri" w:cs="Arial"/>
                <w:bCs/>
              </w:rPr>
            </w:pPr>
            <w:r>
              <w:rPr>
                <w:rFonts w:ascii="Calibri" w:hAnsi="Calibri" w:cs="Arial"/>
                <w:bCs/>
              </w:rPr>
              <w:t>A.1.</w:t>
            </w:r>
          </w:p>
        </w:tc>
        <w:tc>
          <w:tcPr>
            <w:tcW w:w="6380" w:type="dxa"/>
            <w:tcBorders>
              <w:top w:val="double" w:sz="4" w:space="0" w:color="auto"/>
              <w:left w:val="single" w:sz="4" w:space="0" w:color="auto"/>
              <w:bottom w:val="single" w:sz="4" w:space="0" w:color="auto"/>
              <w:right w:val="single" w:sz="4" w:space="0" w:color="auto"/>
            </w:tcBorders>
            <w:vAlign w:val="center"/>
            <w:hideMark/>
          </w:tcPr>
          <w:p w:rsidR="00997304" w:rsidRP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Palatino Linotype" w:hAnsi="Palatino Linotype" w:cs="Arial"/>
                <w:bCs/>
              </w:rPr>
            </w:pPr>
            <w:r w:rsidRPr="00997304">
              <w:rPr>
                <w:rFonts w:ascii="Palatino Linotype" w:hAnsi="Palatino Linotype" w:cs="Arial"/>
                <w:bCs/>
              </w:rPr>
              <w:t xml:space="preserve">Výše nabídkové ceny (v Kč bez DPH) </w:t>
            </w:r>
          </w:p>
        </w:tc>
        <w:tc>
          <w:tcPr>
            <w:tcW w:w="2017" w:type="dxa"/>
            <w:tcBorders>
              <w:top w:val="double" w:sz="4" w:space="0" w:color="auto"/>
              <w:left w:val="single" w:sz="4" w:space="0" w:color="auto"/>
              <w:bottom w:val="sing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bCs/>
              </w:rPr>
            </w:pPr>
            <w:r w:rsidRPr="00997304">
              <w:rPr>
                <w:rFonts w:ascii="Palatino Linotype" w:hAnsi="Palatino Linotype" w:cs="Arial"/>
                <w:bCs/>
                <w:color w:val="FF0000"/>
              </w:rPr>
              <w:t>…………………,-</w:t>
            </w:r>
            <w:r w:rsidRPr="00997304">
              <w:rPr>
                <w:rFonts w:ascii="Palatino Linotype" w:hAnsi="Palatino Linotype" w:cs="Arial"/>
                <w:bCs/>
              </w:rPr>
              <w:t xml:space="preserve"> Kč</w:t>
            </w:r>
          </w:p>
        </w:tc>
      </w:tr>
      <w:tr w:rsidR="00997304" w:rsidTr="00997304">
        <w:trPr>
          <w:trHeight w:hRule="exact" w:val="454"/>
          <w:jc w:val="right"/>
        </w:trPr>
        <w:tc>
          <w:tcPr>
            <w:tcW w:w="176" w:type="dxa"/>
            <w:tcBorders>
              <w:top w:val="single" w:sz="4" w:space="0" w:color="auto"/>
              <w:left w:val="double" w:sz="4" w:space="0" w:color="auto"/>
              <w:bottom w:val="single" w:sz="4" w:space="0" w:color="auto"/>
              <w:right w:val="single" w:sz="4" w:space="0" w:color="auto"/>
            </w:tcBorders>
            <w:vAlign w:val="center"/>
            <w:hideMark/>
          </w:tcPr>
          <w:p w:rsid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hAnsi="Calibri" w:cs="Arial"/>
                <w:bCs/>
              </w:rPr>
            </w:pPr>
            <w:r>
              <w:rPr>
                <w:rFonts w:ascii="Calibri" w:hAnsi="Calibri" w:cs="Arial"/>
                <w:bCs/>
              </w:rPr>
              <w:t>A.2.</w:t>
            </w:r>
          </w:p>
        </w:tc>
        <w:tc>
          <w:tcPr>
            <w:tcW w:w="6380" w:type="dxa"/>
            <w:tcBorders>
              <w:top w:val="single" w:sz="4" w:space="0" w:color="auto"/>
              <w:left w:val="single" w:sz="4" w:space="0" w:color="auto"/>
              <w:bottom w:val="single" w:sz="4" w:space="0" w:color="auto"/>
              <w:right w:val="single" w:sz="4" w:space="0" w:color="auto"/>
            </w:tcBorders>
            <w:vAlign w:val="center"/>
            <w:hideMark/>
          </w:tcPr>
          <w:p w:rsidR="00997304" w:rsidRP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Palatino Linotype" w:hAnsi="Palatino Linotype" w:cs="Arial"/>
                <w:bCs/>
              </w:rPr>
            </w:pPr>
            <w:r w:rsidRPr="00997304">
              <w:rPr>
                <w:rFonts w:ascii="Palatino Linotype" w:hAnsi="Palatino Linotype" w:cs="Arial"/>
                <w:bCs/>
              </w:rPr>
              <w:t>DPH</w:t>
            </w:r>
          </w:p>
        </w:tc>
        <w:tc>
          <w:tcPr>
            <w:tcW w:w="2017" w:type="dxa"/>
            <w:tcBorders>
              <w:top w:val="single" w:sz="4" w:space="0" w:color="auto"/>
              <w:left w:val="single" w:sz="4" w:space="0" w:color="auto"/>
              <w:bottom w:val="sing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bCs/>
              </w:rPr>
            </w:pPr>
            <w:r w:rsidRPr="00997304">
              <w:rPr>
                <w:rFonts w:ascii="Palatino Linotype" w:hAnsi="Palatino Linotype" w:cs="Arial"/>
                <w:bCs/>
                <w:color w:val="FF0000"/>
              </w:rPr>
              <w:t>…………………,-</w:t>
            </w:r>
            <w:r w:rsidRPr="00997304">
              <w:rPr>
                <w:rFonts w:ascii="Palatino Linotype" w:hAnsi="Palatino Linotype" w:cs="Arial"/>
                <w:bCs/>
              </w:rPr>
              <w:t xml:space="preserve"> Kč</w:t>
            </w:r>
          </w:p>
        </w:tc>
      </w:tr>
      <w:tr w:rsidR="00997304" w:rsidTr="00997304">
        <w:trPr>
          <w:trHeight w:hRule="exact" w:val="454"/>
          <w:jc w:val="right"/>
        </w:trPr>
        <w:tc>
          <w:tcPr>
            <w:tcW w:w="176" w:type="dxa"/>
            <w:tcBorders>
              <w:top w:val="single" w:sz="4" w:space="0" w:color="auto"/>
              <w:left w:val="double" w:sz="4" w:space="0" w:color="auto"/>
              <w:bottom w:val="double" w:sz="4" w:space="0" w:color="auto"/>
              <w:right w:val="single" w:sz="4" w:space="0" w:color="auto"/>
            </w:tcBorders>
            <w:vAlign w:val="center"/>
            <w:hideMark/>
          </w:tcPr>
          <w:p w:rsid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hAnsi="Calibri" w:cs="Arial"/>
                <w:bCs/>
              </w:rPr>
            </w:pPr>
            <w:r>
              <w:rPr>
                <w:rFonts w:ascii="Calibri" w:hAnsi="Calibri" w:cs="Arial"/>
                <w:bCs/>
              </w:rPr>
              <w:t>A.3.</w:t>
            </w:r>
          </w:p>
        </w:tc>
        <w:tc>
          <w:tcPr>
            <w:tcW w:w="6380" w:type="dxa"/>
            <w:tcBorders>
              <w:top w:val="single" w:sz="4" w:space="0" w:color="auto"/>
              <w:left w:val="single" w:sz="4" w:space="0" w:color="auto"/>
              <w:bottom w:val="double" w:sz="4" w:space="0" w:color="auto"/>
              <w:right w:val="single" w:sz="4" w:space="0" w:color="auto"/>
            </w:tcBorders>
            <w:vAlign w:val="center"/>
            <w:hideMark/>
          </w:tcPr>
          <w:p w:rsidR="00997304" w:rsidRP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Palatino Linotype" w:hAnsi="Palatino Linotype" w:cs="Arial"/>
                <w:bCs/>
              </w:rPr>
            </w:pPr>
            <w:r w:rsidRPr="00997304">
              <w:rPr>
                <w:rFonts w:ascii="Palatino Linotype" w:hAnsi="Palatino Linotype" w:cs="Arial"/>
                <w:bCs/>
              </w:rPr>
              <w:t>Výše nabídkové ceny (v Kč s DPH)</w:t>
            </w:r>
          </w:p>
        </w:tc>
        <w:tc>
          <w:tcPr>
            <w:tcW w:w="2017" w:type="dxa"/>
            <w:tcBorders>
              <w:top w:val="single" w:sz="4" w:space="0" w:color="auto"/>
              <w:left w:val="single" w:sz="4" w:space="0" w:color="auto"/>
              <w:bottom w:val="doub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bCs/>
              </w:rPr>
            </w:pPr>
            <w:r w:rsidRPr="00997304">
              <w:rPr>
                <w:rFonts w:ascii="Palatino Linotype" w:hAnsi="Palatino Linotype" w:cs="Arial"/>
                <w:bCs/>
                <w:color w:val="FF0000"/>
              </w:rPr>
              <w:t>…………………,-</w:t>
            </w:r>
            <w:r w:rsidRPr="00997304">
              <w:rPr>
                <w:rFonts w:ascii="Palatino Linotype" w:hAnsi="Palatino Linotype" w:cs="Arial"/>
                <w:bCs/>
              </w:rPr>
              <w:t xml:space="preserve"> Kč</w:t>
            </w:r>
          </w:p>
        </w:tc>
      </w:tr>
      <w:tr w:rsidR="00997304" w:rsidTr="00997304">
        <w:trPr>
          <w:trHeight w:val="454"/>
          <w:jc w:val="right"/>
        </w:trPr>
        <w:tc>
          <w:tcPr>
            <w:tcW w:w="8573" w:type="dxa"/>
            <w:gridSpan w:val="3"/>
            <w:tcBorders>
              <w:top w:val="double" w:sz="4" w:space="0" w:color="auto"/>
              <w:left w:val="double" w:sz="4" w:space="0" w:color="auto"/>
              <w:bottom w:val="single" w:sz="4" w:space="0" w:color="auto"/>
              <w:right w:val="double" w:sz="4" w:space="0" w:color="auto"/>
            </w:tcBorders>
            <w:vAlign w:val="center"/>
            <w:hideMark/>
          </w:tcPr>
          <w:p w:rsidR="00997304" w:rsidRDefault="00997304">
            <w:pPr>
              <w:spacing w:line="276" w:lineRule="auto"/>
              <w:jc w:val="center"/>
              <w:rPr>
                <w:rFonts w:ascii="Palatino Linotype" w:eastAsia="Calibri" w:hAnsi="Palatino Linotype" w:cs="Arial"/>
                <w:b/>
                <w:bCs/>
                <w:color w:val="000000"/>
                <w:lang w:eastAsia="en-US"/>
              </w:rPr>
            </w:pPr>
            <w:r w:rsidRPr="00997304">
              <w:rPr>
                <w:rFonts w:ascii="Palatino Linotype" w:hAnsi="Palatino Linotype" w:cs="Arial"/>
                <w:b/>
              </w:rPr>
              <w:t>B.   Nabídková cena za</w:t>
            </w:r>
            <w:r w:rsidRPr="00997304">
              <w:rPr>
                <w:rFonts w:ascii="Palatino Linotype" w:eastAsia="Calibri" w:hAnsi="Palatino Linotype" w:cs="Arial"/>
                <w:b/>
                <w:bCs/>
                <w:color w:val="000000"/>
                <w:lang w:eastAsia="en-US"/>
              </w:rPr>
              <w:t xml:space="preserve">fázi díla </w:t>
            </w:r>
          </w:p>
          <w:p w:rsidR="00997304" w:rsidRPr="00997304" w:rsidRDefault="00997304">
            <w:pPr>
              <w:spacing w:line="276" w:lineRule="auto"/>
              <w:jc w:val="center"/>
              <w:rPr>
                <w:rFonts w:ascii="Palatino Linotype" w:hAnsi="Palatino Linotype" w:cs="Arial"/>
                <w:bCs/>
              </w:rPr>
            </w:pPr>
            <w:r w:rsidRPr="00997304">
              <w:rPr>
                <w:rFonts w:ascii="Palatino Linotype" w:eastAsia="Calibri" w:hAnsi="Palatino Linotype" w:cs="Arial"/>
                <w:b/>
                <w:bCs/>
                <w:color w:val="000000"/>
                <w:lang w:eastAsia="en-US"/>
              </w:rPr>
              <w:t xml:space="preserve">specifikovaného jako </w:t>
            </w:r>
            <w:r w:rsidRPr="00997304">
              <w:rPr>
                <w:rFonts w:ascii="Palatino Linotype" w:eastAsia="Calibri" w:hAnsi="Palatino Linotype" w:cs="Arial"/>
                <w:b/>
                <w:bCs/>
                <w:iCs/>
                <w:caps/>
                <w:color w:val="000000"/>
                <w:lang w:eastAsia="en-US"/>
              </w:rPr>
              <w:t>„Dostavba vodovodu Hřibojedy“</w:t>
            </w:r>
          </w:p>
        </w:tc>
      </w:tr>
      <w:tr w:rsidR="00997304" w:rsidTr="00997304">
        <w:trPr>
          <w:trHeight w:hRule="exact" w:val="454"/>
          <w:jc w:val="right"/>
        </w:trPr>
        <w:tc>
          <w:tcPr>
            <w:tcW w:w="176" w:type="dxa"/>
            <w:tcBorders>
              <w:top w:val="double" w:sz="4" w:space="0" w:color="auto"/>
              <w:left w:val="double" w:sz="4" w:space="0" w:color="auto"/>
              <w:bottom w:val="single" w:sz="4" w:space="0" w:color="auto"/>
              <w:right w:val="single" w:sz="4" w:space="0" w:color="auto"/>
            </w:tcBorders>
            <w:vAlign w:val="center"/>
            <w:hideMark/>
          </w:tcPr>
          <w:p w:rsid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hAnsi="Calibri" w:cs="Arial"/>
                <w:bCs/>
              </w:rPr>
            </w:pPr>
            <w:r>
              <w:rPr>
                <w:rFonts w:ascii="Calibri" w:hAnsi="Calibri" w:cs="Arial"/>
                <w:bCs/>
              </w:rPr>
              <w:t>B.1.</w:t>
            </w:r>
          </w:p>
        </w:tc>
        <w:tc>
          <w:tcPr>
            <w:tcW w:w="6380" w:type="dxa"/>
            <w:tcBorders>
              <w:top w:val="double" w:sz="4" w:space="0" w:color="auto"/>
              <w:left w:val="single" w:sz="4" w:space="0" w:color="auto"/>
              <w:bottom w:val="single" w:sz="4" w:space="0" w:color="auto"/>
              <w:right w:val="single" w:sz="4" w:space="0" w:color="auto"/>
            </w:tcBorders>
            <w:vAlign w:val="center"/>
            <w:hideMark/>
          </w:tcPr>
          <w:p w:rsidR="00997304" w:rsidRP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Palatino Linotype" w:hAnsi="Palatino Linotype" w:cs="Arial"/>
                <w:bCs/>
              </w:rPr>
            </w:pPr>
            <w:r w:rsidRPr="00997304">
              <w:rPr>
                <w:rFonts w:ascii="Palatino Linotype" w:hAnsi="Palatino Linotype" w:cs="Arial"/>
                <w:bCs/>
              </w:rPr>
              <w:t xml:space="preserve">Výše nabídkové ceny (v Kč bez DPH) </w:t>
            </w:r>
          </w:p>
        </w:tc>
        <w:tc>
          <w:tcPr>
            <w:tcW w:w="2017" w:type="dxa"/>
            <w:tcBorders>
              <w:top w:val="double" w:sz="4" w:space="0" w:color="auto"/>
              <w:left w:val="single" w:sz="4" w:space="0" w:color="auto"/>
              <w:bottom w:val="sing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bCs/>
              </w:rPr>
            </w:pPr>
            <w:r w:rsidRPr="00997304">
              <w:rPr>
                <w:rFonts w:ascii="Palatino Linotype" w:hAnsi="Palatino Linotype" w:cs="Arial"/>
                <w:bCs/>
                <w:color w:val="FF0000"/>
              </w:rPr>
              <w:t>…………………,-</w:t>
            </w:r>
            <w:r w:rsidRPr="00997304">
              <w:rPr>
                <w:rFonts w:ascii="Palatino Linotype" w:hAnsi="Palatino Linotype" w:cs="Arial"/>
                <w:bCs/>
              </w:rPr>
              <w:t xml:space="preserve"> Kč</w:t>
            </w:r>
          </w:p>
        </w:tc>
      </w:tr>
      <w:tr w:rsidR="00997304" w:rsidTr="00997304">
        <w:trPr>
          <w:trHeight w:hRule="exact" w:val="454"/>
          <w:jc w:val="right"/>
        </w:trPr>
        <w:tc>
          <w:tcPr>
            <w:tcW w:w="176" w:type="dxa"/>
            <w:tcBorders>
              <w:top w:val="single" w:sz="4" w:space="0" w:color="auto"/>
              <w:left w:val="double" w:sz="4" w:space="0" w:color="auto"/>
              <w:bottom w:val="single" w:sz="4" w:space="0" w:color="auto"/>
              <w:right w:val="single" w:sz="4" w:space="0" w:color="auto"/>
            </w:tcBorders>
            <w:vAlign w:val="center"/>
            <w:hideMark/>
          </w:tcPr>
          <w:p w:rsid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hAnsi="Calibri" w:cs="Arial"/>
                <w:bCs/>
              </w:rPr>
            </w:pPr>
            <w:r>
              <w:rPr>
                <w:rFonts w:ascii="Calibri" w:hAnsi="Calibri" w:cs="Arial"/>
                <w:bCs/>
              </w:rPr>
              <w:t>B.2.</w:t>
            </w:r>
          </w:p>
        </w:tc>
        <w:tc>
          <w:tcPr>
            <w:tcW w:w="6380" w:type="dxa"/>
            <w:tcBorders>
              <w:top w:val="single" w:sz="4" w:space="0" w:color="auto"/>
              <w:left w:val="single" w:sz="4" w:space="0" w:color="auto"/>
              <w:bottom w:val="single" w:sz="4" w:space="0" w:color="auto"/>
              <w:right w:val="single" w:sz="4" w:space="0" w:color="auto"/>
            </w:tcBorders>
            <w:vAlign w:val="center"/>
            <w:hideMark/>
          </w:tcPr>
          <w:p w:rsidR="00997304" w:rsidRP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Palatino Linotype" w:hAnsi="Palatino Linotype" w:cs="Arial"/>
                <w:bCs/>
              </w:rPr>
            </w:pPr>
            <w:r w:rsidRPr="00997304">
              <w:rPr>
                <w:rFonts w:ascii="Palatino Linotype" w:hAnsi="Palatino Linotype" w:cs="Arial"/>
                <w:bCs/>
              </w:rPr>
              <w:t>DPH</w:t>
            </w:r>
          </w:p>
        </w:tc>
        <w:tc>
          <w:tcPr>
            <w:tcW w:w="2017" w:type="dxa"/>
            <w:tcBorders>
              <w:top w:val="single" w:sz="4" w:space="0" w:color="auto"/>
              <w:left w:val="single" w:sz="4" w:space="0" w:color="auto"/>
              <w:bottom w:val="sing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bCs/>
              </w:rPr>
            </w:pPr>
            <w:r w:rsidRPr="00997304">
              <w:rPr>
                <w:rFonts w:ascii="Palatino Linotype" w:hAnsi="Palatino Linotype" w:cs="Arial"/>
                <w:bCs/>
                <w:color w:val="FF0000"/>
              </w:rPr>
              <w:t>…………………,-</w:t>
            </w:r>
            <w:r w:rsidRPr="00997304">
              <w:rPr>
                <w:rFonts w:ascii="Palatino Linotype" w:hAnsi="Palatino Linotype" w:cs="Arial"/>
                <w:bCs/>
              </w:rPr>
              <w:t xml:space="preserve"> Kč</w:t>
            </w:r>
          </w:p>
        </w:tc>
      </w:tr>
      <w:tr w:rsidR="00997304" w:rsidTr="00997304">
        <w:trPr>
          <w:trHeight w:hRule="exact" w:val="454"/>
          <w:jc w:val="right"/>
        </w:trPr>
        <w:tc>
          <w:tcPr>
            <w:tcW w:w="176" w:type="dxa"/>
            <w:tcBorders>
              <w:top w:val="single" w:sz="4" w:space="0" w:color="auto"/>
              <w:left w:val="double" w:sz="4" w:space="0" w:color="auto"/>
              <w:bottom w:val="double" w:sz="4" w:space="0" w:color="auto"/>
              <w:right w:val="single" w:sz="4" w:space="0" w:color="auto"/>
            </w:tcBorders>
            <w:vAlign w:val="center"/>
            <w:hideMark/>
          </w:tcPr>
          <w:p w:rsid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hAnsi="Calibri" w:cs="Arial"/>
                <w:bCs/>
              </w:rPr>
            </w:pPr>
            <w:r>
              <w:rPr>
                <w:rFonts w:ascii="Calibri" w:hAnsi="Calibri" w:cs="Arial"/>
                <w:bCs/>
              </w:rPr>
              <w:t>B.3.</w:t>
            </w:r>
          </w:p>
        </w:tc>
        <w:tc>
          <w:tcPr>
            <w:tcW w:w="6380" w:type="dxa"/>
            <w:tcBorders>
              <w:top w:val="single" w:sz="4" w:space="0" w:color="auto"/>
              <w:left w:val="single" w:sz="4" w:space="0" w:color="auto"/>
              <w:bottom w:val="double" w:sz="4" w:space="0" w:color="auto"/>
              <w:right w:val="single" w:sz="4" w:space="0" w:color="auto"/>
            </w:tcBorders>
            <w:vAlign w:val="center"/>
            <w:hideMark/>
          </w:tcPr>
          <w:p w:rsidR="00997304" w:rsidRP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Palatino Linotype" w:hAnsi="Palatino Linotype" w:cs="Arial"/>
                <w:bCs/>
              </w:rPr>
            </w:pPr>
            <w:r w:rsidRPr="00997304">
              <w:rPr>
                <w:rFonts w:ascii="Palatino Linotype" w:hAnsi="Palatino Linotype" w:cs="Arial"/>
                <w:bCs/>
              </w:rPr>
              <w:t>Výše nabídkové ceny (v Kč s DPH)</w:t>
            </w:r>
          </w:p>
        </w:tc>
        <w:tc>
          <w:tcPr>
            <w:tcW w:w="2017" w:type="dxa"/>
            <w:tcBorders>
              <w:top w:val="single" w:sz="4" w:space="0" w:color="auto"/>
              <w:left w:val="single" w:sz="4" w:space="0" w:color="auto"/>
              <w:bottom w:val="doub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bCs/>
              </w:rPr>
            </w:pPr>
            <w:r w:rsidRPr="00997304">
              <w:rPr>
                <w:rFonts w:ascii="Palatino Linotype" w:hAnsi="Palatino Linotype" w:cs="Arial"/>
                <w:bCs/>
                <w:color w:val="FF0000"/>
              </w:rPr>
              <w:t>…………………,-</w:t>
            </w:r>
            <w:r w:rsidRPr="00997304">
              <w:rPr>
                <w:rFonts w:ascii="Palatino Linotype" w:hAnsi="Palatino Linotype" w:cs="Arial"/>
                <w:bCs/>
              </w:rPr>
              <w:t xml:space="preserve"> Kč</w:t>
            </w:r>
          </w:p>
        </w:tc>
      </w:tr>
      <w:tr w:rsidR="00997304" w:rsidTr="00997304">
        <w:trPr>
          <w:trHeight w:val="454"/>
          <w:jc w:val="right"/>
        </w:trPr>
        <w:tc>
          <w:tcPr>
            <w:tcW w:w="8573" w:type="dxa"/>
            <w:gridSpan w:val="3"/>
            <w:tcBorders>
              <w:top w:val="double" w:sz="4" w:space="0" w:color="auto"/>
              <w:left w:val="double" w:sz="4" w:space="0" w:color="auto"/>
              <w:bottom w:val="doub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b/>
                <w:caps/>
              </w:rPr>
            </w:pPr>
            <w:r w:rsidRPr="00997304">
              <w:rPr>
                <w:rFonts w:ascii="Palatino Linotype" w:hAnsi="Palatino Linotype" w:cs="Arial"/>
                <w:b/>
                <w:caps/>
              </w:rPr>
              <w:t>C.    Celková nabídková cena za předmět této veřejné zakázky</w:t>
            </w:r>
          </w:p>
        </w:tc>
      </w:tr>
      <w:tr w:rsidR="00997304" w:rsidTr="00997304">
        <w:trPr>
          <w:trHeight w:hRule="exact" w:val="454"/>
          <w:jc w:val="right"/>
        </w:trPr>
        <w:tc>
          <w:tcPr>
            <w:tcW w:w="176" w:type="dxa"/>
            <w:tcBorders>
              <w:top w:val="double" w:sz="4" w:space="0" w:color="auto"/>
              <w:left w:val="double" w:sz="4" w:space="0" w:color="auto"/>
              <w:bottom w:val="double" w:sz="4" w:space="0" w:color="auto"/>
              <w:right w:val="single" w:sz="4" w:space="0" w:color="auto"/>
            </w:tcBorders>
            <w:vAlign w:val="center"/>
            <w:hideMark/>
          </w:tcPr>
          <w:p w:rsid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hAnsi="Calibri" w:cs="Arial"/>
                <w:b/>
              </w:rPr>
            </w:pPr>
            <w:r>
              <w:rPr>
                <w:rFonts w:ascii="Calibri" w:hAnsi="Calibri" w:cs="Arial"/>
                <w:b/>
              </w:rPr>
              <w:t>C.1.</w:t>
            </w:r>
          </w:p>
        </w:tc>
        <w:tc>
          <w:tcPr>
            <w:tcW w:w="6380" w:type="dxa"/>
            <w:tcBorders>
              <w:top w:val="double" w:sz="4" w:space="0" w:color="auto"/>
              <w:left w:val="single" w:sz="4" w:space="0" w:color="auto"/>
              <w:bottom w:val="double" w:sz="4" w:space="0" w:color="auto"/>
              <w:right w:val="double" w:sz="4" w:space="0" w:color="auto"/>
            </w:tcBorders>
            <w:vAlign w:val="center"/>
            <w:hideMark/>
          </w:tcPr>
          <w:p w:rsidR="00997304" w:rsidRPr="00997304" w:rsidRDefault="00997304">
            <w:pPr>
              <w:pStyle w:val="Zhlav"/>
              <w:widowControl w:val="0"/>
              <w:tabs>
                <w:tab w:val="clear" w:pos="4536"/>
                <w:tab w:val="left" w:pos="0"/>
                <w:tab w:val="left" w:pos="2835"/>
                <w:tab w:val="left" w:pos="2880"/>
                <w:tab w:val="left" w:pos="3600"/>
                <w:tab w:val="left" w:pos="4014"/>
                <w:tab w:val="left" w:pos="5040"/>
                <w:tab w:val="left" w:pos="5760"/>
                <w:tab w:val="left" w:pos="6480"/>
                <w:tab w:val="left" w:pos="7200"/>
                <w:tab w:val="left" w:pos="7920"/>
              </w:tabs>
              <w:spacing w:line="276" w:lineRule="auto"/>
              <w:rPr>
                <w:rFonts w:ascii="Palatino Linotype" w:hAnsi="Palatino Linotype" w:cs="Arial"/>
                <w:b/>
              </w:rPr>
            </w:pPr>
            <w:r w:rsidRPr="00997304">
              <w:rPr>
                <w:rFonts w:ascii="Palatino Linotype" w:hAnsi="Palatino Linotype" w:cs="Arial"/>
                <w:b/>
              </w:rPr>
              <w:t xml:space="preserve">Celková nabídková cena (v Kč bez DPH) </w:t>
            </w:r>
            <w:r w:rsidRPr="00997304">
              <w:rPr>
                <w:rFonts w:ascii="Palatino Linotype" w:hAnsi="Palatino Linotype" w:cs="Arial"/>
                <w:bCs/>
              </w:rPr>
              <w:t>(tj. položka A.1.+ B.1.)</w:t>
            </w:r>
          </w:p>
        </w:tc>
        <w:tc>
          <w:tcPr>
            <w:tcW w:w="2017" w:type="dxa"/>
            <w:tcBorders>
              <w:top w:val="double" w:sz="4" w:space="0" w:color="auto"/>
              <w:left w:val="double" w:sz="4" w:space="0" w:color="auto"/>
              <w:bottom w:val="doub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b/>
              </w:rPr>
            </w:pPr>
            <w:r w:rsidRPr="00997304">
              <w:rPr>
                <w:rFonts w:ascii="Palatino Linotype" w:hAnsi="Palatino Linotype" w:cs="Arial"/>
                <w:b/>
                <w:color w:val="FF0000"/>
              </w:rPr>
              <w:t>…………………,-</w:t>
            </w:r>
            <w:r w:rsidRPr="00997304">
              <w:rPr>
                <w:rFonts w:ascii="Palatino Linotype" w:hAnsi="Palatino Linotype" w:cs="Arial"/>
                <w:b/>
              </w:rPr>
              <w:t xml:space="preserve"> Kč</w:t>
            </w:r>
          </w:p>
        </w:tc>
      </w:tr>
      <w:tr w:rsidR="00997304" w:rsidTr="00997304">
        <w:trPr>
          <w:trHeight w:hRule="exact" w:val="454"/>
          <w:jc w:val="right"/>
        </w:trPr>
        <w:tc>
          <w:tcPr>
            <w:tcW w:w="176" w:type="dxa"/>
            <w:tcBorders>
              <w:top w:val="single" w:sz="4" w:space="0" w:color="auto"/>
              <w:left w:val="double" w:sz="4" w:space="0" w:color="auto"/>
              <w:bottom w:val="single" w:sz="4" w:space="0" w:color="auto"/>
              <w:right w:val="single" w:sz="4" w:space="0" w:color="auto"/>
            </w:tcBorders>
            <w:vAlign w:val="center"/>
            <w:hideMark/>
          </w:tcPr>
          <w:p w:rsid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hAnsi="Calibri" w:cs="Arial"/>
                <w:b/>
              </w:rPr>
            </w:pPr>
            <w:r>
              <w:rPr>
                <w:rFonts w:ascii="Calibri" w:hAnsi="Calibri" w:cs="Arial"/>
                <w:b/>
              </w:rPr>
              <w:t>C.2.</w:t>
            </w:r>
          </w:p>
        </w:tc>
        <w:tc>
          <w:tcPr>
            <w:tcW w:w="6380" w:type="dxa"/>
            <w:tcBorders>
              <w:top w:val="single" w:sz="4" w:space="0" w:color="auto"/>
              <w:left w:val="single" w:sz="4" w:space="0" w:color="auto"/>
              <w:bottom w:val="single" w:sz="4" w:space="0" w:color="auto"/>
              <w:right w:val="single" w:sz="4" w:space="0" w:color="auto"/>
            </w:tcBorders>
            <w:vAlign w:val="center"/>
            <w:hideMark/>
          </w:tcPr>
          <w:p w:rsidR="00997304" w:rsidRPr="00997304" w:rsidRDefault="00997304">
            <w:pPr>
              <w:pStyle w:val="Zhlav"/>
              <w:widowControl w:val="0"/>
              <w:tabs>
                <w:tab w:val="clear" w:pos="4536"/>
                <w:tab w:val="left" w:pos="0"/>
                <w:tab w:val="left" w:pos="2835"/>
                <w:tab w:val="left" w:pos="2880"/>
                <w:tab w:val="left" w:pos="3600"/>
                <w:tab w:val="left" w:pos="4014"/>
                <w:tab w:val="left" w:pos="5040"/>
                <w:tab w:val="left" w:pos="5760"/>
                <w:tab w:val="left" w:pos="6480"/>
                <w:tab w:val="left" w:pos="7200"/>
                <w:tab w:val="left" w:pos="7920"/>
              </w:tabs>
              <w:spacing w:line="276" w:lineRule="auto"/>
              <w:rPr>
                <w:rFonts w:ascii="Palatino Linotype" w:hAnsi="Palatino Linotype" w:cs="Arial"/>
                <w:b/>
              </w:rPr>
            </w:pPr>
            <w:r w:rsidRPr="00997304">
              <w:rPr>
                <w:rFonts w:ascii="Palatino Linotype" w:hAnsi="Palatino Linotype" w:cs="Arial"/>
                <w:b/>
              </w:rPr>
              <w:t xml:space="preserve">DPH </w:t>
            </w:r>
            <w:r w:rsidRPr="00997304">
              <w:rPr>
                <w:rFonts w:ascii="Palatino Linotype" w:hAnsi="Palatino Linotype" w:cs="Arial"/>
                <w:bCs/>
              </w:rPr>
              <w:t>(tj. položka A.2.+ B.2.)</w:t>
            </w:r>
          </w:p>
        </w:tc>
        <w:tc>
          <w:tcPr>
            <w:tcW w:w="2017" w:type="dxa"/>
            <w:tcBorders>
              <w:top w:val="single" w:sz="4" w:space="0" w:color="auto"/>
              <w:left w:val="single" w:sz="4" w:space="0" w:color="auto"/>
              <w:bottom w:val="sing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rPr>
            </w:pPr>
            <w:r w:rsidRPr="00997304">
              <w:rPr>
                <w:rFonts w:ascii="Palatino Linotype" w:hAnsi="Palatino Linotype" w:cs="Arial"/>
                <w:b/>
                <w:color w:val="FF0000"/>
              </w:rPr>
              <w:t>…………………,-</w:t>
            </w:r>
            <w:r w:rsidRPr="00997304">
              <w:rPr>
                <w:rFonts w:ascii="Palatino Linotype" w:hAnsi="Palatino Linotype" w:cs="Arial"/>
                <w:b/>
              </w:rPr>
              <w:t xml:space="preserve"> Kč</w:t>
            </w:r>
          </w:p>
        </w:tc>
      </w:tr>
      <w:tr w:rsidR="00997304" w:rsidTr="00997304">
        <w:trPr>
          <w:trHeight w:hRule="exact" w:val="454"/>
          <w:jc w:val="right"/>
        </w:trPr>
        <w:tc>
          <w:tcPr>
            <w:tcW w:w="176" w:type="dxa"/>
            <w:tcBorders>
              <w:top w:val="single" w:sz="4" w:space="0" w:color="auto"/>
              <w:left w:val="double" w:sz="4" w:space="0" w:color="auto"/>
              <w:bottom w:val="double" w:sz="4" w:space="0" w:color="auto"/>
              <w:right w:val="single" w:sz="4" w:space="0" w:color="auto"/>
            </w:tcBorders>
            <w:vAlign w:val="center"/>
            <w:hideMark/>
          </w:tcPr>
          <w:p w:rsidR="00997304" w:rsidRDefault="00997304">
            <w:pPr>
              <w:pStyle w:val="Zhlav"/>
              <w:widowControl w:val="0"/>
              <w:tabs>
                <w:tab w:val="clear" w:pos="4536"/>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Calibri" w:hAnsi="Calibri" w:cs="Arial"/>
                <w:b/>
              </w:rPr>
            </w:pPr>
            <w:r>
              <w:rPr>
                <w:rFonts w:ascii="Calibri" w:hAnsi="Calibri" w:cs="Arial"/>
                <w:b/>
              </w:rPr>
              <w:t>C.3.</w:t>
            </w:r>
          </w:p>
        </w:tc>
        <w:tc>
          <w:tcPr>
            <w:tcW w:w="6380" w:type="dxa"/>
            <w:tcBorders>
              <w:top w:val="single" w:sz="4" w:space="0" w:color="auto"/>
              <w:left w:val="single" w:sz="4" w:space="0" w:color="auto"/>
              <w:bottom w:val="double" w:sz="4" w:space="0" w:color="auto"/>
              <w:right w:val="single" w:sz="4" w:space="0" w:color="auto"/>
            </w:tcBorders>
            <w:vAlign w:val="center"/>
            <w:hideMark/>
          </w:tcPr>
          <w:p w:rsidR="00997304" w:rsidRPr="00997304" w:rsidRDefault="00997304">
            <w:pPr>
              <w:pStyle w:val="Zhlav"/>
              <w:widowControl w:val="0"/>
              <w:tabs>
                <w:tab w:val="clear" w:pos="4536"/>
                <w:tab w:val="left" w:pos="0"/>
                <w:tab w:val="left" w:pos="2835"/>
                <w:tab w:val="left" w:pos="2880"/>
                <w:tab w:val="left" w:pos="3600"/>
                <w:tab w:val="left" w:pos="4014"/>
                <w:tab w:val="left" w:pos="5040"/>
                <w:tab w:val="left" w:pos="5760"/>
                <w:tab w:val="left" w:pos="6480"/>
                <w:tab w:val="left" w:pos="7200"/>
                <w:tab w:val="left" w:pos="7920"/>
              </w:tabs>
              <w:spacing w:line="276" w:lineRule="auto"/>
              <w:rPr>
                <w:rFonts w:ascii="Palatino Linotype" w:hAnsi="Palatino Linotype" w:cs="Arial"/>
                <w:b/>
              </w:rPr>
            </w:pPr>
            <w:r w:rsidRPr="00997304">
              <w:rPr>
                <w:rFonts w:ascii="Palatino Linotype" w:hAnsi="Palatino Linotype" w:cs="Arial"/>
                <w:b/>
              </w:rPr>
              <w:t xml:space="preserve">Celková nabídková cena (v Kč s DPH) </w:t>
            </w:r>
            <w:r w:rsidRPr="00997304">
              <w:rPr>
                <w:rFonts w:ascii="Palatino Linotype" w:hAnsi="Palatino Linotype" w:cs="Arial"/>
                <w:bCs/>
              </w:rPr>
              <w:t>(tj. položka A.3.+ B.3.)</w:t>
            </w:r>
          </w:p>
        </w:tc>
        <w:tc>
          <w:tcPr>
            <w:tcW w:w="2017" w:type="dxa"/>
            <w:tcBorders>
              <w:top w:val="single" w:sz="4" w:space="0" w:color="auto"/>
              <w:left w:val="single" w:sz="4" w:space="0" w:color="auto"/>
              <w:bottom w:val="double" w:sz="4" w:space="0" w:color="auto"/>
              <w:right w:val="double" w:sz="4" w:space="0" w:color="auto"/>
            </w:tcBorders>
            <w:vAlign w:val="center"/>
            <w:hideMark/>
          </w:tcPr>
          <w:p w:rsidR="00997304" w:rsidRPr="00997304" w:rsidRDefault="00997304">
            <w:pPr>
              <w:spacing w:line="276" w:lineRule="auto"/>
              <w:jc w:val="center"/>
              <w:rPr>
                <w:rFonts w:ascii="Palatino Linotype" w:hAnsi="Palatino Linotype" w:cs="Arial"/>
              </w:rPr>
            </w:pPr>
            <w:r w:rsidRPr="00997304">
              <w:rPr>
                <w:rFonts w:ascii="Palatino Linotype" w:hAnsi="Palatino Linotype" w:cs="Arial"/>
                <w:b/>
                <w:color w:val="FF0000"/>
              </w:rPr>
              <w:t>…………………,-</w:t>
            </w:r>
            <w:r w:rsidRPr="00997304">
              <w:rPr>
                <w:rFonts w:ascii="Palatino Linotype" w:hAnsi="Palatino Linotype" w:cs="Arial"/>
                <w:b/>
              </w:rPr>
              <w:t xml:space="preserve"> Kč</w:t>
            </w:r>
          </w:p>
        </w:tc>
      </w:tr>
    </w:tbl>
    <w:p w:rsidR="00997304" w:rsidRPr="004524D5" w:rsidRDefault="00351370" w:rsidP="00351370">
      <w:pPr>
        <w:pStyle w:val="Odstavecseseznamem"/>
        <w:ind w:left="567"/>
        <w:contextualSpacing/>
        <w:rPr>
          <w:rFonts w:ascii="Palatino Linotype" w:hAnsi="Palatino Linotype"/>
          <w:sz w:val="22"/>
          <w:szCs w:val="22"/>
        </w:rPr>
      </w:pPr>
      <w:r>
        <w:rPr>
          <w:rFonts w:ascii="Palatino Linotype" w:hAnsi="Palatino Linotype"/>
          <w:sz w:val="22"/>
          <w:szCs w:val="22"/>
        </w:rPr>
        <w:t>(dále jen „</w:t>
      </w:r>
      <w:r w:rsidRPr="00351370">
        <w:rPr>
          <w:rFonts w:ascii="Palatino Linotype" w:hAnsi="Palatino Linotype"/>
          <w:b/>
          <w:sz w:val="22"/>
          <w:szCs w:val="22"/>
        </w:rPr>
        <w:t>cena díla</w:t>
      </w:r>
      <w:r>
        <w:rPr>
          <w:rFonts w:ascii="Palatino Linotype" w:hAnsi="Palatino Linotype"/>
          <w:sz w:val="22"/>
          <w:szCs w:val="22"/>
        </w:rPr>
        <w:t>“)</w:t>
      </w:r>
    </w:p>
    <w:p w:rsidR="00C1436E" w:rsidRPr="004524D5" w:rsidRDefault="00C1436E" w:rsidP="00E802D3">
      <w:pPr>
        <w:pStyle w:val="Bezmezer"/>
        <w:ind w:left="567" w:hanging="567"/>
        <w:jc w:val="both"/>
        <w:rPr>
          <w:rFonts w:ascii="Palatino Linotype" w:hAnsi="Palatino Linotype"/>
          <w:b/>
          <w:bCs/>
          <w:sz w:val="22"/>
          <w:szCs w:val="22"/>
          <w:lang w:val="cs-CZ"/>
        </w:rPr>
      </w:pPr>
    </w:p>
    <w:p w:rsidR="00C1436E" w:rsidRPr="004524D5" w:rsidRDefault="00650656" w:rsidP="00552314">
      <w:pPr>
        <w:pStyle w:val="Bezmezer"/>
        <w:numPr>
          <w:ilvl w:val="0"/>
          <w:numId w:val="8"/>
        </w:numPr>
        <w:ind w:left="567" w:hanging="567"/>
        <w:jc w:val="both"/>
        <w:rPr>
          <w:rFonts w:ascii="Palatino Linotype" w:hAnsi="Palatino Linotype"/>
          <w:sz w:val="22"/>
          <w:szCs w:val="22"/>
          <w:lang w:val="cs-CZ"/>
        </w:rPr>
      </w:pPr>
      <w:r w:rsidRPr="004524D5">
        <w:rPr>
          <w:rFonts w:ascii="Palatino Linotype" w:hAnsi="Palatino Linotype"/>
          <w:sz w:val="22"/>
          <w:szCs w:val="22"/>
          <w:lang w:val="cs-CZ"/>
        </w:rPr>
        <w:t>DPH</w:t>
      </w:r>
      <w:r w:rsidR="00C1436E" w:rsidRPr="004524D5">
        <w:rPr>
          <w:rFonts w:ascii="Palatino Linotype" w:hAnsi="Palatino Linotype"/>
          <w:sz w:val="22"/>
          <w:szCs w:val="22"/>
          <w:lang w:val="cs-CZ"/>
        </w:rPr>
        <w:t xml:space="preserve"> bude účtována dle platných předpisů v době </w:t>
      </w:r>
      <w:r w:rsidR="00B73573" w:rsidRPr="004524D5">
        <w:rPr>
          <w:rFonts w:ascii="Palatino Linotype" w:hAnsi="Palatino Linotype"/>
          <w:sz w:val="22"/>
          <w:szCs w:val="22"/>
          <w:lang w:val="cs-CZ"/>
        </w:rPr>
        <w:t>vystavení faktur</w:t>
      </w:r>
      <w:r w:rsidR="00C1436E" w:rsidRPr="004524D5">
        <w:rPr>
          <w:rFonts w:ascii="Palatino Linotype" w:hAnsi="Palatino Linotype"/>
          <w:sz w:val="22"/>
          <w:szCs w:val="22"/>
          <w:lang w:val="cs-CZ"/>
        </w:rPr>
        <w:t xml:space="preserve"> na základě řádně vystavené faktury ze strany zhotovitele, která bude mít náležitosti daňového dokladu dle zákona č. 235/2004 Sb., o dani z přidané hodnoty, ve znění pozdějších předpisů a </w:t>
      </w:r>
      <w:r w:rsidR="000D548B" w:rsidRPr="004524D5">
        <w:rPr>
          <w:rFonts w:ascii="Palatino Linotype" w:hAnsi="Palatino Linotype"/>
          <w:sz w:val="22"/>
          <w:szCs w:val="22"/>
          <w:lang w:val="cs-CZ"/>
        </w:rPr>
        <w:t>souvisejících právních předpisů</w:t>
      </w:r>
      <w:r w:rsidR="00C1436E" w:rsidRPr="004524D5">
        <w:rPr>
          <w:rFonts w:ascii="Palatino Linotype" w:hAnsi="Palatino Linotype"/>
          <w:sz w:val="22"/>
          <w:szCs w:val="22"/>
          <w:lang w:val="cs-CZ"/>
        </w:rPr>
        <w:t xml:space="preserve">. </w:t>
      </w:r>
      <w:r w:rsidR="00C1436E" w:rsidRPr="004524D5">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524D5">
        <w:rPr>
          <w:rFonts w:ascii="Palatino Linotype" w:hAnsi="Palatino Linotype"/>
          <w:sz w:val="22"/>
          <w:szCs w:val="22"/>
          <w:lang w:val="cs-CZ"/>
        </w:rPr>
        <w:t>předpisů. Výši daně je povinen doplnit a přiznat plátce, pro kterého je plnění uskutečněno.</w:t>
      </w:r>
    </w:p>
    <w:p w:rsidR="002943EE" w:rsidRPr="004524D5" w:rsidRDefault="00C1436E" w:rsidP="00552314">
      <w:pPr>
        <w:pStyle w:val="Bezmezer"/>
        <w:numPr>
          <w:ilvl w:val="0"/>
          <w:numId w:val="8"/>
        </w:numPr>
        <w:ind w:left="567" w:hanging="567"/>
        <w:jc w:val="both"/>
        <w:rPr>
          <w:rFonts w:ascii="Palatino Linotype" w:hAnsi="Palatino Linotype"/>
          <w:sz w:val="22"/>
          <w:szCs w:val="22"/>
          <w:lang w:val="cs-CZ"/>
        </w:rPr>
      </w:pPr>
      <w:r w:rsidRPr="004524D5">
        <w:rPr>
          <w:rFonts w:ascii="Palatino Linotype" w:hAnsi="Palatino Linotype"/>
          <w:sz w:val="22"/>
          <w:szCs w:val="22"/>
          <w:lang w:val="cs-CZ"/>
        </w:rPr>
        <w:t>Cena díla je</w:t>
      </w:r>
      <w:r w:rsidR="00351370">
        <w:rPr>
          <w:rFonts w:ascii="Palatino Linotype" w:hAnsi="Palatino Linotype"/>
          <w:sz w:val="22"/>
          <w:szCs w:val="22"/>
          <w:lang w:val="cs-CZ"/>
        </w:rPr>
        <w:t xml:space="preserve"> stanovena na základě projektových</w:t>
      </w:r>
      <w:r w:rsidRPr="004524D5">
        <w:rPr>
          <w:rFonts w:ascii="Palatino Linotype" w:hAnsi="Palatino Linotype"/>
          <w:sz w:val="22"/>
          <w:szCs w:val="22"/>
          <w:lang w:val="cs-CZ"/>
        </w:rPr>
        <w:t xml:space="preserve"> dokumentac</w:t>
      </w:r>
      <w:r w:rsidR="00351370">
        <w:rPr>
          <w:rFonts w:ascii="Palatino Linotype" w:hAnsi="Palatino Linotype"/>
          <w:sz w:val="22"/>
          <w:szCs w:val="22"/>
          <w:lang w:val="cs-CZ"/>
        </w:rPr>
        <w:t>í</w:t>
      </w:r>
      <w:r w:rsidRPr="004524D5">
        <w:rPr>
          <w:rFonts w:ascii="Palatino Linotype" w:hAnsi="Palatino Linotype"/>
          <w:sz w:val="22"/>
          <w:szCs w:val="22"/>
          <w:lang w:val="cs-CZ"/>
        </w:rPr>
        <w:t xml:space="preserve"> pro provedení stavby předané objednatelem zhotoviteli</w:t>
      </w:r>
      <w:r w:rsidR="00351370">
        <w:rPr>
          <w:rFonts w:ascii="Palatino Linotype" w:hAnsi="Palatino Linotype"/>
          <w:sz w:val="22"/>
          <w:szCs w:val="22"/>
          <w:lang w:val="cs-CZ"/>
        </w:rPr>
        <w:t>, a to zejména PD č. 1 a PD č. 2</w:t>
      </w:r>
      <w:r w:rsidRPr="004524D5">
        <w:rPr>
          <w:rFonts w:ascii="Palatino Linotype" w:hAnsi="Palatino Linotype"/>
          <w:sz w:val="22"/>
          <w:szCs w:val="22"/>
          <w:lang w:val="cs-CZ"/>
        </w:rPr>
        <w:t xml:space="preserve">. </w:t>
      </w:r>
    </w:p>
    <w:p w:rsidR="00C1436E" w:rsidRDefault="00C1436E" w:rsidP="00552314">
      <w:pPr>
        <w:pStyle w:val="Bezmezer"/>
        <w:numPr>
          <w:ilvl w:val="0"/>
          <w:numId w:val="8"/>
        </w:numPr>
        <w:ind w:left="567" w:hanging="567"/>
        <w:jc w:val="both"/>
        <w:rPr>
          <w:rFonts w:ascii="Palatino Linotype" w:hAnsi="Palatino Linotype"/>
          <w:sz w:val="22"/>
          <w:szCs w:val="22"/>
          <w:lang w:val="cs-CZ"/>
        </w:rPr>
      </w:pPr>
      <w:r w:rsidRPr="004524D5">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w:t>
      </w:r>
      <w:r w:rsidR="00BF253B">
        <w:rPr>
          <w:rFonts w:ascii="Palatino Linotype" w:hAnsi="Palatino Linotype"/>
          <w:sz w:val="22"/>
          <w:szCs w:val="22"/>
          <w:lang w:val="cs-CZ"/>
        </w:rPr>
        <w:t xml:space="preserve"> termínu dokončení sjednaného ve smlouvě</w:t>
      </w:r>
      <w:r w:rsidRPr="004524D5">
        <w:rPr>
          <w:rFonts w:ascii="Palatino Linotype" w:hAnsi="Palatino Linotype"/>
          <w:sz w:val="22"/>
          <w:szCs w:val="22"/>
          <w:lang w:val="cs-CZ"/>
        </w:rPr>
        <w:t>.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4524D5" w:rsidRDefault="00C1436E" w:rsidP="00552314">
      <w:pPr>
        <w:pStyle w:val="Bezmezer"/>
        <w:numPr>
          <w:ilvl w:val="0"/>
          <w:numId w:val="8"/>
        </w:numPr>
        <w:ind w:left="567" w:hanging="567"/>
        <w:jc w:val="both"/>
        <w:rPr>
          <w:rFonts w:ascii="Palatino Linotype" w:hAnsi="Palatino Linotype"/>
          <w:sz w:val="22"/>
          <w:szCs w:val="22"/>
          <w:lang w:val="cs-CZ"/>
        </w:rPr>
      </w:pPr>
      <w:r w:rsidRPr="004524D5">
        <w:rPr>
          <w:rFonts w:ascii="Palatino Linotype" w:hAnsi="Palatino Linotype"/>
          <w:snapToGrid w:val="0"/>
          <w:sz w:val="22"/>
          <w:szCs w:val="22"/>
          <w:lang w:val="cs-CZ"/>
        </w:rPr>
        <w:t xml:space="preserve">Podkladem pro zaplacení ceny </w:t>
      </w:r>
      <w:r w:rsidR="00351370">
        <w:rPr>
          <w:rFonts w:ascii="Palatino Linotype" w:hAnsi="Palatino Linotype"/>
          <w:snapToGrid w:val="0"/>
          <w:sz w:val="22"/>
          <w:szCs w:val="22"/>
          <w:lang w:val="cs-CZ"/>
        </w:rPr>
        <w:t xml:space="preserve">díla </w:t>
      </w:r>
      <w:r w:rsidRPr="004524D5">
        <w:rPr>
          <w:rFonts w:ascii="Palatino Linotype" w:hAnsi="Palatino Linotype"/>
          <w:snapToGrid w:val="0"/>
          <w:sz w:val="22"/>
          <w:szCs w:val="22"/>
          <w:lang w:val="cs-CZ"/>
        </w:rPr>
        <w:t>za provedení díla podle této smlouvy, jsou faktury vystavené zhotovitelem</w:t>
      </w:r>
      <w:r w:rsidR="006C4E42" w:rsidRPr="004524D5">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4524D5">
        <w:rPr>
          <w:rFonts w:ascii="Palatino Linotype" w:hAnsi="Palatino Linotype"/>
          <w:snapToGrid w:val="0"/>
          <w:sz w:val="22"/>
          <w:szCs w:val="22"/>
          <w:lang w:val="cs-CZ"/>
        </w:rPr>
        <w:t xml:space="preserve"> a stavbyvedoucím zhotovitele</w:t>
      </w:r>
      <w:r w:rsidRPr="004524D5">
        <w:rPr>
          <w:rFonts w:ascii="Palatino Linotype" w:hAnsi="Palatino Linotype"/>
          <w:snapToGrid w:val="0"/>
          <w:sz w:val="22"/>
          <w:szCs w:val="22"/>
          <w:lang w:val="cs-CZ"/>
        </w:rPr>
        <w:t xml:space="preserve">.Zhotovitel konečnou fakturu doručí objednateli po </w:t>
      </w:r>
      <w:r w:rsidR="005F09FE" w:rsidRPr="004524D5">
        <w:rPr>
          <w:rFonts w:ascii="Palatino Linotype" w:hAnsi="Palatino Linotype"/>
          <w:snapToGrid w:val="0"/>
          <w:sz w:val="22"/>
          <w:szCs w:val="22"/>
          <w:lang w:val="cs-CZ"/>
        </w:rPr>
        <w:t xml:space="preserve">úspěšném </w:t>
      </w:r>
      <w:r w:rsidRPr="004524D5">
        <w:rPr>
          <w:rFonts w:ascii="Palatino Linotype" w:hAnsi="Palatino Linotype"/>
          <w:snapToGrid w:val="0"/>
          <w:sz w:val="22"/>
          <w:szCs w:val="22"/>
          <w:lang w:val="cs-CZ"/>
        </w:rPr>
        <w:t xml:space="preserve">předání díla objednateli. </w:t>
      </w:r>
      <w:r w:rsidRPr="004524D5">
        <w:rPr>
          <w:rFonts w:ascii="Palatino Linotype" w:hAnsi="Palatino Linotype"/>
          <w:sz w:val="22"/>
          <w:szCs w:val="22"/>
          <w:lang w:val="cs-CZ"/>
        </w:rPr>
        <w:t xml:space="preserve">V konečné faktuře budou zohledněny dílčí faktury uhrazené ze strany objednatele dle čl. </w:t>
      </w:r>
      <w:r w:rsidR="004217BA" w:rsidRPr="004524D5">
        <w:rPr>
          <w:rFonts w:ascii="Palatino Linotype" w:hAnsi="Palatino Linotype"/>
          <w:sz w:val="22"/>
          <w:szCs w:val="22"/>
          <w:lang w:val="cs-CZ"/>
        </w:rPr>
        <w:t>V</w:t>
      </w:r>
      <w:r w:rsidRPr="004524D5">
        <w:rPr>
          <w:rFonts w:ascii="Palatino Linotype" w:hAnsi="Palatino Linotype"/>
          <w:sz w:val="22"/>
          <w:szCs w:val="22"/>
          <w:lang w:val="cs-CZ"/>
        </w:rPr>
        <w:t xml:space="preserve">. odst. </w:t>
      </w:r>
      <w:r w:rsidR="004217BA" w:rsidRPr="004524D5">
        <w:rPr>
          <w:rFonts w:ascii="Palatino Linotype" w:hAnsi="Palatino Linotype"/>
          <w:sz w:val="22"/>
          <w:szCs w:val="22"/>
          <w:lang w:val="cs-CZ"/>
        </w:rPr>
        <w:t>5.2</w:t>
      </w:r>
      <w:r w:rsidRPr="004524D5">
        <w:rPr>
          <w:rFonts w:ascii="Palatino Linotype" w:hAnsi="Palatino Linotype"/>
          <w:sz w:val="22"/>
          <w:szCs w:val="22"/>
          <w:lang w:val="cs-CZ"/>
        </w:rPr>
        <w:t>této smlouvy.</w:t>
      </w:r>
    </w:p>
    <w:p w:rsidR="00C1436E" w:rsidRPr="00986775" w:rsidRDefault="00C1436E" w:rsidP="00552314">
      <w:pPr>
        <w:pStyle w:val="Bezmezer"/>
        <w:numPr>
          <w:ilvl w:val="0"/>
          <w:numId w:val="8"/>
        </w:numPr>
        <w:ind w:left="567" w:hanging="567"/>
        <w:jc w:val="both"/>
        <w:rPr>
          <w:rFonts w:ascii="Palatino Linotype" w:hAnsi="Palatino Linotype"/>
          <w:b/>
          <w:sz w:val="22"/>
          <w:szCs w:val="22"/>
          <w:lang w:val="cs-CZ"/>
        </w:rPr>
      </w:pPr>
      <w:r w:rsidRPr="00986775">
        <w:rPr>
          <w:rFonts w:ascii="Palatino Linotype" w:hAnsi="Palatino Linotype"/>
          <w:b/>
          <w:sz w:val="22"/>
          <w:szCs w:val="22"/>
          <w:lang w:val="cs-CZ"/>
        </w:rPr>
        <w:lastRenderedPageBreak/>
        <w:t xml:space="preserve">Zhotovitelem oceněný soupis prací, dodávek a služeb tvoří </w:t>
      </w:r>
      <w:r w:rsidR="00351370">
        <w:rPr>
          <w:rFonts w:ascii="Palatino Linotype" w:hAnsi="Palatino Linotype"/>
          <w:b/>
          <w:sz w:val="22"/>
          <w:szCs w:val="22"/>
          <w:lang w:val="cs-CZ"/>
        </w:rPr>
        <w:t>položkový R</w:t>
      </w:r>
      <w:r w:rsidRPr="00986775">
        <w:rPr>
          <w:rFonts w:ascii="Palatino Linotype" w:hAnsi="Palatino Linotype"/>
          <w:b/>
          <w:sz w:val="22"/>
          <w:szCs w:val="22"/>
          <w:lang w:val="cs-CZ"/>
        </w:rPr>
        <w:t>ozpočet</w:t>
      </w:r>
      <w:r w:rsidR="00351370">
        <w:rPr>
          <w:rFonts w:ascii="Palatino Linotype" w:hAnsi="Palatino Linotype"/>
          <w:b/>
          <w:sz w:val="22"/>
          <w:szCs w:val="22"/>
          <w:lang w:val="cs-CZ"/>
        </w:rPr>
        <w:t xml:space="preserve"> č. 1 a Rozpočet č. 2</w:t>
      </w:r>
      <w:r w:rsidR="000A1995">
        <w:rPr>
          <w:rFonts w:ascii="Palatino Linotype" w:hAnsi="Palatino Linotype"/>
          <w:b/>
          <w:sz w:val="22"/>
          <w:szCs w:val="22"/>
          <w:lang w:val="cs-CZ"/>
        </w:rPr>
        <w:t xml:space="preserve"> </w:t>
      </w:r>
      <w:r w:rsidR="00BF253B" w:rsidRPr="00986775">
        <w:rPr>
          <w:rFonts w:ascii="Palatino Linotype" w:hAnsi="Palatino Linotype"/>
          <w:b/>
          <w:sz w:val="22"/>
          <w:szCs w:val="22"/>
          <w:lang w:val="cs-CZ"/>
        </w:rPr>
        <w:t>dle Přílohy č. 2</w:t>
      </w:r>
      <w:r w:rsidR="00986775" w:rsidRPr="00986775">
        <w:rPr>
          <w:rFonts w:ascii="Palatino Linotype" w:hAnsi="Palatino Linotype"/>
          <w:b/>
          <w:sz w:val="22"/>
          <w:szCs w:val="22"/>
          <w:lang w:val="cs-CZ"/>
        </w:rPr>
        <w:t xml:space="preserve"> a Přílohy č. 4</w:t>
      </w:r>
      <w:r w:rsidR="00BF253B" w:rsidRPr="00986775">
        <w:rPr>
          <w:rFonts w:ascii="Palatino Linotype" w:hAnsi="Palatino Linotype"/>
          <w:b/>
          <w:sz w:val="22"/>
          <w:szCs w:val="22"/>
          <w:lang w:val="cs-CZ"/>
        </w:rPr>
        <w:t xml:space="preserve"> této smlouvy.</w:t>
      </w:r>
    </w:p>
    <w:p w:rsidR="00C1436E" w:rsidRPr="004524D5" w:rsidRDefault="00351370" w:rsidP="00E802D3">
      <w:pPr>
        <w:ind w:left="567"/>
        <w:jc w:val="both"/>
        <w:rPr>
          <w:rFonts w:ascii="Palatino Linotype" w:hAnsi="Palatino Linotype"/>
          <w:sz w:val="22"/>
          <w:szCs w:val="22"/>
        </w:rPr>
      </w:pPr>
      <w:r>
        <w:rPr>
          <w:rFonts w:ascii="Palatino Linotype" w:hAnsi="Palatino Linotype"/>
          <w:sz w:val="22"/>
          <w:szCs w:val="22"/>
        </w:rPr>
        <w:t xml:space="preserve">Položkové Rozpočtyč. </w:t>
      </w:r>
      <w:r w:rsidR="00C1436E" w:rsidRPr="004524D5">
        <w:rPr>
          <w:rFonts w:ascii="Palatino Linotype" w:hAnsi="Palatino Linotype"/>
          <w:sz w:val="22"/>
          <w:szCs w:val="22"/>
        </w:rPr>
        <w:t>stavebního objektu slouží k vykazování finančních objemů měsíčních soupisů provedených prací a k ocenění víceprací a méněprací či změn.</w:t>
      </w:r>
    </w:p>
    <w:p w:rsidR="00C1436E" w:rsidRPr="004524D5" w:rsidRDefault="00C1436E" w:rsidP="00552314">
      <w:pPr>
        <w:pStyle w:val="Odstavecseseznamem"/>
        <w:numPr>
          <w:ilvl w:val="0"/>
          <w:numId w:val="8"/>
        </w:numPr>
        <w:spacing w:before="120"/>
        <w:ind w:left="567" w:hanging="567"/>
        <w:contextualSpacing/>
        <w:jc w:val="both"/>
        <w:rPr>
          <w:rFonts w:ascii="Palatino Linotype" w:hAnsi="Palatino Linotype"/>
          <w:b/>
          <w:sz w:val="22"/>
          <w:szCs w:val="22"/>
        </w:rPr>
      </w:pPr>
      <w:r w:rsidRPr="004524D5">
        <w:rPr>
          <w:rFonts w:ascii="Palatino Linotype" w:hAnsi="Palatino Linotype"/>
          <w:b/>
          <w:sz w:val="22"/>
          <w:szCs w:val="22"/>
        </w:rPr>
        <w:t>Cenu díla lze měnit pouze z důvodů:</w:t>
      </w:r>
    </w:p>
    <w:p w:rsidR="00C1436E" w:rsidRPr="004524D5" w:rsidRDefault="00C1436E" w:rsidP="00552314">
      <w:pPr>
        <w:pStyle w:val="Odstavecseseznamem"/>
        <w:numPr>
          <w:ilvl w:val="2"/>
          <w:numId w:val="2"/>
        </w:numPr>
        <w:ind w:left="567" w:hanging="709"/>
        <w:contextualSpacing/>
        <w:jc w:val="both"/>
        <w:rPr>
          <w:rFonts w:ascii="Palatino Linotype" w:hAnsi="Palatino Linotype"/>
          <w:sz w:val="22"/>
          <w:szCs w:val="22"/>
        </w:rPr>
      </w:pPr>
      <w:r w:rsidRPr="004524D5">
        <w:rPr>
          <w:rFonts w:ascii="Palatino Linotype" w:hAnsi="Palatino Linotype"/>
          <w:b/>
          <w:sz w:val="22"/>
          <w:szCs w:val="22"/>
        </w:rPr>
        <w:t>vícepr</w:t>
      </w:r>
      <w:r w:rsidR="000732B7" w:rsidRPr="004524D5">
        <w:rPr>
          <w:rFonts w:ascii="Palatino Linotype" w:hAnsi="Palatino Linotype"/>
          <w:b/>
          <w:sz w:val="22"/>
          <w:szCs w:val="22"/>
        </w:rPr>
        <w:t>a</w:t>
      </w:r>
      <w:r w:rsidRPr="004524D5">
        <w:rPr>
          <w:rFonts w:ascii="Palatino Linotype" w:hAnsi="Palatino Linotype"/>
          <w:b/>
          <w:sz w:val="22"/>
          <w:szCs w:val="22"/>
        </w:rPr>
        <w:t>c</w:t>
      </w:r>
      <w:r w:rsidR="000732B7" w:rsidRPr="004524D5">
        <w:rPr>
          <w:rFonts w:ascii="Palatino Linotype" w:hAnsi="Palatino Linotype"/>
          <w:b/>
          <w:sz w:val="22"/>
          <w:szCs w:val="22"/>
        </w:rPr>
        <w:t>í</w:t>
      </w:r>
      <w:r w:rsidRPr="004524D5">
        <w:rPr>
          <w:rFonts w:ascii="Palatino Linotype" w:hAnsi="Palatino Linotype"/>
          <w:sz w:val="22"/>
          <w:szCs w:val="22"/>
        </w:rPr>
        <w:t xml:space="preserve"> - zhotovitel provede práce, dodávky nebo služby, které nejsou zahrnuté v předmětu díla dle </w:t>
      </w:r>
      <w:r w:rsidR="00351370">
        <w:rPr>
          <w:rFonts w:ascii="Palatino Linotype" w:hAnsi="Palatino Linotype"/>
          <w:sz w:val="22"/>
          <w:szCs w:val="22"/>
        </w:rPr>
        <w:t>této smlouvy</w:t>
      </w:r>
      <w:r w:rsidRPr="004524D5">
        <w:rPr>
          <w:rFonts w:ascii="Palatino Linotype" w:hAnsi="Palatino Linotype"/>
          <w:sz w:val="22"/>
          <w:szCs w:val="22"/>
        </w:rPr>
        <w:t xml:space="preserve"> ani jejich cena ve sjednané ceně</w:t>
      </w:r>
      <w:r w:rsidR="00FC1BF3" w:rsidRPr="004524D5">
        <w:rPr>
          <w:rFonts w:ascii="Palatino Linotype" w:hAnsi="Palatino Linotype"/>
          <w:sz w:val="22"/>
          <w:szCs w:val="22"/>
        </w:rPr>
        <w:t xml:space="preserve">, </w:t>
      </w:r>
      <w:r w:rsidR="004524D5" w:rsidRPr="004524D5">
        <w:rPr>
          <w:rFonts w:ascii="Palatino Linotype" w:hAnsi="Palatino Linotype"/>
          <w:sz w:val="22"/>
          <w:szCs w:val="22"/>
        </w:rPr>
        <w:t xml:space="preserve">pokud </w:t>
      </w:r>
      <w:r w:rsidR="008725E7">
        <w:rPr>
          <w:rFonts w:ascii="Palatino Linotype" w:hAnsi="Palatino Linotype"/>
          <w:sz w:val="22"/>
          <w:szCs w:val="22"/>
        </w:rPr>
        <w:t xml:space="preserve">se </w:t>
      </w:r>
      <w:r w:rsidR="004524D5" w:rsidRPr="004524D5">
        <w:rPr>
          <w:rFonts w:ascii="Palatino Linotype" w:hAnsi="Palatino Linotype"/>
          <w:sz w:val="22"/>
          <w:szCs w:val="22"/>
        </w:rPr>
        <w:t>zhotovitel</w:t>
      </w:r>
      <w:r w:rsidRPr="004524D5">
        <w:rPr>
          <w:rFonts w:ascii="Palatino Linotype" w:hAnsi="Palatino Linotype"/>
          <w:sz w:val="22"/>
          <w:szCs w:val="22"/>
        </w:rPr>
        <w:t xml:space="preserve">  s objednatelem dohodl na jejich provedení (vyžádané vícepráce).</w:t>
      </w:r>
    </w:p>
    <w:p w:rsidR="00C1436E" w:rsidRPr="004524D5" w:rsidRDefault="00C1436E" w:rsidP="00BF253B">
      <w:pPr>
        <w:pStyle w:val="Odstavecseseznamem"/>
        <w:ind w:left="567"/>
        <w:jc w:val="both"/>
        <w:rPr>
          <w:rFonts w:ascii="Palatino Linotype" w:hAnsi="Palatino Linotype"/>
          <w:sz w:val="22"/>
          <w:szCs w:val="22"/>
        </w:rPr>
      </w:pPr>
      <w:r w:rsidRPr="004524D5">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524D5" w:rsidRDefault="00C1436E" w:rsidP="00BF253B">
      <w:pPr>
        <w:pStyle w:val="Odstavecseseznamem"/>
        <w:ind w:left="567"/>
        <w:jc w:val="both"/>
        <w:rPr>
          <w:rFonts w:ascii="Palatino Linotype" w:hAnsi="Palatino Linotype"/>
          <w:sz w:val="22"/>
          <w:szCs w:val="22"/>
        </w:rPr>
      </w:pPr>
      <w:r w:rsidRPr="004524D5">
        <w:rPr>
          <w:rFonts w:ascii="Palatino Linotype" w:hAnsi="Palatino Linotype"/>
          <w:sz w:val="22"/>
          <w:szCs w:val="22"/>
        </w:rPr>
        <w:t xml:space="preserve">Veškeré požadavky na vícepráce můžou být vzneseny a veškeré provedené vícepráce musí být objednány odpovědným pracovníkem objednatele </w:t>
      </w:r>
      <w:r w:rsidRPr="004524D5">
        <w:rPr>
          <w:rFonts w:ascii="Palatino Linotype" w:hAnsi="Palatino Linotype"/>
          <w:b/>
          <w:sz w:val="22"/>
          <w:szCs w:val="22"/>
        </w:rPr>
        <w:t>(</w:t>
      </w:r>
      <w:r w:rsidR="00BF253B">
        <w:rPr>
          <w:rFonts w:ascii="Palatino Linotype" w:hAnsi="Palatino Linotype"/>
          <w:b/>
          <w:sz w:val="22"/>
          <w:szCs w:val="22"/>
        </w:rPr>
        <w:t>I</w:t>
      </w:r>
      <w:r w:rsidRPr="004524D5">
        <w:rPr>
          <w:rFonts w:ascii="Palatino Linotype" w:hAnsi="Palatino Linotype"/>
          <w:b/>
          <w:sz w:val="22"/>
          <w:szCs w:val="22"/>
        </w:rPr>
        <w:t>ng</w:t>
      </w:r>
      <w:r w:rsidR="00BF253B">
        <w:rPr>
          <w:rFonts w:ascii="Palatino Linotype" w:hAnsi="Palatino Linotype"/>
          <w:b/>
          <w:sz w:val="22"/>
          <w:szCs w:val="22"/>
        </w:rPr>
        <w:t xml:space="preserve">. </w:t>
      </w:r>
      <w:r w:rsidRPr="004524D5">
        <w:rPr>
          <w:rFonts w:ascii="Palatino Linotype" w:hAnsi="Palatino Linotype"/>
          <w:b/>
          <w:sz w:val="22"/>
          <w:szCs w:val="22"/>
        </w:rPr>
        <w:t>……</w:t>
      </w:r>
      <w:r w:rsidR="00B73573" w:rsidRPr="004524D5">
        <w:rPr>
          <w:rFonts w:ascii="Palatino Linotype" w:hAnsi="Palatino Linotype"/>
          <w:b/>
          <w:sz w:val="22"/>
          <w:szCs w:val="22"/>
        </w:rPr>
        <w:t>…</w:t>
      </w:r>
      <w:r w:rsidR="00BF253B">
        <w:rPr>
          <w:rFonts w:ascii="Palatino Linotype" w:hAnsi="Palatino Linotype"/>
          <w:b/>
          <w:sz w:val="22"/>
          <w:szCs w:val="22"/>
        </w:rPr>
        <w:t>………………..</w:t>
      </w:r>
      <w:r w:rsidR="00B73573" w:rsidRPr="004524D5">
        <w:rPr>
          <w:rFonts w:ascii="Palatino Linotype" w:hAnsi="Palatino Linotype"/>
          <w:b/>
          <w:sz w:val="22"/>
          <w:szCs w:val="22"/>
        </w:rPr>
        <w:t>………</w:t>
      </w:r>
      <w:r w:rsidRPr="004524D5">
        <w:rPr>
          <w:rFonts w:ascii="Palatino Linotype" w:hAnsi="Palatino Linotype"/>
          <w:b/>
          <w:sz w:val="22"/>
          <w:szCs w:val="22"/>
        </w:rPr>
        <w:t>…….</w:t>
      </w:r>
      <w:r w:rsidR="004524D5" w:rsidRPr="004524D5">
        <w:rPr>
          <w:rFonts w:ascii="Palatino Linotype" w:hAnsi="Palatino Linotype"/>
          <w:i/>
          <w:sz w:val="18"/>
          <w:szCs w:val="18"/>
        </w:rPr>
        <w:t>(bude doplněno při podpisu této smlouvy objednatelem)</w:t>
      </w:r>
      <w:r w:rsidRPr="004524D5">
        <w:rPr>
          <w:rFonts w:ascii="Palatino Linotype" w:hAnsi="Palatino Linotype"/>
          <w:b/>
          <w:sz w:val="22"/>
          <w:szCs w:val="22"/>
        </w:rPr>
        <w:t>)</w:t>
      </w:r>
      <w:r w:rsidRPr="004524D5">
        <w:rPr>
          <w:rFonts w:ascii="Palatino Linotype" w:hAnsi="Palatino Linotype"/>
          <w:sz w:val="22"/>
          <w:szCs w:val="22"/>
        </w:rPr>
        <w:t>, a to písemně zápisem ve stavebním deníku.</w:t>
      </w:r>
    </w:p>
    <w:p w:rsidR="00C1436E" w:rsidRPr="004524D5" w:rsidRDefault="00C1436E" w:rsidP="00552314">
      <w:pPr>
        <w:pStyle w:val="Odstavecseseznamem"/>
        <w:numPr>
          <w:ilvl w:val="2"/>
          <w:numId w:val="2"/>
        </w:numPr>
        <w:ind w:left="567" w:hanging="709"/>
        <w:contextualSpacing/>
        <w:jc w:val="both"/>
        <w:rPr>
          <w:rFonts w:ascii="Palatino Linotype" w:hAnsi="Palatino Linotype"/>
          <w:sz w:val="22"/>
          <w:szCs w:val="22"/>
        </w:rPr>
      </w:pPr>
      <w:r w:rsidRPr="004524D5">
        <w:rPr>
          <w:rFonts w:ascii="Palatino Linotype" w:hAnsi="Palatino Linotype"/>
          <w:b/>
          <w:sz w:val="22"/>
          <w:szCs w:val="22"/>
        </w:rPr>
        <w:t xml:space="preserve">méněprací - </w:t>
      </w:r>
      <w:r w:rsidRPr="004524D5">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r w:rsidR="00B41E91" w:rsidRPr="004524D5">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524D5" w:rsidRDefault="00C1436E" w:rsidP="00552314">
      <w:pPr>
        <w:pStyle w:val="Odstavecseseznamem"/>
        <w:numPr>
          <w:ilvl w:val="2"/>
          <w:numId w:val="2"/>
        </w:numPr>
        <w:ind w:left="567" w:hanging="709"/>
        <w:contextualSpacing/>
        <w:jc w:val="both"/>
        <w:rPr>
          <w:rFonts w:ascii="Palatino Linotype" w:hAnsi="Palatino Linotype"/>
          <w:sz w:val="22"/>
          <w:szCs w:val="22"/>
        </w:rPr>
      </w:pPr>
      <w:r w:rsidRPr="004524D5">
        <w:rPr>
          <w:rFonts w:ascii="Palatino Linotype" w:hAnsi="Palatino Linotype"/>
          <w:b/>
          <w:sz w:val="22"/>
          <w:szCs w:val="22"/>
        </w:rPr>
        <w:t>změn</w:t>
      </w:r>
      <w:r w:rsidR="00A857B7" w:rsidRPr="004524D5">
        <w:rPr>
          <w:rFonts w:ascii="Palatino Linotype" w:hAnsi="Palatino Linotype"/>
          <w:b/>
          <w:sz w:val="22"/>
          <w:szCs w:val="22"/>
        </w:rPr>
        <w:t>y</w:t>
      </w:r>
      <w:r w:rsidRPr="004524D5">
        <w:rPr>
          <w:rFonts w:ascii="Palatino Linotype" w:hAnsi="Palatino Linotype"/>
          <w:b/>
          <w:sz w:val="22"/>
          <w:szCs w:val="22"/>
        </w:rPr>
        <w:t xml:space="preserve"> výše DPH, </w:t>
      </w:r>
      <w:r w:rsidRPr="004524D5">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DPH.</w:t>
      </w:r>
    </w:p>
    <w:p w:rsidR="00C1436E" w:rsidRPr="004524D5" w:rsidRDefault="00C1436E" w:rsidP="00552314">
      <w:pPr>
        <w:pStyle w:val="Odstavecseseznamem"/>
        <w:numPr>
          <w:ilvl w:val="0"/>
          <w:numId w:val="8"/>
        </w:numPr>
        <w:ind w:left="567" w:hanging="567"/>
        <w:contextualSpacing/>
        <w:jc w:val="both"/>
        <w:rPr>
          <w:rFonts w:ascii="Palatino Linotype" w:hAnsi="Palatino Linotype"/>
          <w:sz w:val="22"/>
          <w:szCs w:val="22"/>
        </w:rPr>
      </w:pPr>
      <w:r w:rsidRPr="004524D5">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524D5">
        <w:rPr>
          <w:rFonts w:ascii="Palatino Linotype" w:hAnsi="Palatino Linotype"/>
          <w:b/>
          <w:sz w:val="22"/>
          <w:szCs w:val="22"/>
        </w:rPr>
        <w:t xml:space="preserve"> čl. VI.</w:t>
      </w:r>
      <w:r w:rsidRPr="004524D5">
        <w:rPr>
          <w:rFonts w:ascii="Palatino Linotype" w:hAnsi="Palatino Linotype"/>
          <w:b/>
          <w:sz w:val="22"/>
          <w:szCs w:val="22"/>
        </w:rPr>
        <w:t xml:space="preserve">odst. </w:t>
      </w:r>
      <w:r w:rsidR="00F64C1D" w:rsidRPr="004524D5">
        <w:rPr>
          <w:rFonts w:ascii="Palatino Linotype" w:hAnsi="Palatino Linotype"/>
          <w:b/>
          <w:sz w:val="22"/>
          <w:szCs w:val="22"/>
        </w:rPr>
        <w:t>6.2</w:t>
      </w:r>
      <w:r w:rsidR="00F64C1D" w:rsidRPr="004524D5">
        <w:rPr>
          <w:rFonts w:ascii="Palatino Linotype" w:hAnsi="Palatino Linotype"/>
          <w:sz w:val="22"/>
          <w:szCs w:val="22"/>
        </w:rPr>
        <w:t xml:space="preserve"> tohoto</w:t>
      </w:r>
      <w:r w:rsidRPr="004524D5">
        <w:rPr>
          <w:rFonts w:ascii="Palatino Linotype" w:hAnsi="Palatino Linotype"/>
          <w:sz w:val="22"/>
          <w:szCs w:val="22"/>
        </w:rPr>
        <w:t xml:space="preserve"> článku. Objednatel se v takovém případě zavazuje doplatit zhotoviteli odpovídající rozdíl v ceně díla. </w:t>
      </w:r>
    </w:p>
    <w:p w:rsidR="00C1436E" w:rsidRPr="004524D5" w:rsidRDefault="00C1436E" w:rsidP="00552314">
      <w:pPr>
        <w:pStyle w:val="Odstavecseseznamem"/>
        <w:numPr>
          <w:ilvl w:val="0"/>
          <w:numId w:val="8"/>
        </w:numPr>
        <w:ind w:left="567" w:hanging="709"/>
        <w:contextualSpacing/>
        <w:jc w:val="both"/>
        <w:rPr>
          <w:rFonts w:ascii="Palatino Linotype" w:hAnsi="Palatino Linotype"/>
          <w:sz w:val="22"/>
          <w:szCs w:val="22"/>
        </w:rPr>
      </w:pPr>
      <w:r w:rsidRPr="004524D5">
        <w:rPr>
          <w:rFonts w:ascii="Palatino Linotype" w:hAnsi="Palatino Linotype"/>
          <w:sz w:val="22"/>
          <w:szCs w:val="22"/>
        </w:rPr>
        <w:t>Zvýšené náklady lze čerpat až po jejich odsouhlasení v dodatku k</w:t>
      </w:r>
      <w:r w:rsidR="00BF253B">
        <w:rPr>
          <w:rFonts w:ascii="Palatino Linotype" w:hAnsi="Palatino Linotype"/>
          <w:sz w:val="22"/>
          <w:szCs w:val="22"/>
        </w:rPr>
        <w:t> této smlouvě</w:t>
      </w:r>
      <w:r w:rsidRPr="004524D5">
        <w:rPr>
          <w:rFonts w:ascii="Palatino Linotype" w:hAnsi="Palatino Linotype"/>
          <w:sz w:val="22"/>
          <w:szCs w:val="22"/>
        </w:rPr>
        <w:t>.</w:t>
      </w:r>
    </w:p>
    <w:p w:rsidR="00C1436E" w:rsidRPr="004524D5" w:rsidRDefault="00C1436E" w:rsidP="00552314">
      <w:pPr>
        <w:pStyle w:val="Odstavecseseznamem"/>
        <w:numPr>
          <w:ilvl w:val="0"/>
          <w:numId w:val="8"/>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nemá právo domáhat se navýšení ceny díla z důvodu chyb nebo nedostatků v položkovém rozpočtu</w:t>
      </w:r>
      <w:r w:rsidR="00FC1BF3" w:rsidRPr="004524D5">
        <w:rPr>
          <w:rFonts w:ascii="Palatino Linotype" w:hAnsi="Palatino Linotype"/>
          <w:sz w:val="22"/>
          <w:szCs w:val="22"/>
        </w:rPr>
        <w:t xml:space="preserve">. </w:t>
      </w:r>
    </w:p>
    <w:p w:rsidR="00C1436E" w:rsidRPr="004524D5" w:rsidRDefault="00C1436E" w:rsidP="00552314">
      <w:pPr>
        <w:pStyle w:val="Odstavecseseznamem"/>
        <w:numPr>
          <w:ilvl w:val="0"/>
          <w:numId w:val="12"/>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Platební podmínky</w:t>
      </w:r>
      <w:r w:rsidR="00BF253B">
        <w:rPr>
          <w:rFonts w:ascii="Palatino Linotype" w:hAnsi="Palatino Linotype"/>
          <w:b/>
          <w:sz w:val="22"/>
          <w:szCs w:val="22"/>
        </w:rPr>
        <w:t>:</w:t>
      </w:r>
    </w:p>
    <w:p w:rsidR="00D03BCE" w:rsidRPr="004524D5" w:rsidRDefault="00174CDD" w:rsidP="00BF253B">
      <w:pPr>
        <w:pStyle w:val="Odstavecseseznamem"/>
        <w:ind w:left="567" w:hanging="1"/>
        <w:rPr>
          <w:rFonts w:ascii="Palatino Linotype" w:hAnsi="Palatino Linotype"/>
          <w:sz w:val="22"/>
          <w:szCs w:val="22"/>
        </w:rPr>
      </w:pPr>
      <w:r>
        <w:rPr>
          <w:rFonts w:ascii="Palatino Linotype" w:hAnsi="Palatino Linotype"/>
          <w:sz w:val="22"/>
          <w:szCs w:val="22"/>
        </w:rPr>
        <w:t>Smluvní strany se dohodly</w:t>
      </w:r>
      <w:r w:rsidR="00D03BCE" w:rsidRPr="004524D5">
        <w:rPr>
          <w:rFonts w:ascii="Palatino Linotype" w:hAnsi="Palatino Linotype"/>
          <w:sz w:val="22"/>
          <w:szCs w:val="22"/>
        </w:rPr>
        <w:t xml:space="preserve"> na </w:t>
      </w:r>
      <w:r w:rsidR="00BF253B">
        <w:rPr>
          <w:rFonts w:ascii="Palatino Linotype" w:hAnsi="Palatino Linotype"/>
          <w:sz w:val="22"/>
          <w:szCs w:val="22"/>
        </w:rPr>
        <w:t>následujícím</w:t>
      </w:r>
      <w:r>
        <w:rPr>
          <w:rFonts w:ascii="Palatino Linotype" w:hAnsi="Palatino Linotype"/>
          <w:sz w:val="22"/>
          <w:szCs w:val="22"/>
        </w:rPr>
        <w:t>způsobu financování</w:t>
      </w:r>
      <w:r w:rsidR="00D03BCE" w:rsidRPr="004524D5">
        <w:rPr>
          <w:rFonts w:ascii="Palatino Linotype" w:hAnsi="Palatino Linotype"/>
          <w:sz w:val="22"/>
          <w:szCs w:val="22"/>
        </w:rPr>
        <w:t>:</w:t>
      </w:r>
    </w:p>
    <w:p w:rsidR="00C1436E" w:rsidRPr="003530BF" w:rsidRDefault="00C1436E" w:rsidP="00552314">
      <w:pPr>
        <w:pStyle w:val="Odstavecseseznamem"/>
        <w:numPr>
          <w:ilvl w:val="0"/>
          <w:numId w:val="11"/>
        </w:numPr>
        <w:spacing w:before="120"/>
        <w:ind w:left="567" w:hanging="567"/>
        <w:rPr>
          <w:rFonts w:ascii="Palatino Linotype" w:hAnsi="Palatino Linotype"/>
          <w:sz w:val="22"/>
          <w:szCs w:val="22"/>
        </w:rPr>
      </w:pPr>
      <w:r w:rsidRPr="004524D5">
        <w:rPr>
          <w:rFonts w:ascii="Palatino Linotype" w:hAnsi="Palatino Linotype"/>
          <w:b/>
          <w:sz w:val="22"/>
          <w:szCs w:val="22"/>
        </w:rPr>
        <w:t xml:space="preserve">Zálohy: </w:t>
      </w:r>
    </w:p>
    <w:p w:rsidR="00650656" w:rsidRPr="00174CDD" w:rsidRDefault="004217BA" w:rsidP="00BF253B">
      <w:pPr>
        <w:pStyle w:val="Bezmezer"/>
        <w:ind w:left="567"/>
        <w:jc w:val="both"/>
        <w:rPr>
          <w:rFonts w:ascii="Palatino Linotype" w:hAnsi="Palatino Linotype"/>
          <w:b/>
          <w:sz w:val="22"/>
          <w:szCs w:val="22"/>
          <w:lang w:val="cs-CZ"/>
        </w:rPr>
      </w:pPr>
      <w:r w:rsidRPr="004524D5">
        <w:rPr>
          <w:rFonts w:ascii="Palatino Linotype" w:hAnsi="Palatino Linotype"/>
          <w:sz w:val="22"/>
          <w:szCs w:val="22"/>
          <w:lang w:val="cs-CZ"/>
        </w:rPr>
        <w:t xml:space="preserve">Smluvní strany se dohodly, že </w:t>
      </w:r>
      <w:r w:rsidRPr="004524D5">
        <w:rPr>
          <w:rFonts w:ascii="Palatino Linotype" w:hAnsi="Palatino Linotype"/>
          <w:b/>
          <w:sz w:val="22"/>
          <w:szCs w:val="22"/>
          <w:lang w:val="cs-CZ"/>
        </w:rPr>
        <w:t>zálohy nebudou poskytovány</w:t>
      </w:r>
      <w:r w:rsidRPr="004524D5">
        <w:rPr>
          <w:rFonts w:ascii="Palatino Linotype" w:hAnsi="Palatino Linotype"/>
          <w:sz w:val="22"/>
          <w:szCs w:val="22"/>
          <w:lang w:val="cs-CZ"/>
        </w:rPr>
        <w:t>.</w:t>
      </w:r>
    </w:p>
    <w:p w:rsidR="00C1436E" w:rsidRPr="003530BF" w:rsidRDefault="00C1436E" w:rsidP="00552314">
      <w:pPr>
        <w:pStyle w:val="Odstavecseseznamem"/>
        <w:numPr>
          <w:ilvl w:val="0"/>
          <w:numId w:val="11"/>
        </w:numPr>
        <w:spacing w:before="120"/>
        <w:ind w:left="567" w:hanging="567"/>
        <w:rPr>
          <w:rFonts w:ascii="Palatino Linotype" w:hAnsi="Palatino Linotype"/>
          <w:sz w:val="22"/>
          <w:szCs w:val="22"/>
        </w:rPr>
      </w:pPr>
      <w:r w:rsidRPr="003530BF">
        <w:rPr>
          <w:rFonts w:ascii="Palatino Linotype" w:hAnsi="Palatino Linotype"/>
          <w:b/>
          <w:sz w:val="22"/>
          <w:szCs w:val="22"/>
        </w:rPr>
        <w:t>Popis fakturace</w:t>
      </w:r>
      <w:r w:rsidR="00BF253B" w:rsidRPr="003530BF">
        <w:rPr>
          <w:rFonts w:ascii="Palatino Linotype" w:hAnsi="Palatino Linotype"/>
          <w:b/>
          <w:sz w:val="22"/>
          <w:szCs w:val="22"/>
        </w:rPr>
        <w:t>:</w:t>
      </w:r>
    </w:p>
    <w:p w:rsidR="00C1436E" w:rsidRDefault="00C1436E" w:rsidP="00552314">
      <w:pPr>
        <w:pStyle w:val="Odstavecseseznamem"/>
        <w:numPr>
          <w:ilvl w:val="0"/>
          <w:numId w:val="9"/>
        </w:numPr>
        <w:ind w:left="567" w:hanging="709"/>
        <w:contextualSpacing/>
        <w:jc w:val="both"/>
        <w:rPr>
          <w:rFonts w:ascii="Palatino Linotype" w:hAnsi="Palatino Linotype"/>
          <w:sz w:val="22"/>
          <w:szCs w:val="22"/>
        </w:rPr>
      </w:pPr>
      <w:r w:rsidRPr="004524D5">
        <w:rPr>
          <w:rFonts w:ascii="Palatino Linotype" w:hAnsi="Palatino Linotype"/>
          <w:sz w:val="22"/>
          <w:szCs w:val="22"/>
        </w:rPr>
        <w:t xml:space="preserve">Cena díla bude hrazena průběžně na základě </w:t>
      </w:r>
      <w:r w:rsidR="003B71D8">
        <w:rPr>
          <w:rFonts w:ascii="Palatino Linotype" w:hAnsi="Palatino Linotype"/>
          <w:sz w:val="22"/>
          <w:szCs w:val="22"/>
        </w:rPr>
        <w:t xml:space="preserve">daňových </w:t>
      </w:r>
      <w:r w:rsidRPr="004524D5">
        <w:rPr>
          <w:rFonts w:ascii="Palatino Linotype" w:hAnsi="Palatino Linotype"/>
          <w:sz w:val="22"/>
          <w:szCs w:val="22"/>
        </w:rPr>
        <w:t>dokladů (dále jen „</w:t>
      </w:r>
      <w:r w:rsidRPr="00351370">
        <w:rPr>
          <w:rFonts w:ascii="Palatino Linotype" w:hAnsi="Palatino Linotype"/>
          <w:b/>
          <w:sz w:val="22"/>
          <w:szCs w:val="22"/>
        </w:rPr>
        <w:t>faktur</w:t>
      </w:r>
      <w:r w:rsidRPr="004524D5">
        <w:rPr>
          <w:rFonts w:ascii="Palatino Linotype" w:hAnsi="Palatino Linotype"/>
          <w:sz w:val="22"/>
          <w:szCs w:val="22"/>
        </w:rPr>
        <w:t xml:space="preserve">“) vystavených zhotovitelem </w:t>
      </w:r>
      <w:r w:rsidRPr="004524D5">
        <w:rPr>
          <w:rFonts w:ascii="Palatino Linotype" w:hAnsi="Palatino Linotype"/>
          <w:b/>
          <w:sz w:val="22"/>
          <w:szCs w:val="22"/>
        </w:rPr>
        <w:t>1x měsíčně</w:t>
      </w:r>
      <w:r w:rsidRPr="004524D5">
        <w:rPr>
          <w:rFonts w:ascii="Palatino Linotype" w:hAnsi="Palatino Linotype"/>
          <w:sz w:val="22"/>
          <w:szCs w:val="22"/>
        </w:rPr>
        <w:t>, přičemž datem zdanitelného plnění je poslední den příslušného měsíce.</w:t>
      </w:r>
    </w:p>
    <w:p w:rsidR="003B71D8" w:rsidRPr="003B71D8" w:rsidRDefault="003B71D8" w:rsidP="00552314">
      <w:pPr>
        <w:pStyle w:val="Odstavecseseznamem"/>
        <w:numPr>
          <w:ilvl w:val="0"/>
          <w:numId w:val="9"/>
        </w:numPr>
        <w:ind w:left="567" w:hanging="709"/>
        <w:contextualSpacing/>
        <w:jc w:val="both"/>
        <w:rPr>
          <w:rFonts w:ascii="Palatino Linotype" w:hAnsi="Palatino Linotype"/>
          <w:b/>
          <w:sz w:val="22"/>
          <w:szCs w:val="22"/>
        </w:rPr>
      </w:pPr>
      <w:r w:rsidRPr="003B71D8">
        <w:rPr>
          <w:rFonts w:ascii="Palatino Linotype" w:hAnsi="Palatino Linotype"/>
          <w:b/>
          <w:sz w:val="22"/>
          <w:szCs w:val="22"/>
        </w:rPr>
        <w:lastRenderedPageBreak/>
        <w:t xml:space="preserve">Zhotovitel se zavazuje v rámci fakturace vystavovat příslušné faktury za období dle odst. 5.2.2.1 tohoto článku, a to pro každou fázi díla dle čl. II. odst. 2.2.2 této smlouvy odděleně, tj. každý měsíc budou vystavovány odděleně </w:t>
      </w:r>
      <w:r>
        <w:rPr>
          <w:rFonts w:ascii="Palatino Linotype" w:hAnsi="Palatino Linotype"/>
          <w:b/>
          <w:sz w:val="22"/>
          <w:szCs w:val="22"/>
        </w:rPr>
        <w:t xml:space="preserve">faktury </w:t>
      </w:r>
      <w:r w:rsidRPr="003B71D8">
        <w:rPr>
          <w:rFonts w:ascii="Palatino Linotype" w:hAnsi="Palatino Linotype"/>
          <w:b/>
          <w:sz w:val="22"/>
          <w:szCs w:val="22"/>
        </w:rPr>
        <w:t>pro fakturování a vyčíslení prací provedených zhotovitelem na fázi díla označené jako „KANALIZACE A ČOV HŘIBOJED</w:t>
      </w:r>
      <w:r>
        <w:rPr>
          <w:rFonts w:ascii="Palatino Linotype" w:hAnsi="Palatino Linotype"/>
          <w:b/>
          <w:sz w:val="22"/>
          <w:szCs w:val="22"/>
        </w:rPr>
        <w:t>Y</w:t>
      </w:r>
      <w:r w:rsidR="007A022A">
        <w:rPr>
          <w:rFonts w:ascii="Palatino Linotype" w:hAnsi="Palatino Linotype"/>
          <w:b/>
          <w:sz w:val="22"/>
          <w:szCs w:val="22"/>
        </w:rPr>
        <w:t>“</w:t>
      </w:r>
      <w:r>
        <w:rPr>
          <w:rFonts w:ascii="Palatino Linotype" w:hAnsi="Palatino Linotype"/>
          <w:b/>
          <w:sz w:val="22"/>
          <w:szCs w:val="22"/>
        </w:rPr>
        <w:t>a</w:t>
      </w:r>
      <w:r w:rsidR="000A1995">
        <w:rPr>
          <w:rFonts w:ascii="Palatino Linotype" w:hAnsi="Palatino Linotype"/>
          <w:b/>
          <w:sz w:val="22"/>
          <w:szCs w:val="22"/>
        </w:rPr>
        <w:t xml:space="preserve"> </w:t>
      </w:r>
      <w:r w:rsidRPr="003B71D8">
        <w:rPr>
          <w:rFonts w:ascii="Palatino Linotype" w:hAnsi="Palatino Linotype"/>
          <w:b/>
          <w:sz w:val="22"/>
          <w:szCs w:val="22"/>
        </w:rPr>
        <w:t xml:space="preserve">odděleně </w:t>
      </w:r>
      <w:r>
        <w:rPr>
          <w:rFonts w:ascii="Palatino Linotype" w:hAnsi="Palatino Linotype"/>
          <w:b/>
          <w:sz w:val="22"/>
          <w:szCs w:val="22"/>
        </w:rPr>
        <w:t xml:space="preserve">faktury </w:t>
      </w:r>
      <w:r w:rsidRPr="003B71D8">
        <w:rPr>
          <w:rFonts w:ascii="Palatino Linotype" w:hAnsi="Palatino Linotype"/>
          <w:b/>
          <w:sz w:val="22"/>
          <w:szCs w:val="22"/>
        </w:rPr>
        <w:t>pro fakturování a vyčíslení pracíprovedených zhotovitelem na fázi díla označené jako „DOSTAVBA VODOVODU HŘIBOJEDY“ dle čl. II. odst. 2.2.2.2. této smlouvy.</w:t>
      </w:r>
    </w:p>
    <w:p w:rsidR="00C1436E" w:rsidRPr="004524D5" w:rsidRDefault="00C1436E" w:rsidP="00552314">
      <w:pPr>
        <w:pStyle w:val="Odstavecseseznamem"/>
        <w:numPr>
          <w:ilvl w:val="0"/>
          <w:numId w:val="9"/>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předloží objednateli vždy nejpozději do konce předmětného měsíce soupis provedených prací, který je nedílnou součástí</w:t>
      </w:r>
      <w:r w:rsidR="00283229">
        <w:rPr>
          <w:rFonts w:ascii="Palatino Linotype" w:hAnsi="Palatino Linotype"/>
          <w:sz w:val="22"/>
          <w:szCs w:val="22"/>
        </w:rPr>
        <w:t xml:space="preserve"> každé vystavené</w:t>
      </w:r>
      <w:r w:rsidRPr="004524D5">
        <w:rPr>
          <w:rFonts w:ascii="Palatino Linotype" w:hAnsi="Palatino Linotype"/>
          <w:sz w:val="22"/>
          <w:szCs w:val="22"/>
        </w:rPr>
        <w:t xml:space="preserve"> faktury, oceněný v souladu se způsobem sjednaným v této smlouvě a potvrzený </w:t>
      </w:r>
      <w:r w:rsidRPr="004524D5">
        <w:rPr>
          <w:rFonts w:ascii="Palatino Linotype" w:hAnsi="Palatino Linotype"/>
          <w:b/>
          <w:sz w:val="22"/>
          <w:szCs w:val="22"/>
        </w:rPr>
        <w:t>TD</w:t>
      </w:r>
      <w:r w:rsidR="00814D49" w:rsidRPr="004524D5">
        <w:rPr>
          <w:rFonts w:ascii="Palatino Linotype" w:hAnsi="Palatino Linotype"/>
          <w:b/>
          <w:sz w:val="22"/>
          <w:szCs w:val="22"/>
        </w:rPr>
        <w:t>S</w:t>
      </w:r>
      <w:r w:rsidR="000A1995">
        <w:rPr>
          <w:rFonts w:ascii="Palatino Linotype" w:hAnsi="Palatino Linotype"/>
          <w:b/>
          <w:sz w:val="22"/>
          <w:szCs w:val="22"/>
        </w:rPr>
        <w:t xml:space="preserve"> </w:t>
      </w:r>
      <w:r w:rsidRPr="004524D5">
        <w:rPr>
          <w:rFonts w:ascii="Palatino Linotype" w:hAnsi="Palatino Linotype"/>
          <w:b/>
          <w:sz w:val="22"/>
          <w:szCs w:val="22"/>
        </w:rPr>
        <w:t xml:space="preserve">panem </w:t>
      </w:r>
      <w:r w:rsidR="00814D49" w:rsidRPr="004524D5">
        <w:rPr>
          <w:rFonts w:ascii="Palatino Linotype" w:hAnsi="Palatino Linotype"/>
          <w:b/>
          <w:sz w:val="22"/>
          <w:szCs w:val="22"/>
        </w:rPr>
        <w:t>………………</w:t>
      </w:r>
      <w:r w:rsidRPr="004524D5">
        <w:rPr>
          <w:rFonts w:ascii="Palatino Linotype" w:hAnsi="Palatino Linotype"/>
          <w:b/>
          <w:sz w:val="22"/>
          <w:szCs w:val="22"/>
        </w:rPr>
        <w:t xml:space="preserve"> nebo ing</w:t>
      </w:r>
      <w:r w:rsidR="004217BA" w:rsidRPr="004524D5">
        <w:rPr>
          <w:rFonts w:ascii="Palatino Linotype" w:hAnsi="Palatino Linotype"/>
          <w:b/>
          <w:sz w:val="22"/>
          <w:szCs w:val="22"/>
        </w:rPr>
        <w:t>……………..</w:t>
      </w:r>
      <w:r w:rsidRPr="004524D5">
        <w:rPr>
          <w:rFonts w:ascii="Palatino Linotype" w:hAnsi="Palatino Linotype"/>
          <w:b/>
          <w:sz w:val="22"/>
          <w:szCs w:val="22"/>
        </w:rPr>
        <w:t>,</w:t>
      </w:r>
      <w:r w:rsidR="00814D49" w:rsidRPr="004524D5">
        <w:rPr>
          <w:rFonts w:ascii="Palatino Linotype" w:hAnsi="Palatino Linotype"/>
          <w:b/>
          <w:sz w:val="22"/>
          <w:szCs w:val="22"/>
        </w:rPr>
        <w:t>stavbyvedoucím a rozpočtářem zhotovitele</w:t>
      </w:r>
      <w:r w:rsidRPr="004524D5">
        <w:rPr>
          <w:rFonts w:ascii="Palatino Linotype" w:hAnsi="Palatino Linotype"/>
          <w:b/>
          <w:sz w:val="22"/>
          <w:szCs w:val="22"/>
        </w:rPr>
        <w:t xml:space="preserve">. </w:t>
      </w:r>
      <w:r w:rsidR="00814D49" w:rsidRPr="004524D5">
        <w:rPr>
          <w:rFonts w:ascii="Palatino Linotype" w:hAnsi="Palatino Linotype"/>
          <w:i/>
          <w:sz w:val="18"/>
          <w:szCs w:val="18"/>
        </w:rPr>
        <w:t>(bude doplněno při podpisu této smlouvy objednatelem)</w:t>
      </w:r>
      <w:r w:rsidR="00283229">
        <w:rPr>
          <w:rFonts w:ascii="Palatino Linotype" w:hAnsi="Palatino Linotype"/>
          <w:i/>
          <w:sz w:val="18"/>
          <w:szCs w:val="18"/>
        </w:rPr>
        <w:t xml:space="preserve">. </w:t>
      </w:r>
      <w:r w:rsidR="00283229" w:rsidRPr="00283229">
        <w:rPr>
          <w:rFonts w:ascii="Palatino Linotype" w:hAnsi="Palatino Linotype"/>
          <w:b/>
          <w:sz w:val="22"/>
          <w:szCs w:val="22"/>
        </w:rPr>
        <w:t>Měsíční soupis provedených prací, který má být nedílnou součástí každé faktury, bude za účelem řádného naplnění povinností zhotovitele dle odst. 5.2.2.2 tohoto článku, povinně zhotovitelem vystavován odděleně</w:t>
      </w:r>
      <w:r w:rsidR="00283229" w:rsidRPr="003B71D8">
        <w:rPr>
          <w:rFonts w:ascii="Palatino Linotype" w:hAnsi="Palatino Linotype"/>
          <w:b/>
          <w:sz w:val="22"/>
          <w:szCs w:val="22"/>
        </w:rPr>
        <w:t xml:space="preserve">pro každou fázi díla dle čl. II. odst. 2.2.2 této smlouvy, tj. každý měsíc budou vystavovány odděleně </w:t>
      </w:r>
      <w:r w:rsidR="00B51F11">
        <w:rPr>
          <w:rFonts w:ascii="Palatino Linotype" w:hAnsi="Palatino Linotype"/>
          <w:b/>
          <w:sz w:val="22"/>
          <w:szCs w:val="22"/>
        </w:rPr>
        <w:t>soupisy prací</w:t>
      </w:r>
      <w:r w:rsidR="00283229" w:rsidRPr="003B71D8">
        <w:rPr>
          <w:rFonts w:ascii="Palatino Linotype" w:hAnsi="Palatino Linotype"/>
          <w:b/>
          <w:sz w:val="22"/>
          <w:szCs w:val="22"/>
        </w:rPr>
        <w:t>pro fakturování a vyčíslení prací provedených zhotovitelem na fázi díla označené jako „KANALIZACE A ČOV HŘIBOJED</w:t>
      </w:r>
      <w:r w:rsidR="00283229">
        <w:rPr>
          <w:rFonts w:ascii="Palatino Linotype" w:hAnsi="Palatino Linotype"/>
          <w:b/>
          <w:sz w:val="22"/>
          <w:szCs w:val="22"/>
        </w:rPr>
        <w:t>Y</w:t>
      </w:r>
      <w:r w:rsidR="007A022A">
        <w:rPr>
          <w:rFonts w:ascii="Palatino Linotype" w:hAnsi="Palatino Linotype"/>
          <w:b/>
          <w:sz w:val="22"/>
          <w:szCs w:val="22"/>
        </w:rPr>
        <w:t>“</w:t>
      </w:r>
      <w:r w:rsidR="00283229">
        <w:rPr>
          <w:rFonts w:ascii="Palatino Linotype" w:hAnsi="Palatino Linotype"/>
          <w:b/>
          <w:sz w:val="22"/>
          <w:szCs w:val="22"/>
        </w:rPr>
        <w:t>a</w:t>
      </w:r>
      <w:r w:rsidR="000A1995">
        <w:rPr>
          <w:rFonts w:ascii="Palatino Linotype" w:hAnsi="Palatino Linotype"/>
          <w:b/>
          <w:sz w:val="22"/>
          <w:szCs w:val="22"/>
        </w:rPr>
        <w:t xml:space="preserve"> </w:t>
      </w:r>
      <w:r w:rsidR="00283229" w:rsidRPr="003B71D8">
        <w:rPr>
          <w:rFonts w:ascii="Palatino Linotype" w:hAnsi="Palatino Linotype"/>
          <w:b/>
          <w:sz w:val="22"/>
          <w:szCs w:val="22"/>
        </w:rPr>
        <w:t xml:space="preserve">odděleně </w:t>
      </w:r>
      <w:r w:rsidR="00B51F11">
        <w:rPr>
          <w:rFonts w:ascii="Palatino Linotype" w:hAnsi="Palatino Linotype"/>
          <w:b/>
          <w:sz w:val="22"/>
          <w:szCs w:val="22"/>
        </w:rPr>
        <w:t>soupisy prací</w:t>
      </w:r>
      <w:r w:rsidR="000A1995">
        <w:rPr>
          <w:rFonts w:ascii="Palatino Linotype" w:hAnsi="Palatino Linotype"/>
          <w:b/>
          <w:sz w:val="22"/>
          <w:szCs w:val="22"/>
        </w:rPr>
        <w:t xml:space="preserve"> </w:t>
      </w:r>
      <w:r w:rsidR="00283229" w:rsidRPr="003B71D8">
        <w:rPr>
          <w:rFonts w:ascii="Palatino Linotype" w:hAnsi="Palatino Linotype"/>
          <w:b/>
          <w:sz w:val="22"/>
          <w:szCs w:val="22"/>
        </w:rPr>
        <w:t>pro fakturování a vyčíslení prací provedených zhotovitelem na fázi díla označené jako „DOSTAVBA VODOVODU HŘIBOJEDY“ dle čl. II. odst. 2.2.2.2. této smlouvy.</w:t>
      </w:r>
    </w:p>
    <w:p w:rsidR="00C1436E" w:rsidRPr="004524D5" w:rsidRDefault="007F1E2E" w:rsidP="00552314">
      <w:pPr>
        <w:pStyle w:val="Odstavecseseznamem"/>
        <w:numPr>
          <w:ilvl w:val="0"/>
          <w:numId w:val="9"/>
        </w:numPr>
        <w:ind w:left="567" w:hanging="709"/>
        <w:contextualSpacing/>
        <w:jc w:val="both"/>
        <w:rPr>
          <w:rFonts w:ascii="Palatino Linotype" w:hAnsi="Palatino Linotype"/>
          <w:sz w:val="22"/>
          <w:szCs w:val="22"/>
        </w:rPr>
      </w:pPr>
      <w:r>
        <w:rPr>
          <w:rFonts w:ascii="Palatino Linotype" w:hAnsi="Palatino Linotype"/>
          <w:sz w:val="22"/>
          <w:szCs w:val="22"/>
        </w:rPr>
        <w:t>Objednatel je povinen se ke každému</w:t>
      </w:r>
      <w:r w:rsidR="00C1436E" w:rsidRPr="004524D5">
        <w:rPr>
          <w:rFonts w:ascii="Palatino Linotype" w:hAnsi="Palatino Linotype"/>
          <w:sz w:val="22"/>
          <w:szCs w:val="22"/>
        </w:rPr>
        <w:t xml:space="preserve"> soupisu vyjádřit nejpozději do 5 dnů ode dne jeho obdržení.</w:t>
      </w:r>
    </w:p>
    <w:p w:rsidR="00C1436E" w:rsidRPr="004524D5" w:rsidRDefault="007F1E2E" w:rsidP="00552314">
      <w:pPr>
        <w:pStyle w:val="Odstavecseseznamem"/>
        <w:numPr>
          <w:ilvl w:val="0"/>
          <w:numId w:val="9"/>
        </w:numPr>
        <w:ind w:left="567" w:hanging="709"/>
        <w:contextualSpacing/>
        <w:jc w:val="both"/>
        <w:rPr>
          <w:rFonts w:ascii="Palatino Linotype" w:hAnsi="Palatino Linotype"/>
          <w:b/>
          <w:sz w:val="22"/>
          <w:szCs w:val="22"/>
        </w:rPr>
      </w:pPr>
      <w:r>
        <w:rPr>
          <w:rFonts w:ascii="Palatino Linotype" w:hAnsi="Palatino Linotype"/>
          <w:sz w:val="22"/>
          <w:szCs w:val="22"/>
        </w:rPr>
        <w:t>Po odsouhlasení příslušného soupisu provedených prací</w:t>
      </w:r>
      <w:r w:rsidR="00C1436E" w:rsidRPr="004524D5">
        <w:rPr>
          <w:rFonts w:ascii="Palatino Linotype" w:hAnsi="Palatino Linotype"/>
          <w:sz w:val="22"/>
          <w:szCs w:val="22"/>
        </w:rPr>
        <w:t xml:space="preserve"> objednatelem vystaví zhotovitel fakturu nejpozději do 15. dne měsíce následujícího po termínu zdanitelného plnění fakturovaných prací. </w:t>
      </w:r>
    </w:p>
    <w:p w:rsidR="004217BA" w:rsidRPr="004524D5" w:rsidRDefault="00F64953" w:rsidP="00552314">
      <w:pPr>
        <w:pStyle w:val="Odstavecseseznamem"/>
        <w:numPr>
          <w:ilvl w:val="0"/>
          <w:numId w:val="9"/>
        </w:numPr>
        <w:ind w:left="567" w:hanging="709"/>
        <w:jc w:val="both"/>
        <w:rPr>
          <w:rFonts w:ascii="Palatino Linotype" w:hAnsi="Palatino Linotype"/>
          <w:sz w:val="22"/>
          <w:szCs w:val="22"/>
        </w:rPr>
      </w:pPr>
      <w:r>
        <w:rPr>
          <w:rFonts w:ascii="Palatino Linotype" w:hAnsi="Palatino Linotype"/>
          <w:sz w:val="22"/>
          <w:szCs w:val="22"/>
        </w:rPr>
        <w:t>Příslušný o</w:t>
      </w:r>
      <w:r w:rsidR="00C1436E" w:rsidRPr="004524D5">
        <w:rPr>
          <w:rFonts w:ascii="Palatino Linotype" w:hAnsi="Palatino Linotype"/>
          <w:sz w:val="22"/>
          <w:szCs w:val="22"/>
        </w:rPr>
        <w:t>dsouhlasený soupis provedených prací je nedílnou součástí</w:t>
      </w:r>
      <w:r>
        <w:rPr>
          <w:rFonts w:ascii="Palatino Linotype" w:hAnsi="Palatino Linotype"/>
          <w:sz w:val="22"/>
          <w:szCs w:val="22"/>
        </w:rPr>
        <w:t xml:space="preserve"> každé příslušné</w:t>
      </w:r>
      <w:r w:rsidR="00C1436E" w:rsidRPr="004524D5">
        <w:rPr>
          <w:rFonts w:ascii="Palatino Linotype" w:hAnsi="Palatino Linotype"/>
          <w:sz w:val="22"/>
          <w:szCs w:val="22"/>
        </w:rPr>
        <w:t xml:space="preserve"> faktury. Bez tohoto </w:t>
      </w:r>
      <w:r>
        <w:rPr>
          <w:rFonts w:ascii="Palatino Linotype" w:hAnsi="Palatino Linotype"/>
          <w:sz w:val="22"/>
          <w:szCs w:val="22"/>
        </w:rPr>
        <w:t xml:space="preserve">příslušného </w:t>
      </w:r>
      <w:r w:rsidR="00C1436E" w:rsidRPr="004524D5">
        <w:rPr>
          <w:rFonts w:ascii="Palatino Linotype" w:hAnsi="Palatino Linotype"/>
          <w:sz w:val="22"/>
          <w:szCs w:val="22"/>
        </w:rPr>
        <w:t>soupisu je faktura neúplná. Soupis provedených prací a dodávek musí být ze strany objednatele odsouhlasen</w:t>
      </w:r>
      <w:r w:rsidR="00C1436E" w:rsidRPr="004524D5">
        <w:rPr>
          <w:rFonts w:ascii="Palatino Linotype" w:hAnsi="Palatino Linotype"/>
          <w:b/>
          <w:sz w:val="22"/>
          <w:szCs w:val="22"/>
        </w:rPr>
        <w:t xml:space="preserve"> TD</w:t>
      </w:r>
      <w:r w:rsidR="00814D49" w:rsidRPr="004524D5">
        <w:rPr>
          <w:rFonts w:ascii="Palatino Linotype" w:hAnsi="Palatino Linotype"/>
          <w:b/>
          <w:sz w:val="22"/>
          <w:szCs w:val="22"/>
        </w:rPr>
        <w:t>S</w:t>
      </w:r>
      <w:r w:rsidR="00C1436E" w:rsidRPr="004524D5">
        <w:rPr>
          <w:rFonts w:ascii="Palatino Linotype" w:hAnsi="Palatino Linotype"/>
          <w:b/>
          <w:sz w:val="22"/>
          <w:szCs w:val="22"/>
        </w:rPr>
        <w:t>panem</w:t>
      </w:r>
      <w:r w:rsidR="004217BA" w:rsidRPr="004524D5">
        <w:rPr>
          <w:rFonts w:ascii="Palatino Linotype" w:hAnsi="Palatino Linotype"/>
          <w:b/>
          <w:sz w:val="22"/>
          <w:szCs w:val="22"/>
        </w:rPr>
        <w:t>……………………</w:t>
      </w:r>
      <w:r w:rsidR="00C1436E" w:rsidRPr="004524D5">
        <w:rPr>
          <w:rFonts w:ascii="Palatino Linotype" w:hAnsi="Palatino Linotype"/>
          <w:b/>
          <w:sz w:val="22"/>
          <w:szCs w:val="22"/>
        </w:rPr>
        <w:t>.</w:t>
      </w:r>
      <w:r w:rsidR="004217BA" w:rsidRPr="004524D5">
        <w:rPr>
          <w:rFonts w:ascii="Palatino Linotype" w:hAnsi="Palatino Linotype"/>
          <w:i/>
          <w:sz w:val="18"/>
          <w:szCs w:val="18"/>
        </w:rPr>
        <w:t>(bude doplněno při podpisu této smlouvy objednatelem)</w:t>
      </w:r>
    </w:p>
    <w:p w:rsidR="00C1436E" w:rsidRPr="004524D5" w:rsidRDefault="00C1436E" w:rsidP="00552314">
      <w:pPr>
        <w:pStyle w:val="Odstavecseseznamem"/>
        <w:numPr>
          <w:ilvl w:val="0"/>
          <w:numId w:val="9"/>
        </w:numPr>
        <w:ind w:left="567" w:hanging="709"/>
        <w:contextualSpacing/>
        <w:jc w:val="both"/>
        <w:rPr>
          <w:rFonts w:ascii="Palatino Linotype" w:hAnsi="Palatino Linotype"/>
          <w:sz w:val="22"/>
          <w:szCs w:val="22"/>
        </w:rPr>
      </w:pPr>
      <w:r w:rsidRPr="004524D5">
        <w:rPr>
          <w:rFonts w:ascii="Palatino Linotype" w:hAnsi="Palatino Linotype"/>
          <w:sz w:val="22"/>
          <w:szCs w:val="22"/>
        </w:rPr>
        <w:t>Nedojde</w:t>
      </w:r>
      <w:r w:rsidR="00AD45F0" w:rsidRPr="004524D5">
        <w:rPr>
          <w:rFonts w:ascii="Palatino Linotype" w:hAnsi="Palatino Linotype"/>
          <w:sz w:val="22"/>
          <w:szCs w:val="22"/>
        </w:rPr>
        <w:t>-</w:t>
      </w:r>
      <w:r w:rsidRPr="004524D5">
        <w:rPr>
          <w:rFonts w:ascii="Palatino Linotype" w:hAnsi="Palatino Linotype"/>
          <w:sz w:val="22"/>
          <w:szCs w:val="22"/>
        </w:rPr>
        <w:t>li mezi oběma stranami k dohodě při odsouhlasení množství nebo druhu provedených prací</w:t>
      </w:r>
      <w:r w:rsidR="00F64953">
        <w:rPr>
          <w:rFonts w:ascii="Palatino Linotype" w:hAnsi="Palatino Linotype"/>
          <w:sz w:val="22"/>
          <w:szCs w:val="22"/>
        </w:rPr>
        <w:t xml:space="preserve"> v rámci každého soupisu provedených prací</w:t>
      </w:r>
      <w:r w:rsidRPr="004524D5">
        <w:rPr>
          <w:rFonts w:ascii="Palatino Linotype" w:hAnsi="Palatino Linotype"/>
          <w:sz w:val="22"/>
          <w:szCs w:val="22"/>
        </w:rPr>
        <w:t>, je zhotovitel oprávněn fakturovat pouze ty práce, dodávky a služby, u kterých nedošlo k rozporu.</w:t>
      </w:r>
    </w:p>
    <w:p w:rsidR="00C1436E" w:rsidRPr="004524D5" w:rsidRDefault="00C1436E" w:rsidP="00552314">
      <w:pPr>
        <w:pStyle w:val="Odstavecseseznamem"/>
        <w:numPr>
          <w:ilvl w:val="0"/>
          <w:numId w:val="9"/>
        </w:numPr>
        <w:ind w:left="567" w:hanging="709"/>
        <w:contextualSpacing/>
        <w:jc w:val="both"/>
        <w:rPr>
          <w:rFonts w:ascii="Palatino Linotype" w:hAnsi="Palatino Linotype"/>
          <w:sz w:val="22"/>
          <w:szCs w:val="22"/>
        </w:rPr>
      </w:pPr>
      <w:r w:rsidRPr="004524D5">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EF702C" w:rsidRPr="004524D5" w:rsidRDefault="00EF702C" w:rsidP="00552314">
      <w:pPr>
        <w:pStyle w:val="Odstavecseseznamem"/>
        <w:numPr>
          <w:ilvl w:val="0"/>
          <w:numId w:val="9"/>
        </w:numPr>
        <w:ind w:left="567" w:hanging="709"/>
        <w:contextualSpacing/>
        <w:jc w:val="both"/>
        <w:rPr>
          <w:rFonts w:ascii="Palatino Linotype" w:hAnsi="Palatino Linotype"/>
          <w:sz w:val="22"/>
          <w:szCs w:val="22"/>
        </w:rPr>
      </w:pPr>
      <w:r w:rsidRPr="004524D5">
        <w:rPr>
          <w:rFonts w:ascii="Palatino Linotype" w:hAnsi="Palatino Linotype"/>
          <w:sz w:val="22"/>
          <w:szCs w:val="22"/>
        </w:rPr>
        <w:t xml:space="preserve">Zhotovitel bude fakturovat měsíčně dílčím způsobem dle článku 5.2.2 této Smlouvy </w:t>
      </w:r>
      <w:r w:rsidR="001562D9">
        <w:rPr>
          <w:rFonts w:ascii="Palatino Linotype" w:hAnsi="Palatino Linotype"/>
          <w:sz w:val="22"/>
          <w:szCs w:val="22"/>
        </w:rPr>
        <w:t>pouze</w:t>
      </w:r>
      <w:r w:rsidRPr="004524D5">
        <w:rPr>
          <w:rFonts w:ascii="Palatino Linotype" w:hAnsi="Palatino Linotype"/>
          <w:sz w:val="22"/>
          <w:szCs w:val="22"/>
        </w:rPr>
        <w:t xml:space="preserve"> do výše 90 % ceny provedené části díla v Kč bez DPH. Zbývající část ceny, tj. 10 % ceny díla bez DPH uhradí Objednatel Zhotoviteli na základě konečné faktury – daňového dokladu, který Zhotovitel vystaví do 10 dnů od předání a převzetí díla dle čl. VI. této Smlouvy.</w:t>
      </w:r>
    </w:p>
    <w:p w:rsidR="002F3927" w:rsidRPr="004524D5" w:rsidRDefault="002F3927" w:rsidP="00552314">
      <w:pPr>
        <w:pStyle w:val="Odstavecseseznamem"/>
        <w:numPr>
          <w:ilvl w:val="0"/>
          <w:numId w:val="9"/>
        </w:numPr>
        <w:ind w:left="567" w:hanging="709"/>
        <w:jc w:val="both"/>
        <w:rPr>
          <w:rFonts w:ascii="Palatino Linotype" w:hAnsi="Palatino Linotype"/>
          <w:b/>
          <w:sz w:val="22"/>
          <w:szCs w:val="22"/>
        </w:rPr>
      </w:pPr>
      <w:r w:rsidRPr="004524D5">
        <w:rPr>
          <w:rFonts w:ascii="Palatino Linotype" w:hAnsi="Palatino Linotype"/>
          <w:b/>
          <w:sz w:val="22"/>
          <w:szCs w:val="22"/>
        </w:rPr>
        <w:t>Konečná faktura:</w:t>
      </w:r>
    </w:p>
    <w:p w:rsidR="002F3927" w:rsidRPr="004524D5" w:rsidRDefault="002F3927" w:rsidP="00BF253B">
      <w:pPr>
        <w:pStyle w:val="Odstavecseseznamem"/>
        <w:ind w:left="567"/>
        <w:jc w:val="both"/>
        <w:rPr>
          <w:rFonts w:ascii="Palatino Linotype" w:hAnsi="Palatino Linotype"/>
          <w:sz w:val="22"/>
          <w:szCs w:val="22"/>
        </w:rPr>
      </w:pPr>
      <w:r w:rsidRPr="004524D5">
        <w:rPr>
          <w:rFonts w:ascii="Palatino Linotype" w:hAnsi="Palatino Linotype"/>
          <w:sz w:val="22"/>
          <w:szCs w:val="22"/>
        </w:rPr>
        <w:t>Konečná faktura, kterou vystav</w:t>
      </w:r>
      <w:r w:rsidRPr="004524D5">
        <w:rPr>
          <w:rFonts w:ascii="Palatino Linotype" w:hAnsi="Palatino Linotype"/>
          <w:sz w:val="22"/>
          <w:szCs w:val="22"/>
        </w:rPr>
        <w:sym w:font="Times New Roman" w:char="00ED"/>
      </w:r>
      <w:r w:rsidRPr="004524D5">
        <w:rPr>
          <w:rFonts w:ascii="Palatino Linotype" w:hAnsi="Palatino Linotype"/>
          <w:sz w:val="22"/>
          <w:szCs w:val="22"/>
        </w:rPr>
        <w:t xml:space="preserve"> zhotovitel, musí krom</w:t>
      </w:r>
      <w:r w:rsidRPr="004524D5">
        <w:rPr>
          <w:rFonts w:ascii="Palatino Linotype" w:hAnsi="Palatino Linotype"/>
          <w:sz w:val="22"/>
          <w:szCs w:val="22"/>
        </w:rPr>
        <w:sym w:font="Times New Roman" w:char="011B"/>
      </w:r>
      <w:r w:rsidRPr="004524D5">
        <w:rPr>
          <w:rFonts w:ascii="Palatino Linotype" w:hAnsi="Palatino Linotype"/>
          <w:sz w:val="22"/>
          <w:szCs w:val="22"/>
        </w:rPr>
        <w:t xml:space="preserve"> obecných náležitostí daňového dokladu (faktury) obsahovat:</w:t>
      </w:r>
    </w:p>
    <w:p w:rsidR="002F3927" w:rsidRPr="004524D5" w:rsidRDefault="002F3927" w:rsidP="00552314">
      <w:pPr>
        <w:pStyle w:val="Odstavecseseznamem"/>
        <w:numPr>
          <w:ilvl w:val="0"/>
          <w:numId w:val="35"/>
        </w:numPr>
        <w:ind w:left="851" w:hanging="284"/>
        <w:jc w:val="both"/>
        <w:rPr>
          <w:rFonts w:ascii="Palatino Linotype" w:hAnsi="Palatino Linotype"/>
          <w:sz w:val="22"/>
          <w:szCs w:val="22"/>
        </w:rPr>
      </w:pPr>
      <w:r w:rsidRPr="004524D5">
        <w:rPr>
          <w:rFonts w:ascii="Palatino Linotype" w:hAnsi="Palatino Linotype"/>
          <w:sz w:val="22"/>
          <w:szCs w:val="22"/>
        </w:rPr>
        <w:t>výslovné označení, že se jedná o konečnou fakturu na předmětné dílo dle této smlouvy;</w:t>
      </w:r>
    </w:p>
    <w:p w:rsidR="002F3927" w:rsidRPr="004524D5" w:rsidRDefault="002F3927" w:rsidP="00552314">
      <w:pPr>
        <w:pStyle w:val="Odstavecseseznamem"/>
        <w:numPr>
          <w:ilvl w:val="0"/>
          <w:numId w:val="35"/>
        </w:numPr>
        <w:ind w:left="851" w:hanging="284"/>
        <w:jc w:val="both"/>
        <w:rPr>
          <w:rFonts w:ascii="Palatino Linotype" w:hAnsi="Palatino Linotype"/>
          <w:sz w:val="22"/>
          <w:szCs w:val="22"/>
        </w:rPr>
      </w:pPr>
      <w:r w:rsidRPr="004524D5">
        <w:rPr>
          <w:rFonts w:ascii="Palatino Linotype" w:hAnsi="Palatino Linotype"/>
          <w:sz w:val="22"/>
          <w:szCs w:val="22"/>
        </w:rPr>
        <w:t>celkovou sjednanou cenu předmětného díla dle této smlouvy;</w:t>
      </w:r>
    </w:p>
    <w:p w:rsidR="002F3927" w:rsidRPr="004524D5" w:rsidRDefault="002F3927" w:rsidP="00552314">
      <w:pPr>
        <w:pStyle w:val="Odstavecseseznamem"/>
        <w:numPr>
          <w:ilvl w:val="0"/>
          <w:numId w:val="35"/>
        </w:numPr>
        <w:ind w:left="851" w:hanging="284"/>
        <w:jc w:val="both"/>
        <w:rPr>
          <w:rFonts w:ascii="Palatino Linotype" w:hAnsi="Palatino Linotype"/>
          <w:sz w:val="22"/>
          <w:szCs w:val="22"/>
        </w:rPr>
      </w:pPr>
      <w:r w:rsidRPr="004524D5">
        <w:rPr>
          <w:rFonts w:ascii="Palatino Linotype" w:hAnsi="Palatino Linotype"/>
          <w:sz w:val="22"/>
          <w:szCs w:val="22"/>
        </w:rPr>
        <w:t>soupis všech předchozích uhrazen</w:t>
      </w:r>
      <w:r w:rsidRPr="004524D5">
        <w:rPr>
          <w:rFonts w:ascii="Palatino Linotype" w:hAnsi="Palatino Linotype"/>
          <w:sz w:val="22"/>
          <w:szCs w:val="22"/>
        </w:rPr>
        <w:sym w:font="Times New Roman" w:char="00FD"/>
      </w:r>
      <w:r w:rsidRPr="004524D5">
        <w:rPr>
          <w:rFonts w:ascii="Palatino Linotype" w:hAnsi="Palatino Linotype"/>
          <w:sz w:val="22"/>
          <w:szCs w:val="22"/>
        </w:rPr>
        <w:t>ch dílčích faktur;</w:t>
      </w:r>
    </w:p>
    <w:p w:rsidR="00A878E5" w:rsidRDefault="002F3927" w:rsidP="00552314">
      <w:pPr>
        <w:pStyle w:val="Odstavecseseznamem"/>
        <w:numPr>
          <w:ilvl w:val="0"/>
          <w:numId w:val="35"/>
        </w:numPr>
        <w:ind w:left="851" w:hanging="284"/>
        <w:jc w:val="both"/>
        <w:rPr>
          <w:rFonts w:ascii="Palatino Linotype" w:hAnsi="Palatino Linotype"/>
          <w:sz w:val="22"/>
          <w:szCs w:val="22"/>
        </w:rPr>
      </w:pPr>
      <w:r w:rsidRPr="004524D5">
        <w:rPr>
          <w:rFonts w:ascii="Palatino Linotype" w:hAnsi="Palatino Linotype"/>
          <w:sz w:val="22"/>
          <w:szCs w:val="22"/>
        </w:rPr>
        <w:lastRenderedPageBreak/>
        <w:t>částku zbývající k úhradě (po odečtení částky uhrazené v rámci průběžné fakturace na základě dílčích faktur vystavovaných v průběhu realizace díla dle této smlouvy</w:t>
      </w:r>
      <w:r w:rsidR="00D03BCE" w:rsidRPr="004524D5">
        <w:rPr>
          <w:rFonts w:ascii="Palatino Linotype" w:hAnsi="Palatino Linotype"/>
          <w:sz w:val="22"/>
          <w:szCs w:val="22"/>
        </w:rPr>
        <w:t>.</w:t>
      </w:r>
    </w:p>
    <w:p w:rsidR="007A022A" w:rsidRPr="007A022A" w:rsidRDefault="007A022A" w:rsidP="007A022A">
      <w:pPr>
        <w:ind w:left="567"/>
        <w:jc w:val="both"/>
        <w:rPr>
          <w:rFonts w:ascii="Palatino Linotype" w:hAnsi="Palatino Linotype"/>
          <w:sz w:val="22"/>
          <w:szCs w:val="22"/>
        </w:rPr>
      </w:pPr>
      <w:r>
        <w:rPr>
          <w:rFonts w:ascii="Palatino Linotype" w:hAnsi="Palatino Linotype"/>
          <w:b/>
          <w:sz w:val="22"/>
          <w:szCs w:val="22"/>
        </w:rPr>
        <w:t xml:space="preserve">Konečnou fakturu </w:t>
      </w:r>
      <w:r w:rsidRPr="00283229">
        <w:rPr>
          <w:rFonts w:ascii="Palatino Linotype" w:hAnsi="Palatino Linotype"/>
          <w:b/>
          <w:sz w:val="22"/>
          <w:szCs w:val="22"/>
        </w:rPr>
        <w:t>povinně zhotovitel</w:t>
      </w:r>
      <w:r>
        <w:rPr>
          <w:rFonts w:ascii="Palatino Linotype" w:hAnsi="Palatino Linotype"/>
          <w:b/>
          <w:sz w:val="22"/>
          <w:szCs w:val="22"/>
        </w:rPr>
        <w:t xml:space="preserve"> vystaví</w:t>
      </w:r>
      <w:r w:rsidRPr="00283229">
        <w:rPr>
          <w:rFonts w:ascii="Palatino Linotype" w:hAnsi="Palatino Linotype"/>
          <w:b/>
          <w:sz w:val="22"/>
          <w:szCs w:val="22"/>
        </w:rPr>
        <w:t xml:space="preserve"> odděleně</w:t>
      </w:r>
      <w:r w:rsidRPr="003B71D8">
        <w:rPr>
          <w:rFonts w:ascii="Palatino Linotype" w:hAnsi="Palatino Linotype"/>
          <w:b/>
          <w:sz w:val="22"/>
          <w:szCs w:val="22"/>
        </w:rPr>
        <w:t xml:space="preserve">pro každou fázi díla dle čl. II. odst. 2.2.2 této smlouvy, tj. </w:t>
      </w:r>
      <w:r>
        <w:rPr>
          <w:rFonts w:ascii="Palatino Linotype" w:hAnsi="Palatino Linotype"/>
          <w:b/>
          <w:sz w:val="22"/>
          <w:szCs w:val="22"/>
        </w:rPr>
        <w:t>ke dni vyhotovení konečné faktury</w:t>
      </w:r>
      <w:r w:rsidRPr="003B71D8">
        <w:rPr>
          <w:rFonts w:ascii="Palatino Linotype" w:hAnsi="Palatino Linotype"/>
          <w:b/>
          <w:sz w:val="22"/>
          <w:szCs w:val="22"/>
        </w:rPr>
        <w:t xml:space="preserve"> odděleně </w:t>
      </w:r>
      <w:r>
        <w:rPr>
          <w:rFonts w:ascii="Palatino Linotype" w:hAnsi="Palatino Linotype"/>
          <w:b/>
          <w:sz w:val="22"/>
          <w:szCs w:val="22"/>
        </w:rPr>
        <w:t>vyhotoví konečnou fakturu</w:t>
      </w:r>
      <w:r w:rsidRPr="003B71D8">
        <w:rPr>
          <w:rFonts w:ascii="Palatino Linotype" w:hAnsi="Palatino Linotype"/>
          <w:b/>
          <w:sz w:val="22"/>
          <w:szCs w:val="22"/>
        </w:rPr>
        <w:t>pro fakturování a vyčíslení prací provedených zhotovitelem na fázi díla označené jako „KANALIZACE A ČOV HŘIBOJED</w:t>
      </w:r>
      <w:r>
        <w:rPr>
          <w:rFonts w:ascii="Palatino Linotype" w:hAnsi="Palatino Linotype"/>
          <w:b/>
          <w:sz w:val="22"/>
          <w:szCs w:val="22"/>
        </w:rPr>
        <w:t>Y“a</w:t>
      </w:r>
      <w:r w:rsidR="000A1995">
        <w:rPr>
          <w:rFonts w:ascii="Palatino Linotype" w:hAnsi="Palatino Linotype"/>
          <w:b/>
          <w:sz w:val="22"/>
          <w:szCs w:val="22"/>
        </w:rPr>
        <w:t xml:space="preserve"> </w:t>
      </w:r>
      <w:r w:rsidRPr="003B71D8">
        <w:rPr>
          <w:rFonts w:ascii="Palatino Linotype" w:hAnsi="Palatino Linotype"/>
          <w:b/>
          <w:sz w:val="22"/>
          <w:szCs w:val="22"/>
        </w:rPr>
        <w:t xml:space="preserve">odděleně </w:t>
      </w:r>
      <w:r>
        <w:rPr>
          <w:rFonts w:ascii="Palatino Linotype" w:hAnsi="Palatino Linotype"/>
          <w:b/>
          <w:sz w:val="22"/>
          <w:szCs w:val="22"/>
        </w:rPr>
        <w:t xml:space="preserve">vyhotoví konečnou fakturu </w:t>
      </w:r>
      <w:r w:rsidRPr="003B71D8">
        <w:rPr>
          <w:rFonts w:ascii="Palatino Linotype" w:hAnsi="Palatino Linotype"/>
          <w:b/>
          <w:sz w:val="22"/>
          <w:szCs w:val="22"/>
        </w:rPr>
        <w:t>pro fakturování a vyčíslení prací provedených zhotovitelem na fázi díla označené jako „DOSTAVBA VODOVODU HŘIBOJEDY“ dle čl. II. odst. 2.2.2.2. této smlouvy.</w:t>
      </w:r>
    </w:p>
    <w:p w:rsidR="00D17609" w:rsidRPr="004524D5" w:rsidRDefault="00D17609" w:rsidP="00552314">
      <w:pPr>
        <w:pStyle w:val="Odstavecseseznamem"/>
        <w:widowControl w:val="0"/>
        <w:numPr>
          <w:ilvl w:val="0"/>
          <w:numId w:val="3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Splatnost faktur</w:t>
      </w:r>
      <w:r w:rsidR="00BF253B">
        <w:rPr>
          <w:rFonts w:ascii="Palatino Linotype" w:hAnsi="Palatino Linotype"/>
          <w:b/>
          <w:sz w:val="22"/>
          <w:szCs w:val="22"/>
        </w:rPr>
        <w:t>:</w:t>
      </w:r>
    </w:p>
    <w:p w:rsidR="00D17609" w:rsidRPr="004524D5" w:rsidRDefault="00D17609" w:rsidP="00552314">
      <w:pPr>
        <w:numPr>
          <w:ilvl w:val="3"/>
          <w:numId w:val="36"/>
        </w:numPr>
        <w:ind w:left="567" w:hanging="709"/>
        <w:jc w:val="both"/>
        <w:rPr>
          <w:rFonts w:ascii="Palatino Linotype" w:hAnsi="Palatino Linotype"/>
          <w:sz w:val="22"/>
          <w:szCs w:val="22"/>
        </w:rPr>
      </w:pPr>
      <w:r w:rsidRPr="004524D5">
        <w:rPr>
          <w:rFonts w:ascii="Palatino Linotype" w:hAnsi="Palatino Linotype"/>
          <w:sz w:val="22"/>
          <w:szCs w:val="22"/>
        </w:rPr>
        <w:t xml:space="preserve">Strany sjednávají </w:t>
      </w:r>
      <w:r w:rsidRPr="004524D5">
        <w:rPr>
          <w:rFonts w:ascii="Palatino Linotype" w:hAnsi="Palatino Linotype"/>
          <w:b/>
          <w:sz w:val="22"/>
          <w:szCs w:val="22"/>
        </w:rPr>
        <w:t xml:space="preserve">splatnost </w:t>
      </w:r>
      <w:r w:rsidR="00DD32D5" w:rsidRPr="004524D5">
        <w:rPr>
          <w:rFonts w:ascii="Palatino Linotype" w:hAnsi="Palatino Linotype"/>
          <w:b/>
          <w:sz w:val="22"/>
          <w:szCs w:val="22"/>
        </w:rPr>
        <w:t>3</w:t>
      </w:r>
      <w:r w:rsidR="00E53709" w:rsidRPr="004524D5">
        <w:rPr>
          <w:rFonts w:ascii="Palatino Linotype" w:hAnsi="Palatino Linotype"/>
          <w:b/>
          <w:sz w:val="22"/>
          <w:szCs w:val="22"/>
        </w:rPr>
        <w:t>0</w:t>
      </w:r>
      <w:r w:rsidRPr="004524D5">
        <w:rPr>
          <w:rFonts w:ascii="Palatino Linotype" w:hAnsi="Palatino Linotype"/>
          <w:b/>
          <w:sz w:val="22"/>
          <w:szCs w:val="22"/>
        </w:rPr>
        <w:t xml:space="preserve"> dnů</w:t>
      </w:r>
      <w:r w:rsidRPr="004524D5">
        <w:rPr>
          <w:rFonts w:ascii="Palatino Linotype" w:hAnsi="Palatino Linotype"/>
          <w:sz w:val="22"/>
          <w:szCs w:val="22"/>
        </w:rPr>
        <w:t xml:space="preserve"> ode dne jejich doručení objednateli.</w:t>
      </w:r>
    </w:p>
    <w:p w:rsidR="00D17609" w:rsidRPr="004524D5" w:rsidRDefault="00D17609" w:rsidP="00552314">
      <w:pPr>
        <w:pStyle w:val="Odstavecseseznamem"/>
        <w:numPr>
          <w:ilvl w:val="3"/>
          <w:numId w:val="36"/>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D17609" w:rsidRDefault="00D17609" w:rsidP="00552314">
      <w:pPr>
        <w:pStyle w:val="Odstavecseseznamem"/>
        <w:numPr>
          <w:ilvl w:val="0"/>
          <w:numId w:val="3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Náležitosti faktury - daňového dokladu</w:t>
      </w:r>
      <w:r w:rsidR="00BF253B">
        <w:rPr>
          <w:rFonts w:ascii="Palatino Linotype" w:hAnsi="Palatino Linotype"/>
          <w:b/>
          <w:sz w:val="22"/>
          <w:szCs w:val="22"/>
        </w:rPr>
        <w:t>:</w:t>
      </w:r>
    </w:p>
    <w:p w:rsidR="00A877BA" w:rsidRDefault="00A877BA" w:rsidP="00552314">
      <w:pPr>
        <w:pStyle w:val="Odstavecseseznamem"/>
        <w:widowControl w:val="0"/>
        <w:numPr>
          <w:ilvl w:val="3"/>
          <w:numId w:val="37"/>
        </w:numPr>
        <w:autoSpaceDE w:val="0"/>
        <w:autoSpaceDN w:val="0"/>
        <w:adjustRightInd w:val="0"/>
        <w:ind w:left="567" w:hanging="709"/>
        <w:jc w:val="both"/>
        <w:rPr>
          <w:rFonts w:ascii="Palatino Linotype" w:hAnsi="Palatino Linotype"/>
          <w:sz w:val="22"/>
          <w:szCs w:val="22"/>
        </w:rPr>
      </w:pPr>
      <w:r w:rsidRPr="00A877BA">
        <w:rPr>
          <w:rFonts w:ascii="Palatino Linotype" w:hAnsi="Palatino Linotype"/>
          <w:bCs/>
          <w:sz w:val="22"/>
          <w:szCs w:val="22"/>
        </w:rPr>
        <w:t xml:space="preserve">Faktury (daňové doklady) musí obsahovat veškeré </w:t>
      </w:r>
      <w:r w:rsidRPr="00A877BA">
        <w:rPr>
          <w:rFonts w:ascii="Palatino Linotype" w:hAnsi="Palatino Linotype"/>
          <w:sz w:val="22"/>
          <w:szCs w:val="22"/>
        </w:rPr>
        <w:t>náležitosti daňového dokladu dle zákona č. 235/2004 Sb., o dani z přidané hodnoty, ve znění pozdějších předpisů</w:t>
      </w:r>
      <w:r w:rsidRPr="00A877BA">
        <w:rPr>
          <w:rFonts w:ascii="Palatino Linotype" w:hAnsi="Palatino Linotype"/>
          <w:bCs/>
          <w:sz w:val="22"/>
          <w:szCs w:val="22"/>
        </w:rPr>
        <w:t>,</w:t>
      </w:r>
      <w:r>
        <w:rPr>
          <w:rFonts w:ascii="Palatino Linotype" w:hAnsi="Palatino Linotype"/>
          <w:bCs/>
          <w:sz w:val="22"/>
          <w:szCs w:val="22"/>
        </w:rPr>
        <w:t xml:space="preserve"> a dále náležitosti stanovené dalšími souvisejícími právními předpisy.</w:t>
      </w:r>
    </w:p>
    <w:p w:rsidR="00D17609" w:rsidRPr="004524D5" w:rsidRDefault="004635B4" w:rsidP="00552314">
      <w:pPr>
        <w:pStyle w:val="Odstavecseseznamem"/>
        <w:widowControl w:val="0"/>
        <w:numPr>
          <w:ilvl w:val="3"/>
          <w:numId w:val="37"/>
        </w:numPr>
        <w:autoSpaceDE w:val="0"/>
        <w:autoSpaceDN w:val="0"/>
        <w:adjustRightInd w:val="0"/>
        <w:ind w:left="567" w:hanging="709"/>
        <w:jc w:val="both"/>
        <w:rPr>
          <w:rFonts w:ascii="Palatino Linotype" w:hAnsi="Palatino Linotype"/>
          <w:sz w:val="22"/>
          <w:szCs w:val="22"/>
        </w:rPr>
      </w:pPr>
      <w:r>
        <w:rPr>
          <w:rFonts w:ascii="Palatino Linotype" w:hAnsi="Palatino Linotype"/>
          <w:sz w:val="22"/>
          <w:szCs w:val="22"/>
        </w:rPr>
        <w:t>Každá f</w:t>
      </w:r>
      <w:r w:rsidR="00D17609" w:rsidRPr="004524D5">
        <w:rPr>
          <w:rFonts w:ascii="Palatino Linotype" w:hAnsi="Palatino Linotype"/>
          <w:sz w:val="22"/>
          <w:szCs w:val="22"/>
        </w:rPr>
        <w:t>aktura bude</w:t>
      </w:r>
      <w:r w:rsidR="00A877BA">
        <w:rPr>
          <w:rFonts w:ascii="Palatino Linotype" w:hAnsi="Palatino Linotype"/>
          <w:sz w:val="22"/>
          <w:szCs w:val="22"/>
        </w:rPr>
        <w:t xml:space="preserve"> dále</w:t>
      </w:r>
      <w:r w:rsidR="00D17609" w:rsidRPr="004524D5">
        <w:rPr>
          <w:rFonts w:ascii="Palatino Linotype" w:hAnsi="Palatino Linotype"/>
          <w:sz w:val="22"/>
          <w:szCs w:val="22"/>
        </w:rPr>
        <w:t xml:space="preserve"> obsahovat číslo smlouvy o dílo a její přílohou bude předávací (zjišťovací) protokol potvrzený pověřenou osobou objednatele s podrobným rozpisem provedených prací. Nebude-li mít platební doklad příslušné náležitosti, je objednatel oprávněn doklad vrátit, aniž by běžela lhůta splatnosti. Ta začne běžet znovu po vystavení a doručení bezvadného daňového dokladu.</w:t>
      </w:r>
    </w:p>
    <w:p w:rsidR="00D17609" w:rsidRDefault="00D17609" w:rsidP="00552314">
      <w:pPr>
        <w:pStyle w:val="Odstavecseseznamem"/>
        <w:widowControl w:val="0"/>
        <w:numPr>
          <w:ilvl w:val="3"/>
          <w:numId w:val="37"/>
        </w:numPr>
        <w:autoSpaceDE w:val="0"/>
        <w:autoSpaceDN w:val="0"/>
        <w:adjustRightInd w:val="0"/>
        <w:ind w:left="567" w:hanging="709"/>
        <w:jc w:val="both"/>
        <w:rPr>
          <w:rFonts w:ascii="Palatino Linotype" w:hAnsi="Palatino Linotype"/>
          <w:sz w:val="22"/>
          <w:szCs w:val="22"/>
        </w:rPr>
      </w:pPr>
      <w:r w:rsidRPr="004524D5">
        <w:rPr>
          <w:rFonts w:ascii="Palatino Linotype" w:hAnsi="Palatino Linotype"/>
          <w:sz w:val="22"/>
          <w:szCs w:val="22"/>
        </w:rPr>
        <w:t>Bez výše uvedených náležitostí a příloh nebude faktura přijata do evidence objednatele a bude vrácena zhotoviteli k doplnění. V takovém případě běží nová  lhůta  splatnosti ode dne doručení opraveného dokladu objednateli.</w:t>
      </w:r>
    </w:p>
    <w:p w:rsidR="001521D0" w:rsidRDefault="001521D0" w:rsidP="00552314">
      <w:pPr>
        <w:pStyle w:val="Odstavecseseznamem"/>
        <w:numPr>
          <w:ilvl w:val="0"/>
          <w:numId w:val="34"/>
        </w:numPr>
        <w:spacing w:before="120"/>
        <w:ind w:left="567" w:hanging="567"/>
        <w:jc w:val="both"/>
        <w:rPr>
          <w:rFonts w:ascii="Palatino Linotype" w:hAnsi="Palatino Linotype"/>
          <w:b/>
          <w:sz w:val="22"/>
          <w:szCs w:val="22"/>
        </w:rPr>
      </w:pPr>
      <w:r w:rsidRPr="001521D0">
        <w:rPr>
          <w:rFonts w:ascii="Palatino Linotype" w:hAnsi="Palatino Linotype"/>
          <w:b/>
          <w:sz w:val="22"/>
          <w:szCs w:val="22"/>
        </w:rPr>
        <w:t>Pozastávka</w:t>
      </w:r>
    </w:p>
    <w:p w:rsidR="001521D0" w:rsidRPr="001521D0" w:rsidRDefault="001521D0" w:rsidP="00552314">
      <w:pPr>
        <w:pStyle w:val="Odstavecseseznamem"/>
        <w:numPr>
          <w:ilvl w:val="3"/>
          <w:numId w:val="40"/>
        </w:numPr>
        <w:tabs>
          <w:tab w:val="left" w:pos="567"/>
        </w:tabs>
        <w:ind w:left="567"/>
        <w:jc w:val="both"/>
        <w:rPr>
          <w:rFonts w:ascii="Palatino Linotype" w:hAnsi="Palatino Linotype"/>
          <w:b/>
          <w:sz w:val="22"/>
          <w:szCs w:val="22"/>
        </w:rPr>
      </w:pPr>
      <w:r w:rsidRPr="001521D0">
        <w:rPr>
          <w:rFonts w:ascii="Palatino Linotype" w:hAnsi="Palatino Linotype"/>
          <w:sz w:val="22"/>
          <w:szCs w:val="22"/>
        </w:rPr>
        <w:t xml:space="preserve">Pro účely případných vad díla sjednávají smluvní strany pozastávku z ceny díla v níže citované výši, přičemž objednatel uhradí fakturovanou částku dle shora popsaného způsobu fakturace, poníženou o pozastávku </w:t>
      </w:r>
      <w:r w:rsidRPr="001521D0">
        <w:rPr>
          <w:rFonts w:ascii="Palatino Linotype" w:hAnsi="Palatino Linotype"/>
          <w:b/>
          <w:sz w:val="22"/>
          <w:szCs w:val="22"/>
        </w:rPr>
        <w:t>ve výši 10%.</w:t>
      </w:r>
      <w:r w:rsidRPr="001521D0">
        <w:rPr>
          <w:rFonts w:ascii="Palatino Linotype" w:hAnsi="Palatino Linotype"/>
          <w:sz w:val="22"/>
          <w:szCs w:val="22"/>
        </w:rPr>
        <w:t xml:space="preserve"> Z každého daňového dokladu zhotovitele vystaveného v souladu s touto smlouvou, včetně daňových dokladů za vícepráce, bude pozastavena úhrada zádržného ve výši 10 % ze základu DPH. Objednatel má právo použít pozastavené částky k úhradě nákladů, ke kterým je oprávněn z titulu této smlouvy nebo podle platných zákonů ČR.</w:t>
      </w:r>
    </w:p>
    <w:p w:rsidR="001521D0" w:rsidRPr="001521D0" w:rsidRDefault="001521D0" w:rsidP="001521D0">
      <w:pPr>
        <w:widowControl w:val="0"/>
        <w:tabs>
          <w:tab w:val="left" w:pos="567"/>
        </w:tabs>
        <w:autoSpaceDE w:val="0"/>
        <w:autoSpaceDN w:val="0"/>
        <w:adjustRightInd w:val="0"/>
        <w:ind w:left="567" w:hanging="709"/>
        <w:jc w:val="both"/>
        <w:rPr>
          <w:rFonts w:ascii="Palatino Linotype" w:hAnsi="Palatino Linotype"/>
          <w:sz w:val="22"/>
          <w:szCs w:val="22"/>
        </w:rPr>
      </w:pPr>
      <w:r>
        <w:rPr>
          <w:rFonts w:ascii="Palatino Linotype" w:hAnsi="Palatino Linotype"/>
          <w:sz w:val="22"/>
          <w:szCs w:val="22"/>
        </w:rPr>
        <w:t>5.2.5.2</w:t>
      </w:r>
      <w:r>
        <w:rPr>
          <w:rFonts w:ascii="Palatino Linotype" w:hAnsi="Palatino Linotype"/>
          <w:sz w:val="22"/>
          <w:szCs w:val="22"/>
        </w:rPr>
        <w:tab/>
        <w:t>Pozastávku ve výši</w:t>
      </w:r>
      <w:r>
        <w:rPr>
          <w:rFonts w:ascii="Palatino Linotype" w:hAnsi="Palatino Linotype"/>
          <w:b/>
          <w:sz w:val="22"/>
          <w:szCs w:val="22"/>
        </w:rPr>
        <w:t xml:space="preserve"> 10 %</w:t>
      </w:r>
      <w:r>
        <w:rPr>
          <w:rFonts w:ascii="Palatino Linotype" w:hAnsi="Palatino Linotype"/>
          <w:sz w:val="22"/>
          <w:szCs w:val="22"/>
        </w:rPr>
        <w:t xml:space="preserve"> (tj. 10% z ceny díla bez DPH) uvolní objednatel zhotoviteli do jednoho měsíce po úspěšném převzetí díla bez vad a nedodělků bránících užívání díla, tj. po dokončení díla a </w:t>
      </w:r>
      <w:r w:rsidRPr="007A022A">
        <w:rPr>
          <w:rFonts w:ascii="Palatino Linotype" w:hAnsi="Palatino Linotype"/>
          <w:sz w:val="22"/>
          <w:szCs w:val="22"/>
        </w:rPr>
        <w:t xml:space="preserve">úplném odstranění všech vad a nedodělků z přejímacího řízení díla, a to v rámci každé fáze </w:t>
      </w:r>
      <w:r w:rsidR="007A022A" w:rsidRPr="007A022A">
        <w:rPr>
          <w:rFonts w:ascii="Palatino Linotype" w:hAnsi="Palatino Linotype"/>
          <w:snapToGrid w:val="0"/>
          <w:sz w:val="22"/>
          <w:szCs w:val="22"/>
        </w:rPr>
        <w:t xml:space="preserve">„KANALIZACE A ČOV HŘIBOJEDY“ </w:t>
      </w:r>
      <w:r w:rsidR="007A022A">
        <w:rPr>
          <w:rFonts w:ascii="Palatino Linotype" w:hAnsi="Palatino Linotype"/>
          <w:snapToGrid w:val="0"/>
          <w:sz w:val="22"/>
          <w:szCs w:val="22"/>
        </w:rPr>
        <w:t xml:space="preserve">a </w:t>
      </w:r>
      <w:r w:rsidR="007A022A" w:rsidRPr="007A022A">
        <w:rPr>
          <w:rFonts w:ascii="Palatino Linotype" w:hAnsi="Palatino Linotype"/>
          <w:snapToGrid w:val="0"/>
          <w:sz w:val="22"/>
          <w:szCs w:val="22"/>
        </w:rPr>
        <w:t>„DOSTAVBA VODOVODU HŘIBOJEDY“</w:t>
      </w:r>
      <w:r w:rsidR="007A022A">
        <w:rPr>
          <w:rFonts w:ascii="Palatino Linotype" w:hAnsi="Palatino Linotype"/>
          <w:snapToGrid w:val="0"/>
          <w:sz w:val="22"/>
          <w:szCs w:val="22"/>
        </w:rPr>
        <w:t xml:space="preserve"> dle </w:t>
      </w:r>
      <w:r w:rsidRPr="007A022A">
        <w:rPr>
          <w:rFonts w:ascii="Palatino Linotype" w:hAnsi="Palatino Linotype"/>
          <w:snapToGrid w:val="0"/>
          <w:sz w:val="22"/>
          <w:szCs w:val="22"/>
        </w:rPr>
        <w:t>této smlouvy, tj. po úplném a řádném odstranění všech vad na nedodělků z přejímacího řízení</w:t>
      </w:r>
      <w:r>
        <w:rPr>
          <w:rFonts w:ascii="Palatino Linotype" w:hAnsi="Palatino Linotype"/>
          <w:snapToGrid w:val="0"/>
          <w:sz w:val="22"/>
          <w:szCs w:val="22"/>
        </w:rPr>
        <w:t xml:space="preserve"> díla v rámci každé dílčí fáze bude zhotoviteli uvolněna shora uvedená pozastávka za tuto dílčí fázi.</w:t>
      </w:r>
    </w:p>
    <w:p w:rsidR="00720D8F" w:rsidRPr="004524D5" w:rsidRDefault="00CC2E62" w:rsidP="00BF5EB3">
      <w:pPr>
        <w:pStyle w:val="Bezmezer"/>
        <w:spacing w:before="240"/>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Článek </w:t>
      </w:r>
      <w:r w:rsidR="00720D8F" w:rsidRPr="004524D5">
        <w:rPr>
          <w:rFonts w:ascii="Palatino Linotype" w:hAnsi="Palatino Linotype"/>
          <w:b/>
          <w:bCs/>
          <w:sz w:val="22"/>
          <w:szCs w:val="22"/>
          <w:lang w:val="cs-CZ"/>
        </w:rPr>
        <w:t>VI.</w:t>
      </w:r>
    </w:p>
    <w:p w:rsidR="00720D8F" w:rsidRPr="004524D5" w:rsidRDefault="00720D8F" w:rsidP="00BF5EB3">
      <w:pPr>
        <w:pStyle w:val="Bezmezer"/>
        <w:spacing w:after="120"/>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Podmínky provádění díla, jeho předání a převzetí</w:t>
      </w:r>
    </w:p>
    <w:p w:rsidR="00720D8F" w:rsidRPr="004524D5" w:rsidRDefault="00720D8F"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Podmínky provádění díla</w:t>
      </w:r>
      <w:r w:rsidR="00BF253B">
        <w:rPr>
          <w:rFonts w:ascii="Palatino Linotype" w:hAnsi="Palatino Linotype"/>
          <w:b/>
          <w:sz w:val="22"/>
          <w:szCs w:val="22"/>
        </w:rPr>
        <w:t>:</w:t>
      </w:r>
    </w:p>
    <w:p w:rsidR="00720D8F" w:rsidRPr="004524D5" w:rsidRDefault="00720D8F"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lastRenderedPageBreak/>
        <w:t>O předání a převzetí staveniště bude proveden písemný zápis podepsaný oběma stranami. Zhotovitel je povinen při užívání staveniště dodržovat veškeré právní předpisy.</w:t>
      </w:r>
    </w:p>
    <w:p w:rsidR="00720D8F" w:rsidRPr="00555894" w:rsidRDefault="00720D8F" w:rsidP="00552314">
      <w:pPr>
        <w:pStyle w:val="Odstavecseseznamem"/>
        <w:numPr>
          <w:ilvl w:val="0"/>
          <w:numId w:val="13"/>
        </w:numPr>
        <w:ind w:left="567" w:hanging="567"/>
        <w:contextualSpacing/>
        <w:jc w:val="both"/>
        <w:rPr>
          <w:rFonts w:ascii="Palatino Linotype" w:hAnsi="Palatino Linotype"/>
          <w:color w:val="FF0000"/>
          <w:sz w:val="22"/>
          <w:szCs w:val="22"/>
        </w:rPr>
      </w:pPr>
      <w:r w:rsidRPr="004524D5">
        <w:rPr>
          <w:rFonts w:ascii="Palatino Linotype" w:hAnsi="Palatino Linotype"/>
          <w:sz w:val="22"/>
          <w:szCs w:val="22"/>
        </w:rPr>
        <w:t xml:space="preserve">Objednatel do doby předání staveniště, nejpozději však při jeho předání zhotoviteli, předá zhotoviteli </w:t>
      </w:r>
      <w:r w:rsidRPr="004524D5">
        <w:rPr>
          <w:rFonts w:ascii="Palatino Linotype" w:hAnsi="Palatino Linotype"/>
          <w:b/>
          <w:sz w:val="22"/>
          <w:szCs w:val="22"/>
        </w:rPr>
        <w:t>min. 2 paré kompletní projektové dokumentace+ CD</w:t>
      </w:r>
      <w:r w:rsidR="00BF5EB3">
        <w:rPr>
          <w:rFonts w:ascii="Palatino Linotype" w:hAnsi="Palatino Linotype"/>
          <w:b/>
          <w:sz w:val="22"/>
          <w:szCs w:val="22"/>
        </w:rPr>
        <w:t xml:space="preserve"> (tj. od PD č.1 i PD č. 2)</w:t>
      </w:r>
      <w:r w:rsidRPr="004524D5">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F51FE9" w:rsidRPr="00B75D5B" w:rsidRDefault="00F51FE9" w:rsidP="00552314">
      <w:pPr>
        <w:pStyle w:val="Bezmezer"/>
        <w:numPr>
          <w:ilvl w:val="0"/>
          <w:numId w:val="13"/>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xml:space="preserve">“), nejpozději do </w:t>
      </w:r>
      <w:r>
        <w:rPr>
          <w:rFonts w:ascii="Palatino Linotype" w:hAnsi="Palatino Linotype"/>
          <w:sz w:val="22"/>
          <w:szCs w:val="22"/>
          <w:lang w:val="cs-CZ"/>
        </w:rPr>
        <w:t>10 dnů od podpisu této smlouvy</w:t>
      </w:r>
      <w:r w:rsidRPr="00B75D5B">
        <w:rPr>
          <w:rFonts w:ascii="Palatino Linotype" w:hAnsi="Palatino Linotype"/>
          <w:sz w:val="22"/>
          <w:szCs w:val="22"/>
          <w:lang w:val="cs-CZ"/>
        </w:rPr>
        <w:t>. V případě, že objednatel nezajistí do uvedeného dne zhotoviteli dodávky uvedených energií, nemůže být zhotovitel v prodlení s prováděním díla (v prodlení je naopak objednatel) a zároveň se posunuje termín dokončení díla a to o dobu, jak</w:t>
      </w:r>
      <w:r>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Pr="004524D5" w:rsidRDefault="00720D8F" w:rsidP="00552314">
      <w:pPr>
        <w:pStyle w:val="Bezmezer"/>
        <w:numPr>
          <w:ilvl w:val="0"/>
          <w:numId w:val="13"/>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Zhotovitel splní svou povinnost provést dílo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8B3BB1" w:rsidRDefault="00112C16"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w:t>
      </w:r>
      <w:r w:rsidR="00BB51C3">
        <w:rPr>
          <w:rFonts w:ascii="Palatino Linotype" w:hAnsi="Palatino Linotype"/>
          <w:sz w:val="22"/>
          <w:szCs w:val="22"/>
        </w:rPr>
        <w:t xml:space="preserve"> a EN</w:t>
      </w:r>
      <w:r w:rsidRPr="004524D5">
        <w:rPr>
          <w:rFonts w:ascii="Palatino Linotype" w:hAnsi="Palatino Linotype"/>
          <w:sz w:val="22"/>
          <w:szCs w:val="22"/>
        </w:rPr>
        <w:t xml:space="preserve">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4524D5">
        <w:rPr>
          <w:rFonts w:ascii="Palatino Linotype" w:hAnsi="Palatino Linotype"/>
          <w:sz w:val="22"/>
          <w:szCs w:val="22"/>
        </w:rPr>
        <w:softHyphen/>
        <w:t xml:space="preserve">nem 183/2006 Sb., ve znění pozdějších předpisů, a stanovené v prováděcích předpisech, k tomuto zákonu vydaných. </w:t>
      </w:r>
    </w:p>
    <w:p w:rsidR="00112C16" w:rsidRPr="004524D5" w:rsidRDefault="00112C16"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00A242A7" w:rsidRPr="004524D5">
        <w:rPr>
          <w:rFonts w:ascii="Palatino Linotype" w:hAnsi="Palatino Linotype"/>
          <w:b/>
          <w:sz w:val="22"/>
          <w:szCs w:val="22"/>
        </w:rPr>
        <w:t>to 3 pracovní dny předem</w:t>
      </w:r>
      <w:r w:rsidR="00A242A7" w:rsidRPr="004524D5">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4524D5" w:rsidRDefault="00A242A7"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524D5" w:rsidRDefault="00A242A7"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odpovídá za likvidaci všech odpadů vzniklých jeho činností na stavbě v souladu se zákonem č. 185/2001 Sb. Před zahájením prac</w:t>
      </w:r>
      <w:r w:rsidR="0044213D" w:rsidRPr="004524D5">
        <w:rPr>
          <w:rFonts w:ascii="Palatino Linotype" w:hAnsi="Palatino Linotype"/>
          <w:b/>
          <w:sz w:val="22"/>
          <w:szCs w:val="22"/>
        </w:rPr>
        <w:t>í seznámí své pracovníky</w:t>
      </w:r>
      <w:r w:rsidR="00112C16" w:rsidRPr="004524D5">
        <w:rPr>
          <w:rFonts w:ascii="Palatino Linotype" w:hAnsi="Palatino Linotype"/>
          <w:sz w:val="22"/>
          <w:szCs w:val="22"/>
        </w:rPr>
        <w:t xml:space="preserve"> se způsobem zajištění tohoto úkolu.</w:t>
      </w:r>
    </w:p>
    <w:p w:rsidR="00112C16" w:rsidRPr="004524D5" w:rsidRDefault="00A242A7"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w:t>
      </w:r>
      <w:r w:rsidR="00112C16" w:rsidRPr="004524D5">
        <w:rPr>
          <w:rFonts w:ascii="Palatino Linotype" w:hAnsi="Palatino Linotype"/>
          <w:bCs/>
          <w:sz w:val="22"/>
          <w:szCs w:val="22"/>
        </w:rPr>
        <w:t>isející ustanovení zákona č. 435/2004 Sb., o zaměstnanosti, v platném znění.</w:t>
      </w:r>
    </w:p>
    <w:p w:rsidR="00112C16" w:rsidRPr="004524D5" w:rsidRDefault="00112C16" w:rsidP="00552314">
      <w:pPr>
        <w:pStyle w:val="Odstavecseseznamem"/>
        <w:numPr>
          <w:ilvl w:val="0"/>
          <w:numId w:val="13"/>
        </w:numPr>
        <w:ind w:left="567" w:hanging="709"/>
        <w:contextualSpacing/>
        <w:jc w:val="both"/>
        <w:rPr>
          <w:rFonts w:ascii="Palatino Linotype" w:hAnsi="Palatino Linotype"/>
          <w:sz w:val="22"/>
          <w:szCs w:val="22"/>
        </w:rPr>
      </w:pPr>
      <w:r w:rsidRPr="004524D5">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w:t>
      </w:r>
      <w:r w:rsidRPr="004524D5">
        <w:rPr>
          <w:rFonts w:ascii="Palatino Linotype" w:hAnsi="Palatino Linotype"/>
          <w:bCs/>
          <w:sz w:val="22"/>
          <w:szCs w:val="22"/>
        </w:rPr>
        <w:lastRenderedPageBreak/>
        <w:t xml:space="preserve">příslušných smluv, uzavřených za tímto účelem, či jiných obdobných závazkových vztahů v souladu s českými právními předpisy. </w:t>
      </w:r>
    </w:p>
    <w:p w:rsidR="00720D8F" w:rsidRPr="004524D5" w:rsidRDefault="00112C16" w:rsidP="00552314">
      <w:pPr>
        <w:pStyle w:val="Odstavecseseznamem"/>
        <w:numPr>
          <w:ilvl w:val="0"/>
          <w:numId w:val="13"/>
        </w:numPr>
        <w:ind w:left="567" w:hanging="709"/>
        <w:contextualSpacing/>
        <w:jc w:val="both"/>
        <w:rPr>
          <w:rFonts w:ascii="Palatino Linotype" w:hAnsi="Palatino Linotype"/>
          <w:sz w:val="22"/>
          <w:szCs w:val="22"/>
        </w:rPr>
      </w:pPr>
      <w:r w:rsidRPr="004524D5">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EB73A1" w:rsidRPr="004524D5"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Stavební (montážní) deník</w:t>
      </w:r>
      <w:r w:rsidR="00BF253B">
        <w:rPr>
          <w:rFonts w:ascii="Palatino Linotype" w:hAnsi="Palatino Linotype"/>
          <w:b/>
          <w:sz w:val="22"/>
          <w:szCs w:val="22"/>
        </w:rPr>
        <w:t>:</w:t>
      </w:r>
    </w:p>
    <w:p w:rsidR="00EB73A1" w:rsidRPr="004524D5" w:rsidRDefault="00EB73A1" w:rsidP="00552314">
      <w:pPr>
        <w:pStyle w:val="Odstavecseseznamem"/>
        <w:numPr>
          <w:ilvl w:val="0"/>
          <w:numId w:val="15"/>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prostřednictvím stavbyvedoucího (pověřeného pracovníka) </w:t>
      </w:r>
      <w:r w:rsidRPr="004524D5">
        <w:rPr>
          <w:rFonts w:ascii="Palatino Linotype" w:hAnsi="Palatino Linotype"/>
          <w:b/>
          <w:color w:val="FF0000"/>
          <w:sz w:val="22"/>
          <w:szCs w:val="22"/>
        </w:rPr>
        <w:t>pana ………….. – hlavního stavbyvedoucího,……</w:t>
      </w:r>
      <w:r w:rsidR="00BB51C3">
        <w:rPr>
          <w:rFonts w:ascii="Palatino Linotype" w:hAnsi="Palatino Linotype"/>
          <w:b/>
          <w:color w:val="FF0000"/>
          <w:sz w:val="22"/>
          <w:szCs w:val="22"/>
        </w:rPr>
        <w:t>………</w:t>
      </w:r>
      <w:r w:rsidRPr="004524D5">
        <w:rPr>
          <w:rFonts w:ascii="Palatino Linotype" w:hAnsi="Palatino Linotype"/>
          <w:b/>
          <w:color w:val="FF0000"/>
          <w:sz w:val="22"/>
          <w:szCs w:val="22"/>
        </w:rPr>
        <w:t>………..@.........</w:t>
      </w:r>
      <w:r w:rsidR="00BB51C3">
        <w:rPr>
          <w:rFonts w:ascii="Palatino Linotype" w:hAnsi="Palatino Linotype"/>
          <w:b/>
          <w:color w:val="FF0000"/>
          <w:sz w:val="22"/>
          <w:szCs w:val="22"/>
        </w:rPr>
        <w:t xml:space="preserve">......... </w:t>
      </w:r>
      <w:r w:rsidRPr="004524D5">
        <w:rPr>
          <w:rFonts w:ascii="Palatino Linotype" w:hAnsi="Palatino Linotype"/>
          <w:sz w:val="22"/>
          <w:szCs w:val="22"/>
        </w:rPr>
        <w:t xml:space="preserve">povede stavební (montážní) deník a u tohoto pracovníka bude také uložen. Jmenovaný pracovník bude do stavebního deníku zapisovat údaje, které pokládá za důležité pro řádné provádění díla. </w:t>
      </w:r>
      <w:r w:rsidR="00BC7084" w:rsidRPr="004524D5">
        <w:rPr>
          <w:rFonts w:ascii="Palatino Linotype" w:hAnsi="Palatino Linotype"/>
          <w:sz w:val="22"/>
          <w:szCs w:val="22"/>
        </w:rPr>
        <w:t xml:space="preserve">Stavební deník bude veden zhotovitelem v souladu s vyhláškou č. 499/2006 Sb. </w:t>
      </w:r>
      <w:r w:rsidRPr="004524D5">
        <w:rPr>
          <w:rFonts w:ascii="Palatino Linotype" w:hAnsi="Palatino Linotype"/>
          <w:sz w:val="22"/>
          <w:szCs w:val="22"/>
        </w:rPr>
        <w:t xml:space="preserve">Za objednatele je oprávněn do deníku zapisovat a do něj nahlížet pan </w:t>
      </w:r>
      <w:r w:rsidR="003D7F24" w:rsidRPr="004524D5">
        <w:rPr>
          <w:rFonts w:ascii="Palatino Linotype" w:hAnsi="Palatino Linotype"/>
          <w:b/>
          <w:bCs/>
          <w:snapToGrid w:val="0"/>
          <w:sz w:val="22"/>
          <w:szCs w:val="22"/>
        </w:rPr>
        <w:t>………..</w:t>
      </w:r>
      <w:r w:rsidRPr="004524D5">
        <w:rPr>
          <w:rFonts w:ascii="Palatino Linotype" w:hAnsi="Palatino Linotype"/>
          <w:b/>
          <w:bCs/>
          <w:snapToGrid w:val="0"/>
          <w:sz w:val="22"/>
          <w:szCs w:val="22"/>
        </w:rPr>
        <w:t xml:space="preserve"> a </w:t>
      </w:r>
      <w:r w:rsidRPr="004524D5">
        <w:rPr>
          <w:rFonts w:ascii="Palatino Linotype" w:hAnsi="Palatino Linotype"/>
          <w:b/>
          <w:sz w:val="22"/>
          <w:szCs w:val="22"/>
        </w:rPr>
        <w:t>TD</w:t>
      </w:r>
      <w:r w:rsidR="00814D49" w:rsidRPr="004524D5">
        <w:rPr>
          <w:rFonts w:ascii="Palatino Linotype" w:hAnsi="Palatino Linotype"/>
          <w:b/>
          <w:sz w:val="22"/>
          <w:szCs w:val="22"/>
        </w:rPr>
        <w:t>S</w:t>
      </w:r>
      <w:r w:rsidR="000A1995">
        <w:rPr>
          <w:rFonts w:ascii="Palatino Linotype" w:hAnsi="Palatino Linotype"/>
          <w:b/>
          <w:sz w:val="22"/>
          <w:szCs w:val="22"/>
        </w:rPr>
        <w:t xml:space="preserve"> </w:t>
      </w:r>
      <w:r w:rsidRPr="004524D5">
        <w:rPr>
          <w:rFonts w:ascii="Palatino Linotype" w:hAnsi="Palatino Linotype"/>
          <w:b/>
          <w:sz w:val="22"/>
          <w:szCs w:val="22"/>
        </w:rPr>
        <w:t xml:space="preserve">pan </w:t>
      </w:r>
      <w:r w:rsidR="00814D49" w:rsidRPr="004524D5">
        <w:rPr>
          <w:rFonts w:ascii="Palatino Linotype" w:hAnsi="Palatino Linotype"/>
          <w:b/>
          <w:sz w:val="22"/>
          <w:szCs w:val="22"/>
        </w:rPr>
        <w:t>…………………</w:t>
      </w:r>
      <w:r w:rsidRPr="004524D5">
        <w:rPr>
          <w:rFonts w:ascii="Palatino Linotype" w:hAnsi="Palatino Linotype"/>
          <w:b/>
          <w:sz w:val="22"/>
          <w:szCs w:val="22"/>
        </w:rPr>
        <w:t>nebo ing</w:t>
      </w:r>
      <w:r w:rsidR="00814D49" w:rsidRPr="004524D5">
        <w:rPr>
          <w:rFonts w:ascii="Palatino Linotype" w:hAnsi="Palatino Linotype"/>
          <w:b/>
          <w:sz w:val="22"/>
          <w:szCs w:val="22"/>
        </w:rPr>
        <w:t>……………</w:t>
      </w:r>
      <w:r w:rsidR="00BB51C3">
        <w:rPr>
          <w:rFonts w:ascii="Palatino Linotype" w:hAnsi="Palatino Linotype"/>
          <w:b/>
          <w:sz w:val="22"/>
          <w:szCs w:val="22"/>
        </w:rPr>
        <w:t>……..</w:t>
      </w:r>
      <w:r w:rsidR="00814D49" w:rsidRPr="004524D5">
        <w:rPr>
          <w:rFonts w:ascii="Palatino Linotype" w:hAnsi="Palatino Linotype"/>
          <w:b/>
          <w:sz w:val="22"/>
          <w:szCs w:val="22"/>
        </w:rPr>
        <w:t>….</w:t>
      </w:r>
      <w:r w:rsidR="00814D49" w:rsidRPr="004524D5">
        <w:rPr>
          <w:rFonts w:ascii="Palatino Linotype" w:hAnsi="Palatino Linotype"/>
          <w:i/>
          <w:sz w:val="18"/>
          <w:szCs w:val="18"/>
        </w:rPr>
        <w:t>(bude doplněno při podpisu této smlouvy objednatelem)</w:t>
      </w:r>
      <w:r w:rsidR="00814D49" w:rsidRPr="004524D5">
        <w:rPr>
          <w:rFonts w:ascii="Palatino Linotype" w:hAnsi="Palatino Linotype"/>
          <w:b/>
          <w:sz w:val="22"/>
          <w:szCs w:val="22"/>
        </w:rPr>
        <w:t>.</w:t>
      </w:r>
    </w:p>
    <w:p w:rsidR="00EB73A1" w:rsidRDefault="00EB73A1" w:rsidP="00552314">
      <w:pPr>
        <w:pStyle w:val="Odstavecseseznamem"/>
        <w:numPr>
          <w:ilvl w:val="0"/>
          <w:numId w:val="15"/>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Na zápisy provedené jednou smluvní stranou musí druhá strana reagovat zápisem do deníku nejpozději do </w:t>
      </w:r>
      <w:r w:rsidRPr="004524D5">
        <w:rPr>
          <w:rFonts w:ascii="Palatino Linotype" w:hAnsi="Palatino Linotype"/>
          <w:b/>
          <w:sz w:val="22"/>
          <w:szCs w:val="22"/>
        </w:rPr>
        <w:t>14-ti pracovníchdnů,</w:t>
      </w:r>
      <w:r w:rsidRPr="004524D5">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F51FE9" w:rsidRPr="004524D5" w:rsidRDefault="00F51FE9" w:rsidP="00F51FE9">
      <w:pPr>
        <w:pStyle w:val="Odstavecseseznamem"/>
        <w:ind w:left="567"/>
        <w:contextualSpacing/>
        <w:jc w:val="both"/>
        <w:rPr>
          <w:rFonts w:ascii="Palatino Linotype" w:hAnsi="Palatino Linotype"/>
          <w:sz w:val="22"/>
          <w:szCs w:val="22"/>
        </w:rPr>
      </w:pPr>
    </w:p>
    <w:p w:rsidR="00EB73A1" w:rsidRPr="004524D5" w:rsidRDefault="00EB73A1" w:rsidP="00552314">
      <w:pPr>
        <w:pStyle w:val="Odstavecseseznamem"/>
        <w:numPr>
          <w:ilvl w:val="0"/>
          <w:numId w:val="15"/>
        </w:numPr>
        <w:ind w:left="567" w:hanging="567"/>
        <w:contextualSpacing/>
        <w:jc w:val="both"/>
        <w:rPr>
          <w:rFonts w:ascii="Palatino Linotype" w:hAnsi="Palatino Linotype"/>
          <w:sz w:val="22"/>
          <w:szCs w:val="22"/>
        </w:rPr>
      </w:pPr>
      <w:r w:rsidRPr="004524D5">
        <w:rPr>
          <w:rFonts w:ascii="Palatino Linotype" w:hAnsi="Palatino Linotype"/>
          <w:sz w:val="22"/>
          <w:szCs w:val="22"/>
        </w:rPr>
        <w:t>Povinnost vést deník končí předáním a převzetím díla. Nesplnění těchto povinností bude považováno za podstatné porušení smlouvy.</w:t>
      </w:r>
    </w:p>
    <w:p w:rsidR="00EB73A1"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Kontrola díla</w:t>
      </w:r>
      <w:r w:rsidR="00BF253B">
        <w:rPr>
          <w:rFonts w:ascii="Palatino Linotype" w:hAnsi="Palatino Linotype"/>
          <w:b/>
          <w:sz w:val="22"/>
          <w:szCs w:val="22"/>
        </w:rPr>
        <w:t>:</w:t>
      </w:r>
    </w:p>
    <w:p w:rsidR="00EB73A1"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Objednatel je oprávněn prostřednictvím níže uvedených pracovníků provádět průběžnou kontrolu díla: </w:t>
      </w:r>
      <w:r w:rsidRPr="004524D5">
        <w:rPr>
          <w:rFonts w:ascii="Palatino Linotype" w:hAnsi="Palatino Linotype"/>
          <w:b/>
          <w:sz w:val="22"/>
          <w:szCs w:val="22"/>
        </w:rPr>
        <w:t xml:space="preserve">p. </w:t>
      </w:r>
      <w:r w:rsidR="00814D49" w:rsidRPr="004524D5">
        <w:rPr>
          <w:rFonts w:ascii="Palatino Linotype" w:hAnsi="Palatino Linotype"/>
          <w:b/>
          <w:sz w:val="22"/>
          <w:szCs w:val="22"/>
        </w:rPr>
        <w:t>………</w:t>
      </w:r>
      <w:r w:rsidR="00BB51C3">
        <w:rPr>
          <w:rFonts w:ascii="Palatino Linotype" w:hAnsi="Palatino Linotype"/>
          <w:b/>
          <w:sz w:val="22"/>
          <w:szCs w:val="22"/>
        </w:rPr>
        <w:t>……………………………………………….</w:t>
      </w:r>
      <w:r w:rsidRPr="004524D5">
        <w:rPr>
          <w:rFonts w:ascii="Palatino Linotype" w:hAnsi="Palatino Linotype"/>
          <w:b/>
          <w:sz w:val="22"/>
          <w:szCs w:val="22"/>
        </w:rPr>
        <w:t>……aTD</w:t>
      </w:r>
      <w:r w:rsidR="00814D49" w:rsidRPr="004524D5">
        <w:rPr>
          <w:rFonts w:ascii="Palatino Linotype" w:hAnsi="Palatino Linotype"/>
          <w:b/>
          <w:sz w:val="22"/>
          <w:szCs w:val="22"/>
        </w:rPr>
        <w:t>S</w:t>
      </w:r>
      <w:r w:rsidRPr="004524D5">
        <w:rPr>
          <w:rFonts w:ascii="Palatino Linotype" w:hAnsi="Palatino Linotype"/>
          <w:b/>
          <w:sz w:val="22"/>
          <w:szCs w:val="22"/>
        </w:rPr>
        <w:t xml:space="preserve">: Ing. </w:t>
      </w:r>
      <w:r w:rsidR="000D6FA9" w:rsidRPr="004524D5">
        <w:rPr>
          <w:rFonts w:ascii="Palatino Linotype" w:hAnsi="Palatino Linotype"/>
          <w:b/>
          <w:sz w:val="22"/>
          <w:szCs w:val="22"/>
        </w:rPr>
        <w:t>…………</w:t>
      </w:r>
      <w:r w:rsidR="00BB51C3">
        <w:rPr>
          <w:rFonts w:ascii="Palatino Linotype" w:hAnsi="Palatino Linotype"/>
          <w:b/>
          <w:sz w:val="22"/>
          <w:szCs w:val="22"/>
        </w:rPr>
        <w:t>……………….…………</w:t>
      </w:r>
      <w:r w:rsidR="000D6FA9" w:rsidRPr="004524D5">
        <w:rPr>
          <w:rFonts w:ascii="Palatino Linotype" w:hAnsi="Palatino Linotype"/>
          <w:b/>
          <w:sz w:val="22"/>
          <w:szCs w:val="22"/>
        </w:rPr>
        <w:t>..</w:t>
      </w:r>
      <w:r w:rsidR="000D6FA9" w:rsidRPr="004524D5">
        <w:rPr>
          <w:rFonts w:ascii="Palatino Linotype" w:hAnsi="Palatino Linotype"/>
          <w:i/>
          <w:sz w:val="18"/>
          <w:szCs w:val="18"/>
        </w:rPr>
        <w:t>(bude doplněno při podpisu této smlouvy objednatelem)</w:t>
      </w:r>
      <w:r w:rsidRPr="004524D5">
        <w:rPr>
          <w:rFonts w:ascii="Palatino Linotype" w:hAnsi="Palatino Linotype"/>
          <w:b/>
          <w:sz w:val="22"/>
          <w:szCs w:val="22"/>
        </w:rPr>
        <w:t>.</w:t>
      </w:r>
    </w:p>
    <w:p w:rsidR="00EB73A1"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Zjistí-li objednatel, že zhotovitel provádí dílo v rozporu se svými povinnostmi </w:t>
      </w:r>
      <w:r w:rsidR="00F51FE9" w:rsidRPr="004524D5">
        <w:rPr>
          <w:rFonts w:ascii="Palatino Linotype" w:hAnsi="Palatino Linotype"/>
          <w:sz w:val="22"/>
          <w:szCs w:val="22"/>
        </w:rPr>
        <w:t>vyplývajícímize SOD</w:t>
      </w:r>
      <w:r w:rsidRPr="004524D5">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sidRPr="004524D5">
        <w:rPr>
          <w:rFonts w:ascii="Palatino Linotype" w:hAnsi="Palatino Linotype"/>
          <w:sz w:val="22"/>
          <w:szCs w:val="22"/>
        </w:rPr>
        <w:t>O</w:t>
      </w:r>
      <w:r w:rsidRPr="004524D5">
        <w:rPr>
          <w:rFonts w:ascii="Palatino Linotype" w:hAnsi="Palatino Linotype"/>
          <w:sz w:val="22"/>
          <w:szCs w:val="22"/>
        </w:rPr>
        <w:t>D, které opravňuje objednatele k odstoupení od S</w:t>
      </w:r>
      <w:r w:rsidR="00B75D5B" w:rsidRPr="004524D5">
        <w:rPr>
          <w:rFonts w:ascii="Palatino Linotype" w:hAnsi="Palatino Linotype"/>
          <w:sz w:val="22"/>
          <w:szCs w:val="22"/>
        </w:rPr>
        <w:t>O</w:t>
      </w:r>
      <w:r w:rsidRPr="004524D5">
        <w:rPr>
          <w:rFonts w:ascii="Palatino Linotype" w:hAnsi="Palatino Linotype"/>
          <w:sz w:val="22"/>
          <w:szCs w:val="22"/>
        </w:rPr>
        <w:t>D.</w:t>
      </w:r>
    </w:p>
    <w:p w:rsidR="00EB73A1"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Pro stavbu mohou být použity jen takové výrobky a konstrukce, jejichž vlastnosti z hlediska způsobilosti stavby pro </w:t>
      </w:r>
      <w:r w:rsidR="006F0A94" w:rsidRPr="004524D5">
        <w:rPr>
          <w:rFonts w:ascii="Palatino Linotype" w:hAnsi="Palatino Linotype"/>
          <w:sz w:val="22"/>
          <w:szCs w:val="22"/>
        </w:rPr>
        <w:t xml:space="preserve">navržený účel zaručují dle vyhlášky </w:t>
      </w:r>
      <w:r w:rsidRPr="004524D5">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doloží na vyzvání objednatele, nejpozději však v termínu předání a převzetí díla soubor certifikátů, </w:t>
      </w:r>
      <w:r w:rsidR="00806729" w:rsidRPr="004524D5">
        <w:rPr>
          <w:rFonts w:ascii="Palatino Linotype" w:hAnsi="Palatino Linotype"/>
          <w:sz w:val="22"/>
          <w:szCs w:val="22"/>
        </w:rPr>
        <w:t>atestů, dokladů o shodě výrobků, doklady o provedených zkouškách, revizní zprávy, do</w:t>
      </w:r>
      <w:r w:rsidR="00447C09" w:rsidRPr="004524D5">
        <w:rPr>
          <w:rFonts w:ascii="Palatino Linotype" w:hAnsi="Palatino Linotype"/>
          <w:sz w:val="22"/>
          <w:szCs w:val="22"/>
        </w:rPr>
        <w:t xml:space="preserve">kumentaci skutečného provedení </w:t>
      </w:r>
      <w:r w:rsidR="00806729" w:rsidRPr="004524D5">
        <w:rPr>
          <w:rFonts w:ascii="Palatino Linotype" w:hAnsi="Palatino Linotype"/>
          <w:sz w:val="22"/>
          <w:szCs w:val="22"/>
        </w:rPr>
        <w:t>díla</w:t>
      </w:r>
      <w:r w:rsidRPr="004524D5">
        <w:rPr>
          <w:rFonts w:ascii="Palatino Linotype" w:hAnsi="Palatino Linotype"/>
          <w:sz w:val="22"/>
          <w:szCs w:val="22"/>
        </w:rPr>
        <w:t>či jiných průvodních dokladů rozhodujících materiálů užitých k vybudování díla.</w:t>
      </w:r>
    </w:p>
    <w:p w:rsidR="00EB73A1"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lastRenderedPageBreak/>
        <w:t xml:space="preserve">Pro účely kontroly v průběhu provádění díla organizuje objednatel kontrolní dny v termínech nezbytných pro řádné provádění kontroly, nejméně </w:t>
      </w:r>
      <w:r w:rsidR="009131A4" w:rsidRPr="004524D5">
        <w:rPr>
          <w:rFonts w:ascii="Palatino Linotype" w:hAnsi="Palatino Linotype"/>
          <w:sz w:val="22"/>
          <w:szCs w:val="22"/>
        </w:rPr>
        <w:t xml:space="preserve">však </w:t>
      </w:r>
      <w:r w:rsidR="009131A4" w:rsidRPr="004524D5">
        <w:rPr>
          <w:rFonts w:ascii="Palatino Linotype" w:hAnsi="Palatino Linotype"/>
          <w:b/>
          <w:sz w:val="22"/>
          <w:szCs w:val="22"/>
        </w:rPr>
        <w:t>2x měsíčně a to v ………..od ….:00. hod.</w:t>
      </w:r>
      <w:r w:rsidR="009131A4" w:rsidRPr="004524D5">
        <w:rPr>
          <w:rFonts w:ascii="Palatino Linotype" w:hAnsi="Palatino Linotype"/>
          <w:i/>
          <w:sz w:val="18"/>
          <w:szCs w:val="18"/>
        </w:rPr>
        <w:t xml:space="preserve"> (bude doplněno při podpisu této smlouvy objednatelem)</w:t>
      </w:r>
      <w:r w:rsidR="009131A4" w:rsidRPr="004524D5">
        <w:rPr>
          <w:rFonts w:ascii="Palatino Linotype" w:hAnsi="Palatino Linotype"/>
          <w:sz w:val="22"/>
          <w:szCs w:val="22"/>
        </w:rPr>
        <w:t xml:space="preserve"> Zástupci</w:t>
      </w:r>
      <w:r w:rsidRPr="004524D5">
        <w:rPr>
          <w:rFonts w:ascii="Palatino Linotype" w:hAnsi="Palatino Linotype"/>
          <w:sz w:val="22"/>
          <w:szCs w:val="22"/>
        </w:rPr>
        <w:t xml:space="preserve"> zhotovitele jsou povinni se zúčastňovat kontrolních dnů. Zhotovitel má právo přizvat na kontrolní den své podzhotovitele. Objednatel pořizuje z kontrolního dne zápis o jednání do stavebního deníku zhotovitele.</w:t>
      </w:r>
    </w:p>
    <w:p w:rsidR="00EB73A1"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BOZP</w:t>
      </w:r>
      <w:r w:rsidR="00BF253B">
        <w:rPr>
          <w:rFonts w:ascii="Palatino Linotype" w:hAnsi="Palatino Linotype"/>
          <w:b/>
          <w:sz w:val="22"/>
          <w:szCs w:val="22"/>
        </w:rPr>
        <w:t>:</w:t>
      </w:r>
    </w:p>
    <w:p w:rsidR="00EB73A1" w:rsidRDefault="00EB73A1" w:rsidP="00552314">
      <w:pPr>
        <w:pStyle w:val="Odstavecseseznamem"/>
        <w:numPr>
          <w:ilvl w:val="0"/>
          <w:numId w:val="17"/>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vědomím zdržují na staveništi a je povinen zabezpečit i veškerá bezpečnostní opatření na ochranu osob a majetku mimo prostor staveniště, jsou</w:t>
      </w:r>
      <w:r w:rsidR="00E57AF0" w:rsidRPr="004524D5">
        <w:rPr>
          <w:rFonts w:ascii="Palatino Linotype" w:hAnsi="Palatino Linotype"/>
          <w:sz w:val="22"/>
          <w:szCs w:val="22"/>
        </w:rPr>
        <w:t>-</w:t>
      </w:r>
      <w:r w:rsidRPr="004524D5">
        <w:rPr>
          <w:rFonts w:ascii="Palatino Linotype" w:hAnsi="Palatino Linotype"/>
          <w:sz w:val="22"/>
          <w:szCs w:val="22"/>
        </w:rPr>
        <w:t>li dotčeny prováděním prací na díle (zejména veřejná prostranství nebo komunikace ponechaná v užívání veřejnosti jako např. podchody s lešením).</w:t>
      </w:r>
    </w:p>
    <w:p w:rsidR="00A878E5" w:rsidRDefault="00E57AF0" w:rsidP="00552314">
      <w:pPr>
        <w:pStyle w:val="Odstavecseseznamem"/>
        <w:numPr>
          <w:ilvl w:val="0"/>
          <w:numId w:val="17"/>
        </w:numPr>
        <w:ind w:left="567" w:hanging="567"/>
        <w:contextualSpacing/>
        <w:jc w:val="both"/>
        <w:rPr>
          <w:rFonts w:ascii="Palatino Linotype" w:hAnsi="Palatino Linotype"/>
          <w:sz w:val="22"/>
          <w:szCs w:val="22"/>
        </w:rPr>
      </w:pPr>
      <w:r w:rsidRPr="004524D5">
        <w:rPr>
          <w:rFonts w:ascii="Palatino Linotype" w:hAnsi="Palatino Linotype"/>
          <w:sz w:val="22"/>
          <w:szCs w:val="22"/>
        </w:rPr>
        <w:t>V případě hru</w:t>
      </w:r>
      <w:r w:rsidR="00447C09" w:rsidRPr="004524D5">
        <w:rPr>
          <w:rFonts w:ascii="Palatino Linotype" w:hAnsi="Palatino Linotype"/>
          <w:sz w:val="22"/>
          <w:szCs w:val="22"/>
        </w:rPr>
        <w:t>bého nedodržování předpisů BOZP (</w:t>
      </w:r>
      <w:r w:rsidRPr="004524D5">
        <w:rPr>
          <w:rFonts w:ascii="Palatino Linotype" w:hAnsi="Palatino Linotype"/>
          <w:sz w:val="22"/>
          <w:szCs w:val="22"/>
        </w:rPr>
        <w:t xml:space="preserve">např. řádně nezajištěná stavba či staveniště, výkopy, ochrana osob, zdraví a majetku, atd.) je zástupce objednatele oprávněn napsat zápis o tomto provinění do stavebního (montážního) deníku a zhotovitel se zavazuje zaplatit smluvní pokutu ve </w:t>
      </w:r>
      <w:r w:rsidRPr="004524D5">
        <w:rPr>
          <w:rFonts w:ascii="Palatino Linotype" w:hAnsi="Palatino Linotype"/>
          <w:b/>
          <w:sz w:val="22"/>
          <w:szCs w:val="22"/>
        </w:rPr>
        <w:t>výši 10.000,- Kč</w:t>
      </w:r>
      <w:r w:rsidRPr="004524D5">
        <w:rPr>
          <w:rFonts w:ascii="Palatino Linotype" w:hAnsi="Palatino Linotype"/>
          <w:sz w:val="22"/>
          <w:szCs w:val="22"/>
        </w:rPr>
        <w:t xml:space="preserve"> za každý jednotlivý případ tohoto porušení.</w:t>
      </w:r>
    </w:p>
    <w:p w:rsidR="00F51FE9" w:rsidRDefault="00F51FE9" w:rsidP="00552314">
      <w:pPr>
        <w:pStyle w:val="Odstavecseseznamem"/>
        <w:numPr>
          <w:ilvl w:val="0"/>
          <w:numId w:val="17"/>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D105C3" w:rsidRDefault="00D105C3" w:rsidP="00552314">
      <w:pPr>
        <w:pStyle w:val="Odstavecseseznamem"/>
        <w:numPr>
          <w:ilvl w:val="0"/>
          <w:numId w:val="17"/>
        </w:numPr>
        <w:ind w:left="567" w:hanging="567"/>
        <w:contextualSpacing/>
        <w:jc w:val="both"/>
        <w:rPr>
          <w:rFonts w:ascii="Palatino Linotype" w:hAnsi="Palatino Linotype"/>
          <w:sz w:val="22"/>
          <w:szCs w:val="22"/>
        </w:rPr>
      </w:pPr>
      <w:r>
        <w:rPr>
          <w:rFonts w:ascii="Palatino Linotype" w:hAnsi="Palatino Linotype"/>
          <w:sz w:val="22"/>
          <w:szCs w:val="22"/>
        </w:rPr>
        <w:t>Objednatel tímto výslovně pověřuje zhotovitele, aby za účelem naplnění povinností dle shora uvedeného odst. 6.4 této smlouvy zajistil pro objednatele</w:t>
      </w:r>
      <w:r w:rsidRPr="00301B0D">
        <w:rPr>
          <w:rFonts w:ascii="Palatino Linotype" w:hAnsi="Palatino Linotype"/>
          <w:sz w:val="22"/>
          <w:szCs w:val="22"/>
        </w:rPr>
        <w:t xml:space="preserve"> koordinátor</w:t>
      </w:r>
      <w:r>
        <w:rPr>
          <w:rFonts w:ascii="Palatino Linotype" w:hAnsi="Palatino Linotype"/>
          <w:sz w:val="22"/>
          <w:szCs w:val="22"/>
        </w:rPr>
        <w:t>a</w:t>
      </w:r>
      <w:r w:rsidRPr="00301B0D">
        <w:rPr>
          <w:rFonts w:ascii="Palatino Linotype" w:hAnsi="Palatino Linotype"/>
          <w:sz w:val="22"/>
          <w:szCs w:val="22"/>
        </w:rPr>
        <w:t xml:space="preserve"> bezpečnosti a ochrany zdraví při práci na staveništi</w:t>
      </w:r>
      <w:r>
        <w:rPr>
          <w:rFonts w:ascii="Palatino Linotype" w:hAnsi="Palatino Linotype"/>
          <w:sz w:val="22"/>
          <w:szCs w:val="22"/>
        </w:rPr>
        <w:t>, který budevykonávat</w:t>
      </w:r>
      <w:r w:rsidRPr="00301B0D">
        <w:rPr>
          <w:rFonts w:ascii="Palatino Linotype" w:hAnsi="Palatino Linotype"/>
          <w:sz w:val="22"/>
          <w:szCs w:val="22"/>
        </w:rPr>
        <w:t xml:space="preserve"> svou činnost v souladu s příslušnými právními předpisy a za podmínek určených touto smlouvou</w:t>
      </w:r>
      <w:r>
        <w:rPr>
          <w:rFonts w:ascii="Palatino Linotype" w:hAnsi="Palatino Linotype"/>
          <w:sz w:val="22"/>
          <w:szCs w:val="22"/>
        </w:rPr>
        <w:t>. Tuto povinnost zajistit pro objednatele činnosti koordinátora BOZP se zhotovitel zavazuje naplnit i u případných podzhotovitelů, které zhotovitel v souladu s touto smlouvou pověří provedením části díla.</w:t>
      </w:r>
    </w:p>
    <w:p w:rsidR="00D105C3" w:rsidRPr="00D105C3" w:rsidRDefault="00D105C3" w:rsidP="00552314">
      <w:pPr>
        <w:pStyle w:val="Odstavecseseznamem"/>
        <w:numPr>
          <w:ilvl w:val="0"/>
          <w:numId w:val="17"/>
        </w:numPr>
        <w:ind w:left="567" w:hanging="567"/>
        <w:contextualSpacing/>
        <w:jc w:val="both"/>
        <w:rPr>
          <w:rFonts w:ascii="Palatino Linotype" w:hAnsi="Palatino Linotype"/>
          <w:sz w:val="22"/>
          <w:szCs w:val="22"/>
        </w:rPr>
      </w:pPr>
      <w:r w:rsidRPr="00D105C3">
        <w:rPr>
          <w:rFonts w:ascii="Palatino Linotype" w:hAnsi="Palatino Linotype"/>
          <w:b/>
          <w:sz w:val="22"/>
          <w:szCs w:val="22"/>
        </w:rPr>
        <w:t xml:space="preserve">Koordinátor BOZP </w:t>
      </w:r>
      <w:r w:rsidRPr="00D105C3">
        <w:rPr>
          <w:rFonts w:ascii="Palatino Linotype" w:hAnsi="Palatino Linotype"/>
          <w:sz w:val="22"/>
          <w:szCs w:val="22"/>
        </w:rPr>
        <w:t xml:space="preserve">je oprávněn provádět při realizaci stavby činnosti vyplývající ze zákona č. 309/2006 </w:t>
      </w:r>
      <w:r w:rsidR="00F51FE9" w:rsidRPr="00D105C3">
        <w:rPr>
          <w:rFonts w:ascii="Palatino Linotype" w:hAnsi="Palatino Linotype"/>
          <w:sz w:val="22"/>
          <w:szCs w:val="22"/>
        </w:rPr>
        <w:t>Sb., a dále</w:t>
      </w:r>
      <w:r w:rsidRPr="00D105C3">
        <w:rPr>
          <w:rFonts w:ascii="Palatino Linotype" w:hAnsi="Palatino Linotype"/>
          <w:sz w:val="22"/>
          <w:szCs w:val="22"/>
        </w:rPr>
        <w:t xml:space="preserve"> činnosti vyplývající z nařízení vlády č. 591/2006 Sb. Koordinátor BOZP je oprávněn zejména </w:t>
      </w:r>
      <w:r>
        <w:rPr>
          <w:rFonts w:ascii="Palatino Linotype" w:hAnsi="Palatino Linotype"/>
          <w:sz w:val="22"/>
          <w:szCs w:val="22"/>
        </w:rPr>
        <w:t>upozornit</w:t>
      </w:r>
      <w:r w:rsidRPr="00D105C3">
        <w:rPr>
          <w:rFonts w:ascii="Palatino Linotype" w:hAnsi="Palatino Linotype"/>
          <w:sz w:val="22"/>
          <w:szCs w:val="22"/>
        </w:rPr>
        <w:t xml:space="preserve"> zhotovitele na nesoulad provádění stavebních prací s platnými právními předpisy upravujícími dodržování </w:t>
      </w:r>
      <w:r>
        <w:rPr>
          <w:rFonts w:ascii="Palatino Linotype" w:hAnsi="Palatino Linotype"/>
          <w:sz w:val="22"/>
          <w:szCs w:val="22"/>
        </w:rPr>
        <w:t xml:space="preserve">BOZP </w:t>
      </w:r>
      <w:r w:rsidRPr="00D105C3">
        <w:rPr>
          <w:rFonts w:ascii="Palatino Linotype" w:hAnsi="Palatino Linotype"/>
          <w:sz w:val="22"/>
          <w:szCs w:val="22"/>
        </w:rPr>
        <w:t xml:space="preserve">na staveništi; </w:t>
      </w:r>
      <w:r>
        <w:rPr>
          <w:rFonts w:ascii="Palatino Linotype" w:hAnsi="Palatino Linotype"/>
          <w:sz w:val="22"/>
          <w:szCs w:val="22"/>
        </w:rPr>
        <w:t xml:space="preserve">dále je oprávněn požadovat </w:t>
      </w:r>
      <w:r w:rsidRPr="00D105C3">
        <w:rPr>
          <w:rFonts w:ascii="Palatino Linotype" w:hAnsi="Palatino Linotype"/>
          <w:sz w:val="22"/>
          <w:szCs w:val="22"/>
        </w:rPr>
        <w:t xml:space="preserve">po zhotoviteli provádění stavebních prací v souladu s platnými právními předpisy upravujícími dodržování </w:t>
      </w:r>
      <w:r>
        <w:rPr>
          <w:rFonts w:ascii="Palatino Linotype" w:hAnsi="Palatino Linotype"/>
          <w:sz w:val="22"/>
          <w:szCs w:val="22"/>
        </w:rPr>
        <w:t>BOZP</w:t>
      </w:r>
      <w:r w:rsidRPr="00D105C3">
        <w:rPr>
          <w:rFonts w:ascii="Palatino Linotype" w:hAnsi="Palatino Linotype"/>
          <w:sz w:val="22"/>
          <w:szCs w:val="22"/>
        </w:rPr>
        <w:t xml:space="preserve"> na staveništi a</w:t>
      </w:r>
      <w:r>
        <w:rPr>
          <w:rFonts w:ascii="Palatino Linotype" w:hAnsi="Palatino Linotype"/>
          <w:sz w:val="22"/>
          <w:szCs w:val="22"/>
        </w:rPr>
        <w:t>v neposlední řadě je oprávněn</w:t>
      </w:r>
      <w:r w:rsidRPr="00D105C3">
        <w:rPr>
          <w:rFonts w:ascii="Palatino Linotype" w:hAnsi="Palatino Linotype"/>
          <w:sz w:val="22"/>
          <w:szCs w:val="22"/>
        </w:rPr>
        <w:t xml:space="preserve"> pozastavit provádění stavebních prací z důvodů závažného porušování platných právních předpisů upravujících dodržování </w:t>
      </w:r>
      <w:r>
        <w:rPr>
          <w:rFonts w:ascii="Palatino Linotype" w:hAnsi="Palatino Linotype"/>
          <w:sz w:val="22"/>
          <w:szCs w:val="22"/>
        </w:rPr>
        <w:t>BOZP</w:t>
      </w:r>
      <w:r w:rsidRPr="00D105C3">
        <w:rPr>
          <w:rFonts w:ascii="Palatino Linotype" w:hAnsi="Palatino Linotype"/>
          <w:sz w:val="22"/>
          <w:szCs w:val="22"/>
        </w:rPr>
        <w:t xml:space="preserve"> na staveništi.</w:t>
      </w:r>
    </w:p>
    <w:p w:rsidR="00EB73A1" w:rsidRPr="004524D5"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Předání a převzetí díla</w:t>
      </w:r>
      <w:r w:rsidR="00BF253B">
        <w:rPr>
          <w:rFonts w:ascii="Palatino Linotype" w:hAnsi="Palatino Linotype"/>
          <w:b/>
          <w:sz w:val="22"/>
          <w:szCs w:val="22"/>
        </w:rPr>
        <w:t>:</w:t>
      </w:r>
    </w:p>
    <w:p w:rsidR="00EB73A1" w:rsidRDefault="00EB73A1" w:rsidP="00552314">
      <w:pPr>
        <w:pStyle w:val="Odstavecseseznamem"/>
        <w:numPr>
          <w:ilvl w:val="0"/>
          <w:numId w:val="18"/>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Termín předání a převzetí</w:t>
      </w:r>
      <w:r w:rsidR="00BF253B">
        <w:rPr>
          <w:rFonts w:ascii="Palatino Linotype" w:hAnsi="Palatino Linotype"/>
          <w:b/>
          <w:sz w:val="22"/>
          <w:szCs w:val="22"/>
        </w:rPr>
        <w:t>:</w:t>
      </w:r>
    </w:p>
    <w:p w:rsidR="00EB73A1" w:rsidRPr="004524D5" w:rsidRDefault="00EB73A1" w:rsidP="00552314">
      <w:pPr>
        <w:pStyle w:val="Odstavecseseznamem"/>
        <w:numPr>
          <w:ilvl w:val="0"/>
          <w:numId w:val="19"/>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je povinen dokončit dílo v termínu sjednaném v</w:t>
      </w:r>
      <w:r w:rsidR="00A55C70">
        <w:rPr>
          <w:rFonts w:ascii="Palatino Linotype" w:hAnsi="Palatino Linotype"/>
          <w:sz w:val="22"/>
          <w:szCs w:val="22"/>
        </w:rPr>
        <w:t> této smlouvě</w:t>
      </w:r>
      <w:r w:rsidRPr="004524D5">
        <w:rPr>
          <w:rFonts w:ascii="Palatino Linotype" w:hAnsi="Palatino Linotype"/>
          <w:sz w:val="22"/>
          <w:szCs w:val="22"/>
        </w:rPr>
        <w:t xml:space="preserve">. Zavazuje se vyzvat objednatele k převzetí díla nebo dokončené části písemně, alespoň 5 pracovních dnů předem a to v místě plnění zápisem ve stavebním deníku nebo písemně na doručovací adresu objednatele nebo elektronickou poštou na </w:t>
      </w:r>
      <w:r w:rsidRPr="004524D5">
        <w:rPr>
          <w:rFonts w:ascii="Palatino Linotype" w:hAnsi="Palatino Linotype"/>
          <w:b/>
          <w:sz w:val="22"/>
          <w:szCs w:val="22"/>
        </w:rPr>
        <w:t xml:space="preserve">e-mail: </w:t>
      </w:r>
      <w:r w:rsidR="00F64C1D" w:rsidRPr="004524D5">
        <w:rPr>
          <w:rFonts w:ascii="Palatino Linotype" w:hAnsi="Palatino Linotype"/>
          <w:b/>
          <w:sz w:val="22"/>
          <w:szCs w:val="22"/>
        </w:rPr>
        <w:lastRenderedPageBreak/>
        <w:t>…</w:t>
      </w:r>
      <w:r w:rsidR="00A55C70">
        <w:rPr>
          <w:rFonts w:ascii="Palatino Linotype" w:hAnsi="Palatino Linotype"/>
          <w:b/>
          <w:sz w:val="22"/>
          <w:szCs w:val="22"/>
        </w:rPr>
        <w:t>……………</w:t>
      </w:r>
      <w:r w:rsidR="00F64C1D" w:rsidRPr="004524D5">
        <w:rPr>
          <w:rFonts w:ascii="Palatino Linotype" w:hAnsi="Palatino Linotype"/>
          <w:b/>
          <w:sz w:val="22"/>
          <w:szCs w:val="22"/>
        </w:rPr>
        <w:t>….</w:t>
      </w:r>
      <w:r w:rsidR="002218AF">
        <w:rPr>
          <w:rFonts w:ascii="Palatino Linotype" w:hAnsi="Palatino Linotype"/>
          <w:b/>
          <w:bCs/>
          <w:sz w:val="22"/>
          <w:szCs w:val="22"/>
        </w:rPr>
        <w:t>@</w:t>
      </w:r>
      <w:r w:rsidR="0072608F">
        <w:rPr>
          <w:rFonts w:ascii="Palatino Linotype" w:hAnsi="Palatino Linotype"/>
          <w:b/>
          <w:bCs/>
          <w:sz w:val="22"/>
          <w:szCs w:val="22"/>
        </w:rPr>
        <w:t>....................</w:t>
      </w:r>
      <w:r w:rsidR="004524D5" w:rsidRPr="004524D5">
        <w:rPr>
          <w:rFonts w:ascii="Palatino Linotype" w:hAnsi="Palatino Linotype"/>
          <w:i/>
          <w:sz w:val="18"/>
          <w:szCs w:val="18"/>
        </w:rPr>
        <w:t>(bude doplněno při podpisu této smlouvy objednatelem)</w:t>
      </w:r>
      <w:r w:rsidRPr="004524D5">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524D5" w:rsidRDefault="00EB73A1" w:rsidP="00552314">
      <w:pPr>
        <w:pStyle w:val="Odstavecseseznamem"/>
        <w:numPr>
          <w:ilvl w:val="0"/>
          <w:numId w:val="19"/>
        </w:numPr>
        <w:ind w:left="567" w:hanging="709"/>
        <w:contextualSpacing/>
        <w:jc w:val="both"/>
        <w:rPr>
          <w:rFonts w:ascii="Palatino Linotype" w:hAnsi="Palatino Linotype"/>
          <w:sz w:val="22"/>
          <w:szCs w:val="22"/>
        </w:rPr>
      </w:pPr>
      <w:r w:rsidRPr="004524D5">
        <w:rPr>
          <w:rFonts w:ascii="Palatino Linotype" w:hAnsi="Palatino Linotype"/>
          <w:sz w:val="22"/>
          <w:szCs w:val="22"/>
        </w:rPr>
        <w:t>V případě, že zhotovitel dokončí dílo před termínem sjednaným v</w:t>
      </w:r>
      <w:r w:rsidR="00A55C70">
        <w:rPr>
          <w:rFonts w:ascii="Palatino Linotype" w:hAnsi="Palatino Linotype"/>
          <w:sz w:val="22"/>
          <w:szCs w:val="22"/>
        </w:rPr>
        <w:t> této smlouvě</w:t>
      </w:r>
      <w:r w:rsidRPr="004524D5">
        <w:rPr>
          <w:rFonts w:ascii="Palatino Linotype" w:hAnsi="Palatino Linotype"/>
          <w:sz w:val="22"/>
          <w:szCs w:val="22"/>
        </w:rPr>
        <w:t>, je povinen datum dokončení díla objednateli písemně oznámit nejméně 14 dnů předem a současně jej vyzvat k předání a převzetí díla.</w:t>
      </w:r>
    </w:p>
    <w:p w:rsidR="00EB73A1" w:rsidRDefault="00EB73A1" w:rsidP="00281298">
      <w:pPr>
        <w:ind w:left="567"/>
        <w:jc w:val="both"/>
        <w:rPr>
          <w:rFonts w:ascii="Palatino Linotype" w:hAnsi="Palatino Linotype"/>
          <w:sz w:val="22"/>
          <w:szCs w:val="22"/>
        </w:rPr>
      </w:pPr>
      <w:r w:rsidRPr="004524D5">
        <w:rPr>
          <w:rFonts w:ascii="Palatino Linotype" w:hAnsi="Palatino Linotype"/>
          <w:sz w:val="22"/>
          <w:szCs w:val="22"/>
        </w:rPr>
        <w:t>Objednatel není však povinen zahájit přejímací řízení před sjednaným termínem dokončení díla.</w:t>
      </w:r>
    </w:p>
    <w:p w:rsidR="00EB73A1" w:rsidRPr="004524D5" w:rsidRDefault="00EB73A1" w:rsidP="00552314">
      <w:pPr>
        <w:pStyle w:val="Odstavecseseznamem"/>
        <w:numPr>
          <w:ilvl w:val="0"/>
          <w:numId w:val="18"/>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Předávací protokol a režim odstranění vad z přejímacího řízení</w:t>
      </w:r>
      <w:r w:rsidR="00BF253B">
        <w:rPr>
          <w:rFonts w:ascii="Palatino Linotype" w:hAnsi="Palatino Linotype"/>
          <w:b/>
          <w:sz w:val="22"/>
          <w:szCs w:val="22"/>
        </w:rPr>
        <w:t>:</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Objednatel není povinen převzít dílo, které vykazuje vady a nedodělky bránící užívání.</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F6C2A" w:rsidRPr="004524D5" w:rsidRDefault="00CC2E62" w:rsidP="00354853">
      <w:pPr>
        <w:spacing w:before="240"/>
        <w:jc w:val="center"/>
        <w:rPr>
          <w:rFonts w:ascii="Palatino Linotype" w:hAnsi="Palatino Linotype"/>
          <w:b/>
          <w:bCs/>
          <w:sz w:val="22"/>
          <w:szCs w:val="22"/>
        </w:rPr>
      </w:pPr>
      <w:r w:rsidRPr="004524D5">
        <w:rPr>
          <w:rFonts w:ascii="Palatino Linotype" w:hAnsi="Palatino Linotype"/>
          <w:b/>
          <w:bCs/>
          <w:sz w:val="22"/>
          <w:szCs w:val="22"/>
        </w:rPr>
        <w:t xml:space="preserve">Článek </w:t>
      </w:r>
      <w:r w:rsidR="002F6C2A" w:rsidRPr="004524D5">
        <w:rPr>
          <w:rFonts w:ascii="Palatino Linotype" w:hAnsi="Palatino Linotype"/>
          <w:b/>
          <w:bCs/>
          <w:sz w:val="22"/>
          <w:szCs w:val="22"/>
        </w:rPr>
        <w:t>V</w:t>
      </w:r>
      <w:r w:rsidR="00A672EB">
        <w:rPr>
          <w:rFonts w:ascii="Palatino Linotype" w:hAnsi="Palatino Linotype"/>
          <w:b/>
          <w:bCs/>
          <w:sz w:val="22"/>
          <w:szCs w:val="22"/>
        </w:rPr>
        <w:t>I</w:t>
      </w:r>
      <w:r w:rsidR="002F6C2A" w:rsidRPr="004524D5">
        <w:rPr>
          <w:rFonts w:ascii="Palatino Linotype" w:hAnsi="Palatino Linotype"/>
          <w:b/>
          <w:bCs/>
          <w:sz w:val="22"/>
          <w:szCs w:val="22"/>
        </w:rPr>
        <w:t>I.</w:t>
      </w:r>
    </w:p>
    <w:p w:rsidR="002F6C2A" w:rsidRPr="004524D5" w:rsidRDefault="002F6C2A" w:rsidP="00E802D3">
      <w:pPr>
        <w:pStyle w:val="Bezmezer"/>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Odpovědnost za </w:t>
      </w:r>
      <w:r w:rsidR="009B5AF1" w:rsidRPr="004524D5">
        <w:rPr>
          <w:rFonts w:ascii="Palatino Linotype" w:hAnsi="Palatino Linotype"/>
          <w:b/>
          <w:bCs/>
          <w:sz w:val="22"/>
          <w:szCs w:val="22"/>
          <w:lang w:val="cs-CZ"/>
        </w:rPr>
        <w:t>jakost díla</w:t>
      </w:r>
    </w:p>
    <w:p w:rsidR="002F6C2A" w:rsidRPr="004524D5" w:rsidRDefault="002F6C2A" w:rsidP="00354853">
      <w:pPr>
        <w:spacing w:before="120" w:after="120"/>
        <w:ind w:left="567"/>
        <w:jc w:val="both"/>
        <w:rPr>
          <w:rFonts w:ascii="Palatino Linotype" w:hAnsi="Palatino Linotype"/>
          <w:sz w:val="22"/>
          <w:szCs w:val="22"/>
        </w:rPr>
      </w:pPr>
      <w:r w:rsidRPr="004524D5">
        <w:rPr>
          <w:rFonts w:ascii="Palatino Linotype" w:hAnsi="Palatino Linotype"/>
          <w:sz w:val="22"/>
          <w:szCs w:val="22"/>
        </w:rPr>
        <w:t xml:space="preserve">Zhotovitel odpovídá za vady díla podle </w:t>
      </w:r>
      <w:r w:rsidR="000D548B" w:rsidRPr="004524D5">
        <w:rPr>
          <w:rFonts w:ascii="Palatino Linotype" w:hAnsi="Palatino Linotype"/>
          <w:sz w:val="22"/>
          <w:szCs w:val="22"/>
        </w:rPr>
        <w:t>příslušných ustanoveníobčanského</w:t>
      </w:r>
      <w:r w:rsidRPr="004524D5">
        <w:rPr>
          <w:rFonts w:ascii="Palatino Linotype" w:hAnsi="Palatino Linotype"/>
          <w:sz w:val="22"/>
          <w:szCs w:val="22"/>
        </w:rPr>
        <w:t xml:space="preserve"> zákoníku.</w:t>
      </w:r>
    </w:p>
    <w:p w:rsidR="002F6C2A" w:rsidRPr="004A238E" w:rsidRDefault="002F6C2A" w:rsidP="00552314">
      <w:pPr>
        <w:pStyle w:val="Nadpis2"/>
        <w:numPr>
          <w:ilvl w:val="0"/>
          <w:numId w:val="23"/>
        </w:numPr>
        <w:spacing w:before="0" w:after="0"/>
        <w:ind w:left="567" w:hanging="567"/>
        <w:rPr>
          <w:rFonts w:ascii="Palatino Linotype" w:hAnsi="Palatino Linotype"/>
          <w:i w:val="0"/>
          <w:sz w:val="22"/>
          <w:szCs w:val="22"/>
        </w:rPr>
      </w:pPr>
      <w:r w:rsidRPr="004A238E">
        <w:rPr>
          <w:rFonts w:ascii="Palatino Linotype" w:hAnsi="Palatino Linotype"/>
          <w:i w:val="0"/>
          <w:sz w:val="22"/>
          <w:szCs w:val="22"/>
        </w:rPr>
        <w:lastRenderedPageBreak/>
        <w:t>Zhotovitel poskytuje na jakost díla:</w:t>
      </w:r>
    </w:p>
    <w:p w:rsidR="00681F13" w:rsidRPr="004A238E" w:rsidRDefault="002F6C2A" w:rsidP="00552314">
      <w:pPr>
        <w:pStyle w:val="Nadpis2"/>
        <w:numPr>
          <w:ilvl w:val="0"/>
          <w:numId w:val="22"/>
        </w:numPr>
        <w:spacing w:before="0" w:after="0"/>
        <w:ind w:left="567" w:hanging="567"/>
        <w:jc w:val="both"/>
        <w:rPr>
          <w:rFonts w:ascii="Palatino Linotype" w:hAnsi="Palatino Linotype"/>
          <w:b w:val="0"/>
          <w:i w:val="0"/>
          <w:sz w:val="22"/>
          <w:szCs w:val="22"/>
        </w:rPr>
      </w:pPr>
      <w:r w:rsidRPr="004A238E">
        <w:rPr>
          <w:rFonts w:ascii="Palatino Linotype" w:hAnsi="Palatino Linotype"/>
          <w:i w:val="0"/>
          <w:sz w:val="22"/>
          <w:szCs w:val="22"/>
        </w:rPr>
        <w:t xml:space="preserve">Na veškeré stavební práce záruku v délce 60 měsíců </w:t>
      </w:r>
      <w:r w:rsidRPr="004A238E">
        <w:rPr>
          <w:rFonts w:ascii="Palatino Linotype" w:hAnsi="Palatino Linotype"/>
          <w:b w:val="0"/>
          <w:i w:val="0"/>
          <w:sz w:val="22"/>
          <w:szCs w:val="22"/>
        </w:rPr>
        <w:t>od data protokolární přejímky díla a po odstranění vad a nedodělků sepsaných při protokolární přejímce díla</w:t>
      </w:r>
      <w:r w:rsidR="00681F13" w:rsidRPr="004A238E">
        <w:rPr>
          <w:rFonts w:ascii="Palatino Linotype" w:hAnsi="Palatino Linotype"/>
          <w:b w:val="0"/>
          <w:i w:val="0"/>
          <w:sz w:val="22"/>
          <w:szCs w:val="22"/>
        </w:rPr>
        <w:t>.</w:t>
      </w:r>
    </w:p>
    <w:p w:rsidR="002F6C2A" w:rsidRPr="004A238E" w:rsidRDefault="00681F13" w:rsidP="00552314">
      <w:pPr>
        <w:pStyle w:val="Nadpis2"/>
        <w:numPr>
          <w:ilvl w:val="0"/>
          <w:numId w:val="22"/>
        </w:numPr>
        <w:spacing w:before="0" w:after="0"/>
        <w:ind w:left="567" w:hanging="567"/>
        <w:jc w:val="both"/>
        <w:rPr>
          <w:rFonts w:ascii="Palatino Linotype" w:hAnsi="Palatino Linotype"/>
          <w:b w:val="0"/>
          <w:i w:val="0"/>
          <w:sz w:val="22"/>
          <w:szCs w:val="22"/>
        </w:rPr>
      </w:pPr>
      <w:r w:rsidRPr="004A238E">
        <w:rPr>
          <w:rFonts w:ascii="Palatino Linotype" w:hAnsi="Palatino Linotype"/>
          <w:i w:val="0"/>
          <w:sz w:val="22"/>
          <w:szCs w:val="22"/>
        </w:rPr>
        <w:t>Na veškeré dodané technolo</w:t>
      </w:r>
      <w:r w:rsidR="006C4110" w:rsidRPr="004A238E">
        <w:rPr>
          <w:rFonts w:ascii="Palatino Linotype" w:hAnsi="Palatino Linotype"/>
          <w:i w:val="0"/>
          <w:sz w:val="22"/>
          <w:szCs w:val="22"/>
        </w:rPr>
        <w:t>gické zařízení záruku v délce 60</w:t>
      </w:r>
      <w:r w:rsidRPr="004A238E">
        <w:rPr>
          <w:rFonts w:ascii="Palatino Linotype" w:hAnsi="Palatino Linotype"/>
          <w:i w:val="0"/>
          <w:sz w:val="22"/>
          <w:szCs w:val="22"/>
        </w:rPr>
        <w:t xml:space="preserve"> měsíců </w:t>
      </w:r>
      <w:r w:rsidRPr="004A238E">
        <w:rPr>
          <w:rFonts w:ascii="Palatino Linotype" w:hAnsi="Palatino Linotype"/>
          <w:b w:val="0"/>
          <w:i w:val="0"/>
          <w:sz w:val="22"/>
          <w:szCs w:val="22"/>
        </w:rPr>
        <w:t>od data protokolární přejímky díla a po odstranění vad a nedodělků sepsaných při protokolární přejímce díla.</w:t>
      </w:r>
    </w:p>
    <w:p w:rsidR="004F61E3" w:rsidRPr="004524D5" w:rsidRDefault="002F6C2A" w:rsidP="00552314">
      <w:pPr>
        <w:pStyle w:val="Nadpis2"/>
        <w:numPr>
          <w:ilvl w:val="0"/>
          <w:numId w:val="24"/>
        </w:numPr>
        <w:spacing w:before="0" w:after="0"/>
        <w:ind w:left="567" w:hanging="567"/>
        <w:jc w:val="both"/>
        <w:rPr>
          <w:rFonts w:ascii="Palatino Linotype" w:hAnsi="Palatino Linotype"/>
          <w:bCs w:val="0"/>
          <w:i w:val="0"/>
          <w:iCs w:val="0"/>
          <w:snapToGrid w:val="0"/>
          <w:sz w:val="22"/>
          <w:szCs w:val="22"/>
        </w:rPr>
      </w:pPr>
      <w:r w:rsidRPr="004A238E">
        <w:rPr>
          <w:rFonts w:ascii="Palatino Linotype" w:hAnsi="Palatino Linotype"/>
          <w:b w:val="0"/>
          <w:i w:val="0"/>
          <w:sz w:val="22"/>
          <w:szCs w:val="22"/>
        </w:rPr>
        <w:t>Reklamace vad díla v průběhu záruční lhůt musí být provedena písemně a současně</w:t>
      </w:r>
      <w:r w:rsidRPr="004524D5">
        <w:rPr>
          <w:rFonts w:ascii="Palatino Linotype" w:hAnsi="Palatino Linotype"/>
          <w:b w:val="0"/>
          <w:i w:val="0"/>
          <w:sz w:val="22"/>
          <w:szCs w:val="22"/>
        </w:rPr>
        <w:t xml:space="preserve"> elektronicky na </w:t>
      </w:r>
      <w:r w:rsidR="0025587A">
        <w:rPr>
          <w:rFonts w:ascii="Palatino Linotype" w:hAnsi="Palatino Linotype"/>
          <w:i w:val="0"/>
          <w:sz w:val="22"/>
          <w:szCs w:val="22"/>
        </w:rPr>
        <w:t>e</w:t>
      </w:r>
      <w:r w:rsidRPr="004524D5">
        <w:rPr>
          <w:rFonts w:ascii="Palatino Linotype" w:hAnsi="Palatino Linotype"/>
          <w:i w:val="0"/>
          <w:sz w:val="22"/>
          <w:szCs w:val="22"/>
        </w:rPr>
        <w:t xml:space="preserve">-mail: </w:t>
      </w:r>
      <w:hyperlink r:id="rId8" w:history="1">
        <w:r w:rsidR="009131A4" w:rsidRPr="004524D5">
          <w:rPr>
            <w:rStyle w:val="Hypertextovodkaz"/>
            <w:rFonts w:ascii="Palatino Linotype" w:hAnsi="Palatino Linotype"/>
            <w:i w:val="0"/>
            <w:color w:val="FF0000"/>
            <w:sz w:val="22"/>
            <w:szCs w:val="22"/>
          </w:rPr>
          <w:t>…</w:t>
        </w:r>
        <w:r w:rsidR="0025587A">
          <w:rPr>
            <w:rStyle w:val="Hypertextovodkaz"/>
            <w:rFonts w:ascii="Palatino Linotype" w:hAnsi="Palatino Linotype"/>
            <w:i w:val="0"/>
            <w:color w:val="FF0000"/>
            <w:sz w:val="22"/>
            <w:szCs w:val="22"/>
          </w:rPr>
          <w:t>………………...</w:t>
        </w:r>
        <w:r w:rsidR="009131A4" w:rsidRPr="004524D5">
          <w:rPr>
            <w:rStyle w:val="Hypertextovodkaz"/>
            <w:rFonts w:ascii="Palatino Linotype" w:hAnsi="Palatino Linotype"/>
            <w:i w:val="0"/>
            <w:color w:val="FF0000"/>
            <w:sz w:val="22"/>
            <w:szCs w:val="22"/>
          </w:rPr>
          <w:t>….</w:t>
        </w:r>
        <w:r w:rsidR="009131A4" w:rsidRPr="004524D5">
          <w:rPr>
            <w:rStyle w:val="Hypertextovodkaz"/>
            <w:rFonts w:ascii="Palatino Linotype" w:hAnsi="Palatino Linotype"/>
            <w:i w:val="0"/>
            <w:snapToGrid w:val="0"/>
            <w:color w:val="FF0000"/>
            <w:sz w:val="22"/>
            <w:szCs w:val="22"/>
          </w:rPr>
          <w:t>@....</w:t>
        </w:r>
        <w:r w:rsidR="0025587A">
          <w:rPr>
            <w:rStyle w:val="Hypertextovodkaz"/>
            <w:rFonts w:ascii="Palatino Linotype" w:hAnsi="Palatino Linotype"/>
            <w:i w:val="0"/>
            <w:snapToGrid w:val="0"/>
            <w:color w:val="FF0000"/>
            <w:sz w:val="22"/>
            <w:szCs w:val="22"/>
          </w:rPr>
          <w:t>...........</w:t>
        </w:r>
        <w:r w:rsidR="009131A4" w:rsidRPr="004524D5">
          <w:rPr>
            <w:rStyle w:val="Hypertextovodkaz"/>
            <w:rFonts w:ascii="Palatino Linotype" w:hAnsi="Palatino Linotype"/>
            <w:i w:val="0"/>
            <w:snapToGrid w:val="0"/>
            <w:color w:val="FF0000"/>
            <w:sz w:val="22"/>
            <w:szCs w:val="22"/>
          </w:rPr>
          <w:t>.........</w:t>
        </w:r>
      </w:hyperlink>
      <w:r w:rsidR="0025587A" w:rsidRPr="0025587A">
        <w:rPr>
          <w:rFonts w:ascii="Palatino Linotype" w:hAnsi="Palatino Linotype"/>
          <w:sz w:val="22"/>
          <w:szCs w:val="22"/>
        </w:rPr>
        <w:t>.</w:t>
      </w:r>
      <w:r w:rsidR="000A1995">
        <w:rPr>
          <w:rFonts w:ascii="Palatino Linotype" w:hAnsi="Palatino Linotype"/>
          <w:sz w:val="22"/>
          <w:szCs w:val="22"/>
        </w:rPr>
        <w:t xml:space="preserve"> </w:t>
      </w:r>
      <w:r w:rsidRPr="004524D5">
        <w:rPr>
          <w:rFonts w:ascii="Palatino Linotype" w:hAnsi="Palatino Linotype"/>
          <w:b w:val="0"/>
          <w:bCs w:val="0"/>
          <w:i w:val="0"/>
          <w:iCs w:val="0"/>
          <w:snapToGrid w:val="0"/>
          <w:sz w:val="22"/>
          <w:szCs w:val="22"/>
        </w:rPr>
        <w:t xml:space="preserve">Zhotovitel se zavazuje prověřit reklamované vady nejpozději do </w:t>
      </w:r>
      <w:r w:rsidRPr="004524D5">
        <w:rPr>
          <w:rFonts w:ascii="Palatino Linotype" w:hAnsi="Palatino Linotype"/>
          <w:bCs w:val="0"/>
          <w:i w:val="0"/>
          <w:iCs w:val="0"/>
          <w:snapToGrid w:val="0"/>
          <w:sz w:val="22"/>
          <w:szCs w:val="22"/>
        </w:rPr>
        <w:t xml:space="preserve">7 dnů </w:t>
      </w:r>
      <w:r w:rsidRPr="004524D5">
        <w:rPr>
          <w:rFonts w:ascii="Palatino Linotype" w:hAnsi="Palatino Linotype"/>
          <w:b w:val="0"/>
          <w:bCs w:val="0"/>
          <w:i w:val="0"/>
          <w:iCs w:val="0"/>
          <w:snapToGrid w:val="0"/>
          <w:sz w:val="22"/>
          <w:szCs w:val="22"/>
        </w:rPr>
        <w:t xml:space="preserve">ode dne doručení písemné reklamace a v téže lhůtě objednateli sdělit písemně, zda reklamaci uznává či nikoliv. Pokud tak neučiní, má se za to, že reklamaci uznává. Vždy však zhotovitel musí písemně sdělit, v jakém termínu nastoupí k odstranění </w:t>
      </w:r>
      <w:r w:rsidR="002218AF" w:rsidRPr="004524D5">
        <w:rPr>
          <w:rFonts w:ascii="Palatino Linotype" w:hAnsi="Palatino Linotype"/>
          <w:b w:val="0"/>
          <w:bCs w:val="0"/>
          <w:i w:val="0"/>
          <w:iCs w:val="0"/>
          <w:snapToGrid w:val="0"/>
          <w:sz w:val="22"/>
          <w:szCs w:val="22"/>
        </w:rPr>
        <w:t>vad (y), a to</w:t>
      </w:r>
      <w:r w:rsidRPr="004524D5">
        <w:rPr>
          <w:rFonts w:ascii="Palatino Linotype" w:hAnsi="Palatino Linotype"/>
          <w:b w:val="0"/>
          <w:bCs w:val="0"/>
          <w:i w:val="0"/>
          <w:iCs w:val="0"/>
          <w:snapToGrid w:val="0"/>
          <w:sz w:val="22"/>
          <w:szCs w:val="22"/>
        </w:rPr>
        <w:t xml:space="preserve"> bez ohledu na to, zda zhotovitel reklamaci uznává či neuznává.</w:t>
      </w:r>
    </w:p>
    <w:p w:rsidR="002F6C2A" w:rsidRPr="004524D5" w:rsidRDefault="002F6C2A" w:rsidP="00552314">
      <w:pPr>
        <w:pStyle w:val="Nadpis2"/>
        <w:numPr>
          <w:ilvl w:val="0"/>
          <w:numId w:val="24"/>
        </w:numPr>
        <w:spacing w:before="0" w:after="0"/>
        <w:ind w:left="567" w:hanging="567"/>
        <w:jc w:val="both"/>
        <w:rPr>
          <w:rFonts w:ascii="Palatino Linotype" w:hAnsi="Palatino Linotype"/>
          <w:b w:val="0"/>
          <w:i w:val="0"/>
          <w:sz w:val="22"/>
          <w:szCs w:val="22"/>
        </w:rPr>
      </w:pPr>
      <w:r w:rsidRPr="004524D5">
        <w:rPr>
          <w:rFonts w:ascii="Palatino Linotype" w:hAnsi="Palatino Linotype"/>
          <w:b w:val="0"/>
          <w:i w:val="0"/>
          <w:sz w:val="22"/>
          <w:szCs w:val="22"/>
        </w:rPr>
        <w:t>Zhotovitel se zavazuje odstranit reklamované vady:</w:t>
      </w:r>
    </w:p>
    <w:p w:rsidR="002F6C2A" w:rsidRPr="004524D5" w:rsidRDefault="002F6C2A" w:rsidP="00552314">
      <w:pPr>
        <w:numPr>
          <w:ilvl w:val="0"/>
          <w:numId w:val="21"/>
        </w:numPr>
        <w:ind w:left="851" w:hanging="284"/>
        <w:jc w:val="both"/>
        <w:rPr>
          <w:rFonts w:ascii="Palatino Linotype" w:hAnsi="Palatino Linotype"/>
          <w:sz w:val="22"/>
          <w:szCs w:val="22"/>
        </w:rPr>
      </w:pPr>
      <w:r w:rsidRPr="004524D5">
        <w:rPr>
          <w:rFonts w:ascii="Palatino Linotype" w:hAnsi="Palatino Linotype"/>
          <w:sz w:val="22"/>
          <w:szCs w:val="22"/>
        </w:rPr>
        <w:t xml:space="preserve">označené objednatelem jako havarijní bránící užívání </w:t>
      </w:r>
      <w:r w:rsidRPr="004524D5">
        <w:rPr>
          <w:rFonts w:ascii="Palatino Linotype" w:hAnsi="Palatino Linotype"/>
          <w:b/>
          <w:sz w:val="22"/>
          <w:szCs w:val="22"/>
        </w:rPr>
        <w:t>do 48 hodin</w:t>
      </w:r>
      <w:r w:rsidRPr="004524D5">
        <w:rPr>
          <w:rFonts w:ascii="Palatino Linotype" w:hAnsi="Palatino Linotype"/>
          <w:sz w:val="22"/>
          <w:szCs w:val="22"/>
        </w:rPr>
        <w:t xml:space="preserve">, </w:t>
      </w:r>
    </w:p>
    <w:p w:rsidR="002F6C2A" w:rsidRPr="004524D5" w:rsidRDefault="002F6C2A" w:rsidP="00552314">
      <w:pPr>
        <w:numPr>
          <w:ilvl w:val="0"/>
          <w:numId w:val="21"/>
        </w:numPr>
        <w:ind w:left="851" w:hanging="284"/>
        <w:jc w:val="both"/>
        <w:rPr>
          <w:rFonts w:ascii="Palatino Linotype" w:hAnsi="Palatino Linotype"/>
          <w:sz w:val="22"/>
          <w:szCs w:val="22"/>
        </w:rPr>
      </w:pPr>
      <w:r w:rsidRPr="004524D5">
        <w:rPr>
          <w:rFonts w:ascii="Palatino Linotype" w:hAnsi="Palatino Linotype"/>
          <w:sz w:val="22"/>
          <w:szCs w:val="22"/>
        </w:rPr>
        <w:t xml:space="preserve">drobné vady nebránící užívání do </w:t>
      </w:r>
      <w:r w:rsidRPr="004524D5">
        <w:rPr>
          <w:rFonts w:ascii="Palatino Linotype" w:hAnsi="Palatino Linotype"/>
          <w:b/>
          <w:sz w:val="22"/>
          <w:szCs w:val="22"/>
        </w:rPr>
        <w:t>7 dnů</w:t>
      </w:r>
      <w:r w:rsidRPr="004524D5">
        <w:rPr>
          <w:rFonts w:ascii="Palatino Linotype" w:hAnsi="Palatino Linotype"/>
          <w:sz w:val="22"/>
          <w:szCs w:val="22"/>
        </w:rPr>
        <w:t xml:space="preserve">, pokud se smluvní strany s ohledem na technologické postupy nedohodnou jinak,  </w:t>
      </w:r>
    </w:p>
    <w:p w:rsidR="002F6C2A" w:rsidRPr="004524D5" w:rsidRDefault="002F6C2A" w:rsidP="00552314">
      <w:pPr>
        <w:numPr>
          <w:ilvl w:val="0"/>
          <w:numId w:val="21"/>
        </w:numPr>
        <w:ind w:left="851" w:hanging="284"/>
        <w:jc w:val="both"/>
        <w:rPr>
          <w:rFonts w:ascii="Palatino Linotype" w:hAnsi="Palatino Linotype"/>
          <w:sz w:val="22"/>
          <w:szCs w:val="22"/>
        </w:rPr>
      </w:pPr>
      <w:r w:rsidRPr="004524D5">
        <w:rPr>
          <w:rFonts w:ascii="Palatino Linotype" w:hAnsi="Palatino Linotype"/>
          <w:sz w:val="22"/>
          <w:szCs w:val="22"/>
        </w:rPr>
        <w:t>pro vady většího rozsahu s potřebou vypracování technologického postupu bude stanoven termín pro odstranění vzájemnou dohodou.</w:t>
      </w: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A55C70" w:rsidRPr="00174CDD" w:rsidRDefault="00E802D3" w:rsidP="00552314">
      <w:pPr>
        <w:pStyle w:val="Odstavecseseznamem"/>
        <w:numPr>
          <w:ilvl w:val="0"/>
          <w:numId w:val="25"/>
        </w:numPr>
        <w:suppressAutoHyphens/>
        <w:spacing w:before="240" w:after="120"/>
        <w:ind w:left="567" w:hanging="567"/>
        <w:contextualSpacing/>
        <w:jc w:val="both"/>
        <w:rPr>
          <w:rFonts w:ascii="Palatino Linotype" w:hAnsi="Palatino Linotype"/>
          <w:b/>
          <w:bCs/>
          <w:sz w:val="22"/>
          <w:szCs w:val="22"/>
        </w:rPr>
      </w:pPr>
      <w:r w:rsidRPr="00A55C70">
        <w:rPr>
          <w:rFonts w:ascii="Palatino Linotype" w:hAnsi="Palatino Linotype" w:cs="Arial"/>
          <w:bCs/>
          <w:sz w:val="22"/>
          <w:szCs w:val="22"/>
        </w:rPr>
        <w:t>Zhotovitel prohlašuje, že má uzavřenu pojistnou smlouvu</w:t>
      </w:r>
      <w:r w:rsidR="007F674C" w:rsidRPr="00A55C70">
        <w:rPr>
          <w:rFonts w:ascii="Palatino Linotype" w:hAnsi="Palatino Linotype" w:cs="Arial"/>
          <w:bCs/>
          <w:color w:val="FF0000"/>
          <w:sz w:val="22"/>
          <w:szCs w:val="22"/>
        </w:rPr>
        <w:t>č…………….ze dne………u pojišťovny………….</w:t>
      </w:r>
      <w:r w:rsidRPr="00A55C70">
        <w:rPr>
          <w:rFonts w:ascii="Palatino Linotype" w:hAnsi="Palatino Linotype" w:cs="Arial"/>
          <w:bCs/>
          <w:sz w:val="22"/>
          <w:szCs w:val="22"/>
        </w:rPr>
        <w:t xml:space="preserve">, jejímž předmětem je pojištění odpovědnosti za škodu způsobenou uchazečem třetí osobě na plnění ve </w:t>
      </w:r>
      <w:r w:rsidR="002251D0" w:rsidRPr="00A55C70">
        <w:rPr>
          <w:rFonts w:ascii="Palatino Linotype" w:hAnsi="Palatino Linotype" w:cs="Arial"/>
          <w:b/>
          <w:bCs/>
          <w:sz w:val="22"/>
          <w:szCs w:val="22"/>
        </w:rPr>
        <w:t xml:space="preserve">výši </w:t>
      </w:r>
      <w:r w:rsidR="002218AF" w:rsidRPr="005934C6">
        <w:rPr>
          <w:rFonts w:ascii="Palatino Linotype" w:hAnsi="Palatino Linotype" w:cs="Arial"/>
          <w:b/>
          <w:bCs/>
          <w:sz w:val="22"/>
          <w:szCs w:val="22"/>
        </w:rPr>
        <w:t xml:space="preserve">min. </w:t>
      </w:r>
      <w:r w:rsidR="005934C6" w:rsidRPr="005934C6">
        <w:rPr>
          <w:rFonts w:ascii="Palatino Linotype" w:hAnsi="Palatino Linotype" w:cs="Arial"/>
          <w:b/>
          <w:bCs/>
          <w:sz w:val="22"/>
          <w:szCs w:val="22"/>
        </w:rPr>
        <w:t>50</w:t>
      </w:r>
      <w:r w:rsidR="0002649C" w:rsidRPr="005934C6">
        <w:rPr>
          <w:rFonts w:ascii="Palatino Linotype" w:hAnsi="Palatino Linotype" w:cs="Arial"/>
          <w:b/>
          <w:bCs/>
          <w:sz w:val="22"/>
          <w:szCs w:val="22"/>
        </w:rPr>
        <w:t>.</w:t>
      </w:r>
      <w:r w:rsidR="00F47AAA" w:rsidRPr="005934C6">
        <w:rPr>
          <w:rFonts w:ascii="Palatino Linotype" w:hAnsi="Palatino Linotype" w:cs="Arial"/>
          <w:b/>
          <w:bCs/>
          <w:sz w:val="22"/>
          <w:szCs w:val="22"/>
        </w:rPr>
        <w:t>00</w:t>
      </w:r>
      <w:r w:rsidRPr="005934C6">
        <w:rPr>
          <w:rFonts w:ascii="Palatino Linotype" w:hAnsi="Palatino Linotype" w:cs="Arial"/>
          <w:b/>
          <w:bCs/>
          <w:sz w:val="22"/>
          <w:szCs w:val="22"/>
        </w:rPr>
        <w:t>0.000,- Kč</w:t>
      </w:r>
      <w:r w:rsidR="007F674C" w:rsidRPr="005934C6">
        <w:rPr>
          <w:rFonts w:ascii="Palatino Linotype" w:hAnsi="Palatino Linotype" w:cs="Arial"/>
          <w:bCs/>
          <w:sz w:val="22"/>
          <w:szCs w:val="22"/>
        </w:rPr>
        <w:t>platnou po celou dobu realizace</w:t>
      </w:r>
      <w:r w:rsidR="00C42E0C" w:rsidRPr="005934C6">
        <w:rPr>
          <w:rFonts w:ascii="Palatino Linotype" w:hAnsi="Palatino Linotype" w:cs="Arial"/>
          <w:bCs/>
          <w:sz w:val="22"/>
          <w:szCs w:val="22"/>
        </w:rPr>
        <w:t xml:space="preserve"> (viz Příloha č. 7 této smlouvy</w:t>
      </w:r>
      <w:r w:rsidR="00C42E0C" w:rsidRPr="00A55C70">
        <w:rPr>
          <w:rFonts w:ascii="Palatino Linotype" w:hAnsi="Palatino Linotype" w:cs="Arial"/>
          <w:bCs/>
          <w:sz w:val="22"/>
          <w:szCs w:val="22"/>
        </w:rPr>
        <w:t>). O</w:t>
      </w:r>
      <w:r w:rsidR="00A10208" w:rsidRPr="00A55C70">
        <w:rPr>
          <w:rFonts w:ascii="Palatino Linotype" w:hAnsi="Palatino Linotype" w:cs="Arial"/>
          <w:bCs/>
          <w:sz w:val="22"/>
          <w:szCs w:val="22"/>
        </w:rPr>
        <w:t xml:space="preserve">bjednatel má v opačném případě právo odstoupit od </w:t>
      </w:r>
      <w:r w:rsidR="00C42E0C" w:rsidRPr="00A55C70">
        <w:rPr>
          <w:rFonts w:ascii="Palatino Linotype" w:hAnsi="Palatino Linotype" w:cs="Arial"/>
          <w:bCs/>
          <w:sz w:val="22"/>
          <w:szCs w:val="22"/>
        </w:rPr>
        <w:t xml:space="preserve">této </w:t>
      </w:r>
      <w:r w:rsidR="00A10208" w:rsidRPr="00A55C70">
        <w:rPr>
          <w:rFonts w:ascii="Palatino Linotype" w:hAnsi="Palatino Linotype" w:cs="Arial"/>
          <w:bCs/>
          <w:sz w:val="22"/>
          <w:szCs w:val="22"/>
        </w:rPr>
        <w:t xml:space="preserve">smlouvy a má právo na úhradu škody tímto vzniklou.  </w:t>
      </w:r>
    </w:p>
    <w:p w:rsidR="002F6C2A" w:rsidRPr="004524D5" w:rsidRDefault="005A70CF" w:rsidP="00354853">
      <w:pPr>
        <w:pStyle w:val="Bezmezer"/>
        <w:spacing w:before="240"/>
        <w:ind w:left="567" w:hanging="567"/>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Článek </w:t>
      </w:r>
      <w:r w:rsidR="00681F13">
        <w:rPr>
          <w:rFonts w:ascii="Palatino Linotype" w:hAnsi="Palatino Linotype"/>
          <w:b/>
          <w:bCs/>
          <w:sz w:val="22"/>
          <w:szCs w:val="22"/>
          <w:lang w:val="cs-CZ"/>
        </w:rPr>
        <w:t>IX</w:t>
      </w:r>
      <w:r w:rsidR="002F6C2A" w:rsidRPr="004524D5">
        <w:rPr>
          <w:rFonts w:ascii="Palatino Linotype" w:hAnsi="Palatino Linotype"/>
          <w:b/>
          <w:bCs/>
          <w:sz w:val="22"/>
          <w:szCs w:val="22"/>
          <w:lang w:val="cs-CZ"/>
        </w:rPr>
        <w:t>.</w:t>
      </w:r>
    </w:p>
    <w:p w:rsidR="002F6C2A" w:rsidRPr="004524D5" w:rsidRDefault="002F6C2A" w:rsidP="00354853">
      <w:pPr>
        <w:pStyle w:val="Bezmezer"/>
        <w:spacing w:after="120"/>
        <w:ind w:left="567" w:hanging="567"/>
        <w:jc w:val="center"/>
        <w:rPr>
          <w:rFonts w:ascii="Palatino Linotype" w:hAnsi="Palatino Linotype"/>
          <w:sz w:val="22"/>
          <w:szCs w:val="22"/>
          <w:lang w:val="cs-CZ"/>
        </w:rPr>
      </w:pPr>
      <w:r w:rsidRPr="004524D5">
        <w:rPr>
          <w:rFonts w:ascii="Palatino Linotype" w:hAnsi="Palatino Linotype"/>
          <w:b/>
          <w:bCs/>
          <w:sz w:val="22"/>
          <w:szCs w:val="22"/>
          <w:lang w:val="cs-CZ"/>
        </w:rPr>
        <w:t>Sankční ustanovení</w:t>
      </w:r>
    </w:p>
    <w:p w:rsidR="002F6C2A" w:rsidRPr="004524D5"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524D5">
        <w:rPr>
          <w:rFonts w:ascii="Palatino Linotype" w:hAnsi="Palatino Linotype"/>
          <w:b/>
          <w:sz w:val="22"/>
          <w:szCs w:val="22"/>
          <w:lang w:val="cs-CZ"/>
        </w:rPr>
        <w:t>výši 0,05%</w:t>
      </w:r>
      <w:r w:rsidRPr="004524D5">
        <w:rPr>
          <w:rFonts w:ascii="Palatino Linotype" w:hAnsi="Palatino Linotype"/>
          <w:sz w:val="22"/>
          <w:szCs w:val="22"/>
          <w:lang w:val="cs-CZ"/>
        </w:rPr>
        <w:t xml:space="preserve"> z dlužné částky za každý den prodlení</w:t>
      </w:r>
      <w:r w:rsidR="00FC1BF3" w:rsidRPr="004524D5">
        <w:rPr>
          <w:rFonts w:ascii="Palatino Linotype" w:hAnsi="Palatino Linotype"/>
          <w:sz w:val="22"/>
          <w:szCs w:val="22"/>
          <w:lang w:val="cs-CZ"/>
        </w:rPr>
        <w:t xml:space="preserve">. </w:t>
      </w:r>
    </w:p>
    <w:p w:rsidR="002218AF" w:rsidRPr="002251D0"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lastRenderedPageBreak/>
        <w:t xml:space="preserve">Smluvní strany dále ujednávají, že pro případ prodlení zhotovitele s provedením díla je objednatel oprávněn požadovat po zhotoviteli zaplacení smluvní pokuty ve </w:t>
      </w:r>
      <w:r w:rsidRPr="004524D5">
        <w:rPr>
          <w:rFonts w:ascii="Palatino Linotype" w:hAnsi="Palatino Linotype"/>
          <w:b/>
          <w:sz w:val="22"/>
          <w:szCs w:val="22"/>
          <w:lang w:val="cs-CZ"/>
        </w:rPr>
        <w:t>výši 0,05%</w:t>
      </w:r>
      <w:r w:rsidRPr="004524D5">
        <w:rPr>
          <w:rFonts w:ascii="Palatino Linotype" w:hAnsi="Palatino Linotype"/>
          <w:sz w:val="22"/>
          <w:szCs w:val="22"/>
          <w:lang w:val="cs-CZ"/>
        </w:rPr>
        <w:t xml:space="preserve"> z ceny neprovedené č</w:t>
      </w:r>
      <w:r w:rsidR="002218AF">
        <w:rPr>
          <w:rFonts w:ascii="Palatino Linotype" w:hAnsi="Palatino Linotype"/>
          <w:sz w:val="22"/>
          <w:szCs w:val="22"/>
          <w:lang w:val="cs-CZ"/>
        </w:rPr>
        <w:t xml:space="preserve">ásti díla za každý den prodlení, </w:t>
      </w:r>
      <w:r w:rsidR="002218AF" w:rsidRPr="002251D0">
        <w:rPr>
          <w:rFonts w:ascii="Palatino Linotype" w:hAnsi="Palatino Linotype"/>
          <w:sz w:val="22"/>
          <w:szCs w:val="22"/>
          <w:lang w:val="cs-CZ"/>
        </w:rPr>
        <w:t xml:space="preserve">po uplynutí 20 dnů </w:t>
      </w:r>
      <w:r w:rsidR="002218AF" w:rsidRPr="002251D0">
        <w:rPr>
          <w:rFonts w:ascii="Palatino Linotype" w:hAnsi="Palatino Linotype"/>
          <w:b/>
          <w:sz w:val="22"/>
          <w:szCs w:val="22"/>
          <w:lang w:val="cs-CZ"/>
        </w:rPr>
        <w:t>pak 0,1%</w:t>
      </w:r>
      <w:r w:rsidR="002218AF"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4524D5" w:rsidRDefault="002F6C2A" w:rsidP="00552314">
      <w:pPr>
        <w:pStyle w:val="Zkladntextodsazen"/>
        <w:numPr>
          <w:ilvl w:val="0"/>
          <w:numId w:val="26"/>
        </w:numPr>
        <w:ind w:left="567" w:hanging="567"/>
        <w:rPr>
          <w:rFonts w:ascii="Palatino Linotype" w:hAnsi="Palatino Linotype"/>
          <w:i w:val="0"/>
          <w:sz w:val="22"/>
          <w:szCs w:val="22"/>
        </w:rPr>
      </w:pPr>
      <w:r w:rsidRPr="004524D5">
        <w:rPr>
          <w:rFonts w:ascii="Palatino Linotype" w:hAnsi="Palatino Linotype"/>
          <w:i w:val="0"/>
          <w:sz w:val="22"/>
          <w:szCs w:val="22"/>
        </w:rPr>
        <w:t>V případě, že zhotovitel neodstraní vady a nedodělky z přejímacího řízení ve lhůtách uvedených v zápise o předání a převzetí díla, vzniká objednateli</w:t>
      </w:r>
      <w:r w:rsidR="00FC1BF3" w:rsidRPr="004524D5">
        <w:rPr>
          <w:rFonts w:ascii="Palatino Linotype" w:hAnsi="Palatino Linotype"/>
          <w:i w:val="0"/>
          <w:sz w:val="22"/>
          <w:szCs w:val="22"/>
        </w:rPr>
        <w:t xml:space="preserve"> kromě nároku dle odstavce 8.2 též</w:t>
      </w:r>
      <w:r w:rsidRPr="004524D5">
        <w:rPr>
          <w:rFonts w:ascii="Palatino Linotype" w:hAnsi="Palatino Linotype"/>
          <w:i w:val="0"/>
          <w:sz w:val="22"/>
          <w:szCs w:val="22"/>
        </w:rPr>
        <w:t xml:space="preserve"> nárok na smluvní pokutu ve </w:t>
      </w:r>
      <w:r w:rsidRPr="004524D5">
        <w:rPr>
          <w:rFonts w:ascii="Palatino Linotype" w:hAnsi="Palatino Linotype"/>
          <w:b/>
          <w:i w:val="0"/>
          <w:sz w:val="22"/>
          <w:szCs w:val="22"/>
        </w:rPr>
        <w:t>výši 5.000,- Kč</w:t>
      </w:r>
      <w:r w:rsidRPr="004524D5">
        <w:rPr>
          <w:rFonts w:ascii="Palatino Linotype" w:hAnsi="Palatino Linotype"/>
          <w:i w:val="0"/>
          <w:sz w:val="22"/>
          <w:szCs w:val="22"/>
        </w:rPr>
        <w:t xml:space="preserve"> za každý započatý den prodlení a za každý případ nesplnění.</w:t>
      </w:r>
    </w:p>
    <w:p w:rsidR="002F6C2A" w:rsidRPr="004524D5" w:rsidRDefault="002F6C2A" w:rsidP="00552314">
      <w:pPr>
        <w:pStyle w:val="Zkladntextodsazen"/>
        <w:numPr>
          <w:ilvl w:val="0"/>
          <w:numId w:val="26"/>
        </w:numPr>
        <w:ind w:left="567" w:hanging="567"/>
        <w:rPr>
          <w:rFonts w:ascii="Palatino Linotype" w:hAnsi="Palatino Linotype"/>
          <w:i w:val="0"/>
          <w:sz w:val="22"/>
          <w:szCs w:val="22"/>
        </w:rPr>
      </w:pPr>
      <w:r w:rsidRPr="004524D5">
        <w:rPr>
          <w:rFonts w:ascii="Palatino Linotype" w:hAnsi="Palatino Linotype"/>
          <w:i w:val="0"/>
          <w:sz w:val="22"/>
          <w:szCs w:val="22"/>
        </w:rPr>
        <w:t xml:space="preserve">V případě, že zhotovitel neodstraní reklamované vady ve sjednaných lhůtách, vzniká objednateli nárok na smluvní pokutu ve </w:t>
      </w:r>
      <w:r w:rsidRPr="004524D5">
        <w:rPr>
          <w:rFonts w:ascii="Palatino Linotype" w:hAnsi="Palatino Linotype"/>
          <w:b/>
          <w:i w:val="0"/>
          <w:sz w:val="22"/>
          <w:szCs w:val="22"/>
        </w:rPr>
        <w:t>výši 2.000,- Kč</w:t>
      </w:r>
      <w:r w:rsidRPr="004524D5">
        <w:rPr>
          <w:rFonts w:ascii="Palatino Linotype" w:hAnsi="Palatino Linotype"/>
          <w:i w:val="0"/>
          <w:sz w:val="22"/>
          <w:szCs w:val="22"/>
        </w:rPr>
        <w:t xml:space="preserve"> za každý započatý den prodlení a za každý případ nesplnění.</w:t>
      </w:r>
    </w:p>
    <w:p w:rsidR="002F6C2A" w:rsidRPr="004524D5"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V </w:t>
      </w:r>
      <w:r w:rsidR="00BB642F" w:rsidRPr="004524D5">
        <w:rPr>
          <w:rFonts w:ascii="Palatino Linotype" w:hAnsi="Palatino Linotype"/>
          <w:sz w:val="22"/>
          <w:szCs w:val="22"/>
          <w:lang w:val="cs-CZ"/>
        </w:rPr>
        <w:t>případě</w:t>
      </w:r>
      <w:r w:rsidRPr="004524D5">
        <w:rPr>
          <w:rFonts w:ascii="Palatino Linotype" w:hAnsi="Palatino Linotype"/>
          <w:sz w:val="22"/>
          <w:szCs w:val="22"/>
          <w:lang w:val="cs-CZ"/>
        </w:rPr>
        <w:t>, že zhotovitel nevyklidí stav</w:t>
      </w:r>
      <w:r w:rsidR="00BB642F" w:rsidRPr="004524D5">
        <w:rPr>
          <w:rFonts w:ascii="Palatino Linotype" w:hAnsi="Palatino Linotype"/>
          <w:sz w:val="22"/>
          <w:szCs w:val="22"/>
          <w:lang w:val="cs-CZ"/>
        </w:rPr>
        <w:t>e</w:t>
      </w:r>
      <w:r w:rsidRPr="004524D5">
        <w:rPr>
          <w:rFonts w:ascii="Palatino Linotype" w:hAnsi="Palatino Linotype"/>
          <w:sz w:val="22"/>
          <w:szCs w:val="22"/>
          <w:lang w:val="cs-CZ"/>
        </w:rPr>
        <w:t>niště ve lhůtě do 10 dnů od předání a převzetí díla</w:t>
      </w:r>
      <w:r w:rsidR="00BB642F" w:rsidRPr="004524D5">
        <w:rPr>
          <w:rFonts w:ascii="Palatino Linotype" w:hAnsi="Palatino Linotype"/>
          <w:sz w:val="22"/>
          <w:szCs w:val="22"/>
          <w:lang w:val="cs-CZ"/>
        </w:rPr>
        <w:t>,</w:t>
      </w:r>
      <w:r w:rsidR="009131A4" w:rsidRPr="004524D5">
        <w:rPr>
          <w:rFonts w:ascii="Palatino Linotype" w:hAnsi="Palatino Linotype"/>
          <w:sz w:val="22"/>
          <w:szCs w:val="22"/>
          <w:lang w:val="cs-CZ"/>
        </w:rPr>
        <w:t xml:space="preserve"> vzniká objednateli nárok na smluvní pokutu</w:t>
      </w:r>
      <w:r w:rsidRPr="004524D5">
        <w:rPr>
          <w:rFonts w:ascii="Palatino Linotype" w:hAnsi="Palatino Linotype"/>
          <w:sz w:val="22"/>
          <w:szCs w:val="22"/>
          <w:lang w:val="cs-CZ"/>
        </w:rPr>
        <w:t xml:space="preserve"> ve </w:t>
      </w:r>
      <w:r w:rsidRPr="004524D5">
        <w:rPr>
          <w:rFonts w:ascii="Palatino Linotype" w:hAnsi="Palatino Linotype"/>
          <w:b/>
          <w:sz w:val="22"/>
          <w:szCs w:val="22"/>
          <w:lang w:val="cs-CZ"/>
        </w:rPr>
        <w:t>výši 1.000,- Kč</w:t>
      </w:r>
      <w:r w:rsidRPr="004524D5">
        <w:rPr>
          <w:rFonts w:ascii="Palatino Linotype" w:hAnsi="Palatino Linotype"/>
          <w:sz w:val="22"/>
          <w:szCs w:val="22"/>
          <w:lang w:val="cs-CZ"/>
        </w:rPr>
        <w:t xml:space="preserve"> za každý i započatý den prodlení.</w:t>
      </w:r>
    </w:p>
    <w:p w:rsidR="002F6C2A" w:rsidRPr="004524D5" w:rsidRDefault="000D548B"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Smluvní pokuty a úroky dle této smlouvy jsou splatné dnem, kdy na ně oprávněné straně vznikne nárok. </w:t>
      </w:r>
      <w:r w:rsidR="00EB0F79" w:rsidRPr="004524D5">
        <w:rPr>
          <w:rFonts w:ascii="Palatino Linotype" w:hAnsi="Palatino Linotype"/>
          <w:sz w:val="22"/>
          <w:szCs w:val="22"/>
          <w:lang w:val="cs-CZ"/>
        </w:rPr>
        <w:t>Výše úroků či smluvních pokut bude oznámena na základě</w:t>
      </w:r>
      <w:r w:rsidR="002F6C2A" w:rsidRPr="004524D5">
        <w:rPr>
          <w:rFonts w:ascii="Palatino Linotype" w:hAnsi="Palatino Linotype"/>
          <w:sz w:val="22"/>
          <w:szCs w:val="22"/>
          <w:lang w:val="cs-CZ"/>
        </w:rPr>
        <w:t xml:space="preserve"> výzvy k jejich zaplacení </w:t>
      </w:r>
      <w:r w:rsidR="00EB0F79" w:rsidRPr="004524D5">
        <w:rPr>
          <w:rFonts w:ascii="Palatino Linotype" w:hAnsi="Palatino Linotype"/>
          <w:sz w:val="22"/>
          <w:szCs w:val="22"/>
          <w:lang w:val="cs-CZ"/>
        </w:rPr>
        <w:t>doručené povinné</w:t>
      </w:r>
      <w:r w:rsidR="002F6C2A" w:rsidRPr="004524D5">
        <w:rPr>
          <w:rFonts w:ascii="Palatino Linotype" w:hAnsi="Palatino Linotype"/>
          <w:sz w:val="22"/>
          <w:szCs w:val="22"/>
          <w:lang w:val="cs-CZ"/>
        </w:rPr>
        <w:t xml:space="preserve"> straně, včetně vyčíslení jejich požadované výše.</w:t>
      </w:r>
      <w:r w:rsidR="00BB642F" w:rsidRPr="004524D5">
        <w:rPr>
          <w:rFonts w:ascii="Palatino Linotype" w:hAnsi="Palatino Linotype"/>
          <w:sz w:val="22"/>
          <w:szCs w:val="22"/>
          <w:lang w:val="cs-CZ"/>
        </w:rPr>
        <w:t xml:space="preserve"> Tyto pokuty je objednatel oprávněn započíst proti svým závazkům vůči zhotoviteli dle této smlouvy.</w:t>
      </w:r>
    </w:p>
    <w:p w:rsidR="002F6C2A"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218AF" w:rsidRPr="002218AF" w:rsidRDefault="002218AF" w:rsidP="00552314">
      <w:pPr>
        <w:pStyle w:val="Zkladntextodsazen"/>
        <w:numPr>
          <w:ilvl w:val="0"/>
          <w:numId w:val="26"/>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15 % </w:t>
      </w:r>
      <w:r w:rsidRPr="002251D0">
        <w:rPr>
          <w:rFonts w:ascii="Palatino Linotype" w:hAnsi="Palatino Linotype"/>
          <w:i w:val="0"/>
          <w:sz w:val="22"/>
          <w:szCs w:val="22"/>
        </w:rPr>
        <w:t>celkové ceny díla bez DPH.</w:t>
      </w:r>
    </w:p>
    <w:p w:rsidR="002F6C2A" w:rsidRPr="004524D5" w:rsidRDefault="002F6C2A" w:rsidP="00552314">
      <w:pPr>
        <w:pStyle w:val="Odstavecseseznamem"/>
        <w:numPr>
          <w:ilvl w:val="0"/>
          <w:numId w:val="26"/>
        </w:numPr>
        <w:ind w:left="567" w:hanging="567"/>
        <w:contextualSpacing/>
        <w:jc w:val="both"/>
        <w:rPr>
          <w:rFonts w:ascii="Palatino Linotype" w:hAnsi="Palatino Linotype"/>
          <w:sz w:val="22"/>
          <w:szCs w:val="22"/>
        </w:rPr>
      </w:pPr>
      <w:r w:rsidRPr="004524D5">
        <w:rPr>
          <w:rFonts w:ascii="Palatino Linotype" w:hAnsi="Palatino Linotype"/>
          <w:sz w:val="22"/>
          <w:szCs w:val="22"/>
        </w:rPr>
        <w:t>Dojde-li k</w:t>
      </w:r>
      <w:r w:rsidR="00C42E0C">
        <w:rPr>
          <w:rFonts w:ascii="Palatino Linotype" w:hAnsi="Palatino Linotype"/>
          <w:sz w:val="22"/>
          <w:szCs w:val="22"/>
        </w:rPr>
        <w:t> jednostrannému zrušení</w:t>
      </w:r>
      <w:r w:rsidRPr="004524D5">
        <w:rPr>
          <w:rFonts w:ascii="Palatino Linotype" w:hAnsi="Palatino Linotype"/>
          <w:sz w:val="22"/>
          <w:szCs w:val="22"/>
        </w:rPr>
        <w:t xml:space="preserve"> smlouvy, </w:t>
      </w:r>
      <w:r w:rsidR="00C42E0C">
        <w:rPr>
          <w:rFonts w:ascii="Palatino Linotype" w:hAnsi="Palatino Linotype"/>
          <w:sz w:val="22"/>
          <w:szCs w:val="22"/>
        </w:rPr>
        <w:t>zaplatí účastník</w:t>
      </w:r>
      <w:r w:rsidRPr="004524D5">
        <w:rPr>
          <w:rFonts w:ascii="Palatino Linotype" w:hAnsi="Palatino Linotype"/>
          <w:sz w:val="22"/>
          <w:szCs w:val="22"/>
        </w:rPr>
        <w:t xml:space="preserve"> smlouvy, který dal ke </w:t>
      </w:r>
      <w:r w:rsidR="00C42E0C">
        <w:rPr>
          <w:rFonts w:ascii="Palatino Linotype" w:hAnsi="Palatino Linotype"/>
          <w:sz w:val="22"/>
          <w:szCs w:val="22"/>
        </w:rPr>
        <w:t>zrušení podnět</w:t>
      </w:r>
      <w:r w:rsidRPr="004524D5">
        <w:rPr>
          <w:rFonts w:ascii="Palatino Linotype" w:hAnsi="Palatino Linotype"/>
          <w:sz w:val="22"/>
          <w:szCs w:val="22"/>
        </w:rPr>
        <w:t>, druh</w:t>
      </w:r>
      <w:r w:rsidRPr="004524D5">
        <w:rPr>
          <w:rFonts w:ascii="Palatino Linotype" w:hAnsi="Palatino Linotype"/>
          <w:sz w:val="22"/>
          <w:szCs w:val="22"/>
        </w:rPr>
        <w:sym w:font="Times New Roman" w:char="00E9"/>
      </w:r>
      <w:r w:rsidRPr="004524D5">
        <w:rPr>
          <w:rFonts w:ascii="Palatino Linotype" w:hAnsi="Palatino Linotype"/>
          <w:sz w:val="22"/>
          <w:szCs w:val="22"/>
        </w:rPr>
        <w:t xml:space="preserve">mu </w:t>
      </w:r>
      <w:r w:rsidR="00C42E0C">
        <w:rPr>
          <w:rFonts w:ascii="Palatino Linotype" w:hAnsi="Palatino Linotype"/>
          <w:sz w:val="22"/>
          <w:szCs w:val="22"/>
        </w:rPr>
        <w:t>účastníkuvšechny prokazatelné</w:t>
      </w:r>
      <w:r w:rsidRPr="004524D5">
        <w:rPr>
          <w:rFonts w:ascii="Palatino Linotype" w:hAnsi="Palatino Linotype"/>
          <w:sz w:val="22"/>
          <w:szCs w:val="22"/>
        </w:rPr>
        <w:t xml:space="preserve"> náklady spojen</w:t>
      </w:r>
      <w:r w:rsidRPr="004524D5">
        <w:rPr>
          <w:rFonts w:ascii="Palatino Linotype" w:hAnsi="Palatino Linotype"/>
          <w:sz w:val="22"/>
          <w:szCs w:val="22"/>
        </w:rPr>
        <w:sym w:font="Times New Roman" w:char="00E9"/>
      </w:r>
      <w:r w:rsidRPr="004524D5">
        <w:rPr>
          <w:rFonts w:ascii="Palatino Linotype" w:hAnsi="Palatino Linotype"/>
          <w:sz w:val="22"/>
          <w:szCs w:val="22"/>
        </w:rPr>
        <w:t xml:space="preserve"> s </w:t>
      </w:r>
      <w:r w:rsidR="00C42E0C">
        <w:rPr>
          <w:rFonts w:ascii="Palatino Linotype" w:hAnsi="Palatino Linotype"/>
          <w:sz w:val="22"/>
          <w:szCs w:val="22"/>
        </w:rPr>
        <w:t>přípravou</w:t>
      </w:r>
      <w:r w:rsidRPr="004524D5">
        <w:rPr>
          <w:rFonts w:ascii="Palatino Linotype" w:hAnsi="Palatino Linotype"/>
          <w:sz w:val="22"/>
          <w:szCs w:val="22"/>
        </w:rPr>
        <w:t xml:space="preserve"> a pln</w:t>
      </w:r>
      <w:r w:rsidRPr="004524D5">
        <w:rPr>
          <w:rFonts w:ascii="Palatino Linotype" w:hAnsi="Palatino Linotype"/>
          <w:sz w:val="22"/>
          <w:szCs w:val="22"/>
        </w:rPr>
        <w:sym w:font="Times New Roman" w:char="011B"/>
      </w:r>
      <w:r w:rsidRPr="004524D5">
        <w:rPr>
          <w:rFonts w:ascii="Palatino Linotype" w:hAnsi="Palatino Linotype"/>
          <w:sz w:val="22"/>
          <w:szCs w:val="22"/>
        </w:rPr>
        <w:t>n</w:t>
      </w:r>
      <w:r w:rsidRPr="004524D5">
        <w:rPr>
          <w:rFonts w:ascii="Palatino Linotype" w:hAnsi="Palatino Linotype"/>
          <w:sz w:val="22"/>
          <w:szCs w:val="22"/>
        </w:rPr>
        <w:sym w:font="Times New Roman" w:char="00ED"/>
      </w:r>
      <w:r w:rsidRPr="004524D5">
        <w:rPr>
          <w:rFonts w:ascii="Palatino Linotype" w:hAnsi="Palatino Linotype"/>
          <w:sz w:val="22"/>
          <w:szCs w:val="22"/>
        </w:rPr>
        <w:t>m smlouvy.</w:t>
      </w:r>
    </w:p>
    <w:p w:rsidR="007414E3" w:rsidRPr="004524D5" w:rsidRDefault="007414E3" w:rsidP="00354853">
      <w:pPr>
        <w:spacing w:before="240"/>
        <w:ind w:left="567" w:hanging="567"/>
        <w:jc w:val="center"/>
        <w:rPr>
          <w:rFonts w:ascii="Palatino Linotype" w:hAnsi="Palatino Linotype"/>
          <w:b/>
          <w:sz w:val="22"/>
          <w:szCs w:val="22"/>
        </w:rPr>
      </w:pPr>
      <w:r w:rsidRPr="004524D5">
        <w:rPr>
          <w:rFonts w:ascii="Palatino Linotype" w:hAnsi="Palatino Linotype"/>
          <w:b/>
          <w:bCs/>
          <w:sz w:val="22"/>
          <w:szCs w:val="22"/>
        </w:rPr>
        <w:t>Článek</w:t>
      </w:r>
      <w:r w:rsidRPr="004524D5">
        <w:rPr>
          <w:rFonts w:ascii="Palatino Linotype" w:hAnsi="Palatino Linotype"/>
          <w:b/>
          <w:sz w:val="22"/>
          <w:szCs w:val="22"/>
        </w:rPr>
        <w:t>X.</w:t>
      </w:r>
    </w:p>
    <w:p w:rsidR="007414E3" w:rsidRPr="004524D5" w:rsidRDefault="007414E3" w:rsidP="00354853">
      <w:pPr>
        <w:spacing w:after="120"/>
        <w:ind w:left="567" w:hanging="567"/>
        <w:jc w:val="center"/>
        <w:rPr>
          <w:rFonts w:ascii="Palatino Linotype" w:hAnsi="Palatino Linotype"/>
          <w:b/>
          <w:sz w:val="22"/>
          <w:szCs w:val="22"/>
        </w:rPr>
      </w:pPr>
      <w:r w:rsidRPr="004524D5">
        <w:rPr>
          <w:rFonts w:ascii="Palatino Linotype" w:hAnsi="Palatino Linotype"/>
          <w:b/>
          <w:sz w:val="22"/>
          <w:szCs w:val="22"/>
        </w:rPr>
        <w:t>Vlastnické právo k zhotovované věci a nebezpečí škody na ní</w:t>
      </w:r>
    </w:p>
    <w:p w:rsidR="007414E3" w:rsidRPr="004524D5" w:rsidRDefault="007414E3" w:rsidP="00552314">
      <w:pPr>
        <w:numPr>
          <w:ilvl w:val="0"/>
          <w:numId w:val="27"/>
        </w:numPr>
        <w:ind w:left="567" w:hanging="567"/>
        <w:jc w:val="both"/>
        <w:rPr>
          <w:rFonts w:ascii="Palatino Linotype" w:hAnsi="Palatino Linotype"/>
          <w:sz w:val="22"/>
          <w:szCs w:val="22"/>
        </w:rPr>
      </w:pPr>
      <w:r w:rsidRPr="004524D5">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A55C70" w:rsidRPr="00174CDD" w:rsidRDefault="00897625" w:rsidP="00552314">
      <w:pPr>
        <w:numPr>
          <w:ilvl w:val="0"/>
          <w:numId w:val="27"/>
        </w:numPr>
        <w:spacing w:after="60"/>
        <w:ind w:left="567" w:hanging="567"/>
        <w:jc w:val="both"/>
        <w:rPr>
          <w:rFonts w:ascii="Palatino Linotype" w:hAnsi="Palatino Linotype"/>
          <w:b/>
          <w:bCs/>
          <w:sz w:val="22"/>
          <w:szCs w:val="22"/>
        </w:rPr>
      </w:pPr>
      <w:r w:rsidRPr="00A55C70">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F42B8C" w:rsidRPr="004524D5" w:rsidRDefault="00F42B8C" w:rsidP="00354853">
      <w:pPr>
        <w:spacing w:before="240"/>
        <w:ind w:left="567" w:hanging="567"/>
        <w:jc w:val="center"/>
        <w:rPr>
          <w:rFonts w:ascii="Palatino Linotype" w:hAnsi="Palatino Linotype"/>
          <w:b/>
          <w:bCs/>
          <w:sz w:val="22"/>
          <w:szCs w:val="22"/>
        </w:rPr>
      </w:pPr>
      <w:r w:rsidRPr="004524D5">
        <w:rPr>
          <w:rFonts w:ascii="Palatino Linotype" w:hAnsi="Palatino Linotype"/>
          <w:b/>
          <w:bCs/>
          <w:sz w:val="22"/>
          <w:szCs w:val="22"/>
        </w:rPr>
        <w:t>Článek X</w:t>
      </w:r>
      <w:r w:rsidR="00681F13">
        <w:rPr>
          <w:rFonts w:ascii="Palatino Linotype" w:hAnsi="Palatino Linotype"/>
          <w:b/>
          <w:bCs/>
          <w:sz w:val="22"/>
          <w:szCs w:val="22"/>
        </w:rPr>
        <w:t>I</w:t>
      </w:r>
      <w:r w:rsidRPr="004524D5">
        <w:rPr>
          <w:rFonts w:ascii="Palatino Linotype" w:hAnsi="Palatino Linotype"/>
          <w:b/>
          <w:bCs/>
          <w:sz w:val="22"/>
          <w:szCs w:val="22"/>
        </w:rPr>
        <w:t>.</w:t>
      </w:r>
    </w:p>
    <w:p w:rsidR="00F42B8C" w:rsidRPr="004524D5" w:rsidRDefault="00F42B8C" w:rsidP="00354853">
      <w:pPr>
        <w:spacing w:after="120"/>
        <w:ind w:left="567" w:hanging="567"/>
        <w:jc w:val="center"/>
        <w:rPr>
          <w:rFonts w:ascii="Palatino Linotype" w:hAnsi="Palatino Linotype"/>
          <w:b/>
          <w:bCs/>
          <w:sz w:val="22"/>
          <w:szCs w:val="22"/>
        </w:rPr>
      </w:pPr>
      <w:r w:rsidRPr="004524D5">
        <w:rPr>
          <w:rFonts w:ascii="Palatino Linotype" w:hAnsi="Palatino Linotype"/>
          <w:b/>
          <w:bCs/>
          <w:sz w:val="22"/>
          <w:szCs w:val="22"/>
        </w:rPr>
        <w:t>Osoby oprávněné jednat za smluvní strany</w:t>
      </w:r>
    </w:p>
    <w:p w:rsidR="005A70CF" w:rsidRPr="004524D5" w:rsidRDefault="00F42B8C" w:rsidP="00354853">
      <w:pPr>
        <w:spacing w:before="120"/>
        <w:ind w:left="567" w:hanging="567"/>
        <w:rPr>
          <w:rFonts w:ascii="Palatino Linotype" w:hAnsi="Palatino Linotype"/>
          <w:sz w:val="22"/>
          <w:szCs w:val="22"/>
        </w:rPr>
      </w:pPr>
      <w:r w:rsidRPr="004524D5">
        <w:rPr>
          <w:rFonts w:ascii="Palatino Linotype" w:hAnsi="Palatino Linotype"/>
          <w:sz w:val="22"/>
          <w:szCs w:val="22"/>
        </w:rPr>
        <w:t>Za objednatele je oprávněn jednat:</w:t>
      </w:r>
    </w:p>
    <w:p w:rsidR="00AE6714" w:rsidRPr="004524D5" w:rsidRDefault="00F42B8C" w:rsidP="00552314">
      <w:pPr>
        <w:numPr>
          <w:ilvl w:val="0"/>
          <w:numId w:val="28"/>
        </w:numPr>
        <w:tabs>
          <w:tab w:val="left" w:pos="2977"/>
        </w:tabs>
        <w:ind w:left="567" w:hanging="567"/>
        <w:rPr>
          <w:rFonts w:ascii="Palatino Linotype" w:hAnsi="Palatino Linotype"/>
          <w:b/>
          <w:bCs/>
          <w:snapToGrid w:val="0"/>
          <w:sz w:val="22"/>
          <w:szCs w:val="22"/>
        </w:rPr>
      </w:pPr>
      <w:r w:rsidRPr="004524D5">
        <w:rPr>
          <w:rFonts w:ascii="Palatino Linotype" w:hAnsi="Palatino Linotype"/>
          <w:sz w:val="22"/>
          <w:szCs w:val="22"/>
        </w:rPr>
        <w:t xml:space="preserve">ve věcech smluvních:    </w:t>
      </w:r>
      <w:r w:rsidR="00536D2B">
        <w:rPr>
          <w:rFonts w:ascii="Palatino Linotype" w:hAnsi="Palatino Linotype"/>
          <w:sz w:val="22"/>
          <w:szCs w:val="22"/>
        </w:rPr>
        <w:tab/>
      </w:r>
      <w:r w:rsidR="00354853">
        <w:rPr>
          <w:rFonts w:ascii="Palatino Linotype" w:hAnsi="Palatino Linotype"/>
          <w:sz w:val="22"/>
          <w:szCs w:val="22"/>
        </w:rPr>
        <w:t>………………………, ……………………</w:t>
      </w:r>
      <w:r w:rsidR="00354853" w:rsidRPr="004524D5">
        <w:rPr>
          <w:rFonts w:ascii="Palatino Linotype" w:hAnsi="Palatino Linotype"/>
          <w:i/>
          <w:sz w:val="18"/>
          <w:szCs w:val="18"/>
        </w:rPr>
        <w:t>(bude doplněno při podpisu této smlouvy objednatelem)</w:t>
      </w:r>
    </w:p>
    <w:p w:rsidR="00AE6714" w:rsidRPr="004524D5" w:rsidRDefault="00F42B8C" w:rsidP="00552314">
      <w:pPr>
        <w:numPr>
          <w:ilvl w:val="0"/>
          <w:numId w:val="28"/>
        </w:numPr>
        <w:tabs>
          <w:tab w:val="left" w:pos="2977"/>
        </w:tabs>
        <w:ind w:left="567" w:hanging="567"/>
        <w:rPr>
          <w:rFonts w:ascii="Palatino Linotype" w:hAnsi="Palatino Linotype"/>
          <w:sz w:val="22"/>
          <w:szCs w:val="22"/>
        </w:rPr>
      </w:pPr>
      <w:r w:rsidRPr="004524D5">
        <w:rPr>
          <w:rFonts w:ascii="Palatino Linotype" w:hAnsi="Palatino Linotype"/>
          <w:sz w:val="22"/>
          <w:szCs w:val="22"/>
        </w:rPr>
        <w:lastRenderedPageBreak/>
        <w:t xml:space="preserve">ve věcech technických: </w:t>
      </w:r>
      <w:r w:rsidR="00536D2B">
        <w:rPr>
          <w:rFonts w:ascii="Palatino Linotype" w:hAnsi="Palatino Linotype"/>
          <w:sz w:val="22"/>
          <w:szCs w:val="22"/>
        </w:rPr>
        <w:tab/>
      </w:r>
      <w:r w:rsidR="00A55C70">
        <w:rPr>
          <w:rFonts w:ascii="Palatino Linotype" w:hAnsi="Palatino Linotype"/>
          <w:sz w:val="22"/>
          <w:szCs w:val="22"/>
        </w:rPr>
        <w:t>………………………, ……………………</w:t>
      </w:r>
      <w:r w:rsidR="00A55C70" w:rsidRPr="004524D5">
        <w:rPr>
          <w:rFonts w:ascii="Palatino Linotype" w:hAnsi="Palatino Linotype"/>
          <w:i/>
          <w:sz w:val="18"/>
          <w:szCs w:val="18"/>
        </w:rPr>
        <w:t>(bude doplněno při podpisu této smlouvy objednatelem)</w:t>
      </w:r>
    </w:p>
    <w:p w:rsidR="00AE6714" w:rsidRPr="004524D5" w:rsidRDefault="00F42B8C" w:rsidP="00354853">
      <w:pPr>
        <w:spacing w:before="120"/>
        <w:ind w:left="567" w:hanging="567"/>
        <w:rPr>
          <w:rFonts w:ascii="Palatino Linotype" w:hAnsi="Palatino Linotype"/>
          <w:b/>
          <w:sz w:val="22"/>
          <w:szCs w:val="22"/>
        </w:rPr>
      </w:pPr>
      <w:r w:rsidRPr="004524D5">
        <w:rPr>
          <w:rFonts w:ascii="Palatino Linotype" w:hAnsi="Palatino Linotype"/>
          <w:sz w:val="22"/>
          <w:szCs w:val="22"/>
        </w:rPr>
        <w:t>Za zhotovitele je oprávněn jednat:</w:t>
      </w:r>
    </w:p>
    <w:p w:rsidR="00AE6714" w:rsidRPr="004524D5" w:rsidRDefault="00F42B8C" w:rsidP="00552314">
      <w:pPr>
        <w:numPr>
          <w:ilvl w:val="0"/>
          <w:numId w:val="28"/>
        </w:numPr>
        <w:tabs>
          <w:tab w:val="left" w:pos="2977"/>
        </w:tabs>
        <w:ind w:left="567" w:hanging="567"/>
        <w:rPr>
          <w:rFonts w:ascii="Palatino Linotype" w:hAnsi="Palatino Linotype"/>
          <w:sz w:val="22"/>
          <w:szCs w:val="22"/>
        </w:rPr>
      </w:pPr>
      <w:r w:rsidRPr="004524D5">
        <w:rPr>
          <w:rFonts w:ascii="Palatino Linotype" w:hAnsi="Palatino Linotype"/>
          <w:sz w:val="22"/>
          <w:szCs w:val="22"/>
        </w:rPr>
        <w:t xml:space="preserve">ve věcech smluvních:  </w:t>
      </w:r>
      <w:r w:rsidRPr="004524D5">
        <w:rPr>
          <w:rFonts w:ascii="Palatino Linotype" w:hAnsi="Palatino Linotype"/>
          <w:sz w:val="22"/>
          <w:szCs w:val="22"/>
        </w:rPr>
        <w:tab/>
      </w:r>
      <w:r w:rsidR="00555894" w:rsidRPr="004524D5">
        <w:rPr>
          <w:rFonts w:ascii="Palatino Linotype" w:hAnsi="Palatino Linotype"/>
          <w:b/>
          <w:bCs/>
          <w:iCs/>
          <w:snapToGrid w:val="0"/>
          <w:color w:val="FF0000"/>
          <w:sz w:val="22"/>
          <w:szCs w:val="22"/>
        </w:rPr>
        <w:t>………………………………</w:t>
      </w:r>
      <w:r w:rsidR="00536D2B">
        <w:rPr>
          <w:rFonts w:ascii="Palatino Linotype" w:hAnsi="Palatino Linotype"/>
          <w:b/>
          <w:bCs/>
          <w:iCs/>
          <w:snapToGrid w:val="0"/>
          <w:color w:val="FF0000"/>
          <w:sz w:val="22"/>
          <w:szCs w:val="22"/>
        </w:rPr>
        <w:t xml:space="preserve">, </w:t>
      </w:r>
      <w:r w:rsidR="00536D2B" w:rsidRPr="004524D5">
        <w:rPr>
          <w:rFonts w:ascii="Palatino Linotype" w:hAnsi="Palatino Linotype"/>
          <w:b/>
          <w:bCs/>
          <w:iCs/>
          <w:snapToGrid w:val="0"/>
          <w:color w:val="FF0000"/>
          <w:sz w:val="22"/>
          <w:szCs w:val="22"/>
        </w:rPr>
        <w:t>………………………………</w:t>
      </w:r>
    </w:p>
    <w:p w:rsidR="00E96324" w:rsidRPr="004524D5" w:rsidRDefault="00F42B8C" w:rsidP="00552314">
      <w:pPr>
        <w:numPr>
          <w:ilvl w:val="0"/>
          <w:numId w:val="28"/>
        </w:numPr>
        <w:tabs>
          <w:tab w:val="left" w:pos="2977"/>
        </w:tabs>
        <w:ind w:left="567" w:hanging="567"/>
        <w:rPr>
          <w:rFonts w:ascii="Palatino Linotype" w:hAnsi="Palatino Linotype"/>
          <w:sz w:val="22"/>
          <w:szCs w:val="22"/>
        </w:rPr>
      </w:pPr>
      <w:r w:rsidRPr="004524D5">
        <w:rPr>
          <w:rFonts w:ascii="Palatino Linotype" w:hAnsi="Palatino Linotype"/>
          <w:sz w:val="22"/>
          <w:szCs w:val="22"/>
        </w:rPr>
        <w:t xml:space="preserve">ve věcech technických: </w:t>
      </w:r>
      <w:r w:rsidR="00536D2B">
        <w:rPr>
          <w:rFonts w:ascii="Palatino Linotype" w:hAnsi="Palatino Linotype"/>
          <w:sz w:val="22"/>
          <w:szCs w:val="22"/>
        </w:rPr>
        <w:tab/>
      </w:r>
      <w:r w:rsidR="00555894" w:rsidRPr="004524D5">
        <w:rPr>
          <w:rFonts w:ascii="Palatino Linotype" w:hAnsi="Palatino Linotype"/>
          <w:b/>
          <w:bCs/>
          <w:iCs/>
          <w:snapToGrid w:val="0"/>
          <w:color w:val="FF0000"/>
          <w:sz w:val="22"/>
          <w:szCs w:val="22"/>
        </w:rPr>
        <w:t>………………………………</w:t>
      </w:r>
      <w:r w:rsidR="00536D2B">
        <w:rPr>
          <w:rFonts w:ascii="Palatino Linotype" w:hAnsi="Palatino Linotype"/>
          <w:b/>
          <w:bCs/>
          <w:iCs/>
          <w:snapToGrid w:val="0"/>
          <w:color w:val="FF0000"/>
          <w:sz w:val="22"/>
          <w:szCs w:val="22"/>
        </w:rPr>
        <w:t xml:space="preserve">, </w:t>
      </w:r>
      <w:r w:rsidR="00536D2B" w:rsidRPr="004524D5">
        <w:rPr>
          <w:rFonts w:ascii="Palatino Linotype" w:hAnsi="Palatino Linotype"/>
          <w:b/>
          <w:bCs/>
          <w:iCs/>
          <w:snapToGrid w:val="0"/>
          <w:color w:val="FF0000"/>
          <w:sz w:val="22"/>
          <w:szCs w:val="22"/>
        </w:rPr>
        <w:t>………………………………</w:t>
      </w:r>
    </w:p>
    <w:p w:rsidR="00E96324" w:rsidRPr="004524D5" w:rsidRDefault="00AD742C" w:rsidP="00354853">
      <w:pPr>
        <w:spacing w:before="240"/>
        <w:jc w:val="center"/>
        <w:rPr>
          <w:rFonts w:ascii="Palatino Linotype" w:hAnsi="Palatino Linotype"/>
          <w:b/>
          <w:sz w:val="22"/>
          <w:szCs w:val="22"/>
        </w:rPr>
      </w:pPr>
      <w:r w:rsidRPr="004524D5">
        <w:rPr>
          <w:rFonts w:ascii="Palatino Linotype" w:hAnsi="Palatino Linotype"/>
          <w:b/>
          <w:sz w:val="22"/>
          <w:szCs w:val="22"/>
        </w:rPr>
        <w:t xml:space="preserve">Článek </w:t>
      </w:r>
      <w:r w:rsidR="00E96324" w:rsidRPr="004524D5">
        <w:rPr>
          <w:rFonts w:ascii="Palatino Linotype" w:hAnsi="Palatino Linotype"/>
          <w:b/>
          <w:sz w:val="22"/>
          <w:szCs w:val="22"/>
        </w:rPr>
        <w:t>XI</w:t>
      </w:r>
      <w:r w:rsidR="00681F13">
        <w:rPr>
          <w:rFonts w:ascii="Palatino Linotype" w:hAnsi="Palatino Linotype"/>
          <w:b/>
          <w:sz w:val="22"/>
          <w:szCs w:val="22"/>
        </w:rPr>
        <w:t>I</w:t>
      </w:r>
      <w:r w:rsidR="00E96324" w:rsidRPr="004524D5">
        <w:rPr>
          <w:rFonts w:ascii="Palatino Linotype" w:hAnsi="Palatino Linotype"/>
          <w:b/>
          <w:sz w:val="22"/>
          <w:szCs w:val="22"/>
        </w:rPr>
        <w:t>.</w:t>
      </w:r>
    </w:p>
    <w:p w:rsidR="00E96324" w:rsidRPr="004524D5" w:rsidRDefault="00AD742C" w:rsidP="00354853">
      <w:pPr>
        <w:spacing w:after="120"/>
        <w:jc w:val="center"/>
        <w:rPr>
          <w:rFonts w:ascii="Palatino Linotype" w:hAnsi="Palatino Linotype"/>
          <w:b/>
          <w:sz w:val="22"/>
          <w:szCs w:val="22"/>
        </w:rPr>
      </w:pPr>
      <w:r w:rsidRPr="004524D5">
        <w:rPr>
          <w:rFonts w:ascii="Palatino Linotype" w:hAnsi="Palatino Linotype"/>
          <w:b/>
          <w:sz w:val="22"/>
          <w:szCs w:val="22"/>
        </w:rPr>
        <w:t>Odstoupení od smlouvy</w:t>
      </w:r>
    </w:p>
    <w:p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 xml:space="preserve">Pro odstoupení od smlouvy platí příslušná ustanovení </w:t>
      </w:r>
      <w:r w:rsidR="00EB0F79" w:rsidRPr="004524D5">
        <w:rPr>
          <w:rFonts w:ascii="Palatino Linotype" w:hAnsi="Palatino Linotype"/>
          <w:sz w:val="22"/>
          <w:szCs w:val="22"/>
        </w:rPr>
        <w:t>občanského</w:t>
      </w:r>
      <w:r w:rsidRPr="004524D5">
        <w:rPr>
          <w:rFonts w:ascii="Palatino Linotype" w:hAnsi="Palatino Linotype"/>
          <w:sz w:val="22"/>
          <w:szCs w:val="22"/>
        </w:rPr>
        <w:t xml:space="preserve"> zákoníku, stejně tak pro vzájemný vztah smluvních stran, pokud není v této smlouvě dohodnuta jiná úprava.</w:t>
      </w:r>
    </w:p>
    <w:p w:rsidR="00E96324"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Mimo případy, uvedené v</w:t>
      </w:r>
      <w:r w:rsidR="000D548B" w:rsidRPr="004524D5">
        <w:rPr>
          <w:rFonts w:ascii="Palatino Linotype" w:hAnsi="Palatino Linotype"/>
          <w:sz w:val="22"/>
          <w:szCs w:val="22"/>
        </w:rPr>
        <w:t> občanském z</w:t>
      </w:r>
      <w:r w:rsidRPr="004524D5">
        <w:rPr>
          <w:rFonts w:ascii="Palatino Linotype" w:hAnsi="Palatino Linotype"/>
          <w:sz w:val="22"/>
          <w:szCs w:val="22"/>
        </w:rPr>
        <w:t xml:space="preserve">ákoníku má příslušná strana dále právo odstoupit od této smlouvy i v těchto případech: </w:t>
      </w:r>
    </w:p>
    <w:p w:rsidR="00E96324" w:rsidRPr="004524D5" w:rsidRDefault="00E96324" w:rsidP="00552314">
      <w:pPr>
        <w:numPr>
          <w:ilvl w:val="0"/>
          <w:numId w:val="32"/>
        </w:numPr>
        <w:ind w:hanging="273"/>
        <w:jc w:val="both"/>
        <w:rPr>
          <w:rFonts w:ascii="Palatino Linotype" w:hAnsi="Palatino Linotype"/>
          <w:sz w:val="22"/>
          <w:szCs w:val="22"/>
        </w:rPr>
      </w:pPr>
      <w:r w:rsidRPr="004524D5">
        <w:rPr>
          <w:rFonts w:ascii="Palatino Linotype" w:hAnsi="Palatino Linotype"/>
          <w:sz w:val="22"/>
          <w:szCs w:val="22"/>
        </w:rPr>
        <w:t>dojde-li k podstatné změně okolností, za n</w:t>
      </w:r>
      <w:r w:rsidR="00536D2B">
        <w:rPr>
          <w:rFonts w:ascii="Palatino Linotype" w:hAnsi="Palatino Linotype"/>
          <w:sz w:val="22"/>
          <w:szCs w:val="22"/>
        </w:rPr>
        <w:t>ichž byla tato smlouva uzavřena, a to</w:t>
      </w:r>
      <w:r w:rsidRPr="004524D5">
        <w:rPr>
          <w:rFonts w:ascii="Palatino Linotype" w:hAnsi="Palatino Linotype"/>
          <w:sz w:val="22"/>
          <w:szCs w:val="22"/>
        </w:rPr>
        <w:t xml:space="preserve"> v případě zásahu vyšší moci</w:t>
      </w:r>
      <w:r w:rsidR="00536D2B">
        <w:rPr>
          <w:rFonts w:ascii="Palatino Linotype" w:hAnsi="Palatino Linotype"/>
          <w:sz w:val="22"/>
          <w:szCs w:val="22"/>
        </w:rPr>
        <w:t>,</w:t>
      </w:r>
    </w:p>
    <w:p w:rsidR="00E96324" w:rsidRPr="004A238E" w:rsidRDefault="00E96324" w:rsidP="00552314">
      <w:pPr>
        <w:numPr>
          <w:ilvl w:val="0"/>
          <w:numId w:val="32"/>
        </w:numPr>
        <w:ind w:hanging="273"/>
        <w:jc w:val="both"/>
        <w:rPr>
          <w:rFonts w:ascii="Palatino Linotype" w:hAnsi="Palatino Linotype"/>
          <w:sz w:val="22"/>
          <w:szCs w:val="22"/>
        </w:rPr>
      </w:pPr>
      <w:r w:rsidRPr="004524D5">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524D5">
        <w:rPr>
          <w:rFonts w:ascii="Palatino Linotype" w:hAnsi="Palatino Linotype"/>
          <w:b/>
          <w:sz w:val="22"/>
          <w:szCs w:val="22"/>
        </w:rPr>
        <w:t>30 dnů</w:t>
      </w:r>
      <w:r w:rsidR="00536D2B">
        <w:rPr>
          <w:rFonts w:ascii="Palatino Linotype" w:hAnsi="Palatino Linotype"/>
          <w:b/>
          <w:sz w:val="22"/>
          <w:szCs w:val="22"/>
        </w:rPr>
        <w:t>.</w:t>
      </w:r>
    </w:p>
    <w:p w:rsidR="004A238E" w:rsidRPr="004A238E" w:rsidRDefault="004A238E" w:rsidP="00552314">
      <w:pPr>
        <w:numPr>
          <w:ilvl w:val="0"/>
          <w:numId w:val="33"/>
        </w:numPr>
        <w:ind w:left="567" w:hanging="567"/>
        <w:jc w:val="both"/>
        <w:rPr>
          <w:rFonts w:ascii="Palatino Linotype" w:hAnsi="Palatino Linotype"/>
          <w:sz w:val="22"/>
          <w:szCs w:val="22"/>
        </w:rPr>
      </w:pPr>
      <w:r w:rsidRPr="004A238E">
        <w:rPr>
          <w:rFonts w:ascii="Palatino Linotype" w:hAnsi="Palatino Linotype"/>
          <w:sz w:val="22"/>
          <w:szCs w:val="22"/>
        </w:rPr>
        <w:t xml:space="preserve">Mimo případy, uvedené v občanském zákoníku má </w:t>
      </w:r>
      <w:r>
        <w:rPr>
          <w:rFonts w:ascii="Palatino Linotype" w:hAnsi="Palatino Linotype"/>
          <w:sz w:val="22"/>
          <w:szCs w:val="22"/>
        </w:rPr>
        <w:t>objednatel</w:t>
      </w:r>
      <w:r w:rsidRPr="004A238E">
        <w:rPr>
          <w:rFonts w:ascii="Palatino Linotype" w:hAnsi="Palatino Linotype"/>
          <w:sz w:val="22"/>
          <w:szCs w:val="22"/>
        </w:rPr>
        <w:t xml:space="preserve"> dále právo odsto</w:t>
      </w:r>
      <w:r>
        <w:rPr>
          <w:rFonts w:ascii="Palatino Linotype" w:hAnsi="Palatino Linotype"/>
          <w:sz w:val="22"/>
          <w:szCs w:val="22"/>
        </w:rPr>
        <w:t>upit od této smlouvy i případě</w:t>
      </w:r>
      <w:r w:rsidR="009F5841" w:rsidRPr="004A238E">
        <w:rPr>
          <w:rFonts w:ascii="Palatino Linotype" w:hAnsi="Palatino Linotype"/>
          <w:sz w:val="22"/>
          <w:szCs w:val="22"/>
        </w:rPr>
        <w:t xml:space="preserve">, pokud pro spolufinancování </w:t>
      </w:r>
      <w:r>
        <w:rPr>
          <w:rFonts w:ascii="Palatino Linotype" w:hAnsi="Palatino Linotype"/>
          <w:sz w:val="22"/>
          <w:szCs w:val="22"/>
        </w:rPr>
        <w:t xml:space="preserve">díla dle této smlouvy, tj. veřejné </w:t>
      </w:r>
      <w:r w:rsidR="009F5841" w:rsidRPr="004A238E">
        <w:rPr>
          <w:rFonts w:ascii="Palatino Linotype" w:hAnsi="Palatino Linotype"/>
          <w:sz w:val="22"/>
          <w:szCs w:val="22"/>
        </w:rPr>
        <w:t>zakázky na stavební práce a dodávku technologie s názvem „KANALIZACE A ČOV HŘIBOJEDY, DOSTAVBA VODOVODU HŘIBOJEDY"</w:t>
      </w:r>
      <w:r>
        <w:rPr>
          <w:rFonts w:ascii="Palatino Linotype" w:hAnsi="Palatino Linotype"/>
          <w:sz w:val="22"/>
          <w:szCs w:val="22"/>
        </w:rPr>
        <w:t>,</w:t>
      </w:r>
      <w:r w:rsidR="009F5841" w:rsidRPr="004A238E">
        <w:rPr>
          <w:rFonts w:ascii="Palatino Linotype" w:hAnsi="Palatino Linotype"/>
          <w:sz w:val="22"/>
          <w:szCs w:val="22"/>
        </w:rPr>
        <w:t xml:space="preserve"> nebudou získané (tj. pravomocně přidělené) zdroje z dotací </w:t>
      </w:r>
      <w:r>
        <w:rPr>
          <w:rFonts w:ascii="Palatino Linotype" w:hAnsi="Palatino Linotype"/>
          <w:sz w:val="22"/>
          <w:szCs w:val="22"/>
        </w:rPr>
        <w:t>Ministerstva zemědělství</w:t>
      </w:r>
      <w:r w:rsidR="009F5841" w:rsidRPr="004A238E">
        <w:rPr>
          <w:rFonts w:ascii="Palatino Linotype" w:hAnsi="Palatino Linotype"/>
          <w:sz w:val="22"/>
          <w:szCs w:val="22"/>
        </w:rPr>
        <w:t xml:space="preserve"> a </w:t>
      </w:r>
      <w:r>
        <w:rPr>
          <w:rFonts w:ascii="Palatino Linotype" w:hAnsi="Palatino Linotype"/>
          <w:sz w:val="22"/>
          <w:szCs w:val="22"/>
        </w:rPr>
        <w:t>Královéhradeckého kraje</w:t>
      </w:r>
      <w:r w:rsidR="009F5841" w:rsidRPr="004A238E">
        <w:rPr>
          <w:rFonts w:ascii="Palatino Linotype" w:hAnsi="Palatino Linotype"/>
          <w:sz w:val="22"/>
          <w:szCs w:val="22"/>
        </w:rPr>
        <w:t xml:space="preserve"> v minimální výši 80 % ceny</w:t>
      </w:r>
      <w:r w:rsidR="009F5841">
        <w:rPr>
          <w:rFonts w:ascii="Palatino Linotype" w:hAnsi="Palatino Linotype"/>
          <w:sz w:val="22"/>
          <w:szCs w:val="22"/>
        </w:rPr>
        <w:t xml:space="preserve"> díla</w:t>
      </w:r>
      <w:r w:rsidR="009F5841" w:rsidRPr="004A238E">
        <w:rPr>
          <w:rFonts w:ascii="Palatino Linotype" w:hAnsi="Palatino Linotype"/>
          <w:sz w:val="22"/>
          <w:szCs w:val="22"/>
        </w:rPr>
        <w:t xml:space="preserve"> nabídnuté </w:t>
      </w:r>
      <w:r w:rsidR="009F5841">
        <w:rPr>
          <w:rFonts w:ascii="Palatino Linotype" w:hAnsi="Palatino Linotype"/>
          <w:sz w:val="22"/>
          <w:szCs w:val="22"/>
        </w:rPr>
        <w:t xml:space="preserve">zhotovitelem, jakožto </w:t>
      </w:r>
      <w:r w:rsidR="009F5841" w:rsidRPr="004A238E">
        <w:rPr>
          <w:rFonts w:ascii="Palatino Linotype" w:hAnsi="Palatino Linotype"/>
          <w:sz w:val="22"/>
          <w:szCs w:val="22"/>
        </w:rPr>
        <w:t>vybraným uchazečem</w:t>
      </w:r>
      <w:r w:rsidR="009F5841">
        <w:rPr>
          <w:rFonts w:ascii="Palatino Linotype" w:hAnsi="Palatino Linotype"/>
          <w:sz w:val="22"/>
          <w:szCs w:val="22"/>
        </w:rPr>
        <w:t xml:space="preserve"> v rámci příslušného zadávacího řízení, na základě kterého byla uzavřena tato smlouva</w:t>
      </w:r>
      <w:r w:rsidR="009F5841" w:rsidRPr="004A238E">
        <w:rPr>
          <w:rFonts w:ascii="Palatino Linotype" w:hAnsi="Palatino Linotype"/>
          <w:sz w:val="22"/>
          <w:szCs w:val="22"/>
        </w:rPr>
        <w:t xml:space="preserve">. </w:t>
      </w:r>
      <w:r>
        <w:rPr>
          <w:rFonts w:ascii="Palatino Linotype" w:hAnsi="Palatino Linotype"/>
          <w:sz w:val="22"/>
          <w:szCs w:val="22"/>
        </w:rPr>
        <w:t>Zhotovitel tímto</w:t>
      </w:r>
      <w:r w:rsidR="009F5841" w:rsidRPr="004A238E">
        <w:rPr>
          <w:rFonts w:ascii="Palatino Linotype" w:hAnsi="Palatino Linotype"/>
          <w:sz w:val="22"/>
          <w:szCs w:val="22"/>
        </w:rPr>
        <w:t xml:space="preserve"> výslovně uděluje neodvolatelný souhlas se zrušením </w:t>
      </w:r>
      <w:r>
        <w:rPr>
          <w:rFonts w:ascii="Palatino Linotype" w:hAnsi="Palatino Linotype"/>
          <w:sz w:val="22"/>
          <w:szCs w:val="22"/>
        </w:rPr>
        <w:t>této</w:t>
      </w:r>
      <w:r w:rsidR="009F5841" w:rsidRPr="004A238E">
        <w:rPr>
          <w:rFonts w:ascii="Palatino Linotype" w:hAnsi="Palatino Linotype"/>
          <w:sz w:val="22"/>
          <w:szCs w:val="22"/>
        </w:rPr>
        <w:t xml:space="preserve"> smlouvy o dílo podle ustanovení § 1759 zákona 89/2012 Sb., občanského zákoníku, v platném znění, </w:t>
      </w:r>
      <w:r>
        <w:rPr>
          <w:rFonts w:ascii="Palatino Linotype" w:hAnsi="Palatino Linotype"/>
          <w:sz w:val="22"/>
          <w:szCs w:val="22"/>
        </w:rPr>
        <w:t xml:space="preserve">a to v případě, </w:t>
      </w:r>
      <w:r w:rsidR="009F5841" w:rsidRPr="004A238E">
        <w:rPr>
          <w:rFonts w:ascii="Palatino Linotype" w:hAnsi="Palatino Linotype"/>
          <w:sz w:val="22"/>
          <w:szCs w:val="22"/>
        </w:rPr>
        <w:t xml:space="preserve">pokud nebude </w:t>
      </w:r>
      <w:r>
        <w:rPr>
          <w:rFonts w:ascii="Palatino Linotype" w:hAnsi="Palatino Linotype"/>
          <w:sz w:val="22"/>
          <w:szCs w:val="22"/>
        </w:rPr>
        <w:t>objednatel</w:t>
      </w:r>
      <w:r w:rsidR="009F5841" w:rsidRPr="004A238E">
        <w:rPr>
          <w:rFonts w:ascii="Palatino Linotype" w:hAnsi="Palatino Linotype"/>
          <w:sz w:val="22"/>
          <w:szCs w:val="22"/>
        </w:rPr>
        <w:t xml:space="preserve"> úspěšný při získání uvedeného spolufinancování z dotace </w:t>
      </w:r>
      <w:r>
        <w:rPr>
          <w:rFonts w:ascii="Palatino Linotype" w:hAnsi="Palatino Linotype"/>
          <w:sz w:val="22"/>
          <w:szCs w:val="22"/>
        </w:rPr>
        <w:t>Ministerstva zemědělství</w:t>
      </w:r>
      <w:r w:rsidRPr="004A238E">
        <w:rPr>
          <w:rFonts w:ascii="Palatino Linotype" w:hAnsi="Palatino Linotype"/>
          <w:sz w:val="22"/>
          <w:szCs w:val="22"/>
        </w:rPr>
        <w:t xml:space="preserve"> a </w:t>
      </w:r>
      <w:r>
        <w:rPr>
          <w:rFonts w:ascii="Palatino Linotype" w:hAnsi="Palatino Linotype"/>
          <w:sz w:val="22"/>
          <w:szCs w:val="22"/>
        </w:rPr>
        <w:t>Královéhradeckého kraje</w:t>
      </w:r>
      <w:r w:rsidR="009F5841" w:rsidRPr="004A238E">
        <w:rPr>
          <w:rFonts w:ascii="Palatino Linotype" w:hAnsi="Palatino Linotype"/>
          <w:sz w:val="22"/>
          <w:szCs w:val="22"/>
        </w:rPr>
        <w:t xml:space="preserve"> v minimální výši 80 % ceny</w:t>
      </w:r>
      <w:r>
        <w:rPr>
          <w:rFonts w:ascii="Palatino Linotype" w:hAnsi="Palatino Linotype"/>
          <w:sz w:val="22"/>
          <w:szCs w:val="22"/>
        </w:rPr>
        <w:t xml:space="preserve"> díla</w:t>
      </w:r>
      <w:r w:rsidR="009F5841" w:rsidRPr="004A238E">
        <w:rPr>
          <w:rFonts w:ascii="Palatino Linotype" w:hAnsi="Palatino Linotype"/>
          <w:sz w:val="22"/>
          <w:szCs w:val="22"/>
        </w:rPr>
        <w:t xml:space="preserve"> nabídnuté </w:t>
      </w:r>
      <w:r>
        <w:rPr>
          <w:rFonts w:ascii="Palatino Linotype" w:hAnsi="Palatino Linotype"/>
          <w:sz w:val="22"/>
          <w:szCs w:val="22"/>
        </w:rPr>
        <w:t xml:space="preserve">zhotovitelem, jakožto </w:t>
      </w:r>
      <w:r w:rsidR="009F5841" w:rsidRPr="004A238E">
        <w:rPr>
          <w:rFonts w:ascii="Palatino Linotype" w:hAnsi="Palatino Linotype"/>
          <w:sz w:val="22"/>
          <w:szCs w:val="22"/>
        </w:rPr>
        <w:t>vybraným uchazečem</w:t>
      </w:r>
      <w:r>
        <w:rPr>
          <w:rFonts w:ascii="Palatino Linotype" w:hAnsi="Palatino Linotype"/>
          <w:sz w:val="22"/>
          <w:szCs w:val="22"/>
        </w:rPr>
        <w:t xml:space="preserve"> v rámci příslušného zadávacího řízení, na základě kterého byla uzavřena tato smlouva</w:t>
      </w:r>
      <w:r w:rsidR="009F5841" w:rsidRPr="004A238E">
        <w:rPr>
          <w:rFonts w:ascii="Palatino Linotype" w:hAnsi="Palatino Linotype"/>
          <w:sz w:val="22"/>
          <w:szCs w:val="22"/>
        </w:rPr>
        <w:t xml:space="preserve">. Při zrušení </w:t>
      </w:r>
      <w:r>
        <w:rPr>
          <w:rFonts w:ascii="Palatino Linotype" w:hAnsi="Palatino Linotype"/>
          <w:sz w:val="22"/>
          <w:szCs w:val="22"/>
        </w:rPr>
        <w:t>této</w:t>
      </w:r>
      <w:r w:rsidR="009F5841" w:rsidRPr="004A238E">
        <w:rPr>
          <w:rFonts w:ascii="Palatino Linotype" w:hAnsi="Palatino Linotype"/>
          <w:sz w:val="22"/>
          <w:szCs w:val="22"/>
        </w:rPr>
        <w:t xml:space="preserve"> smlouvy</w:t>
      </w:r>
      <w:r>
        <w:rPr>
          <w:rFonts w:ascii="Palatino Linotype" w:hAnsi="Palatino Linotype"/>
          <w:sz w:val="22"/>
          <w:szCs w:val="22"/>
        </w:rPr>
        <w:t xml:space="preserve"> ve smyslu tohoto odstavce</w:t>
      </w:r>
      <w:r w:rsidR="009F5841" w:rsidRPr="004A238E">
        <w:rPr>
          <w:rFonts w:ascii="Palatino Linotype" w:hAnsi="Palatino Linotype"/>
          <w:sz w:val="22"/>
          <w:szCs w:val="22"/>
        </w:rPr>
        <w:t xml:space="preserve"> se </w:t>
      </w:r>
      <w:r>
        <w:rPr>
          <w:rFonts w:ascii="Palatino Linotype" w:hAnsi="Palatino Linotype"/>
          <w:sz w:val="22"/>
          <w:szCs w:val="22"/>
        </w:rPr>
        <w:t>zhotovitel i objednatel</w:t>
      </w:r>
      <w:r w:rsidR="009F5841" w:rsidRPr="004A238E">
        <w:rPr>
          <w:rFonts w:ascii="Palatino Linotype" w:hAnsi="Palatino Linotype"/>
          <w:sz w:val="22"/>
          <w:szCs w:val="22"/>
        </w:rPr>
        <w:t xml:space="preserve"> neodvolatelně vzdávají práva na náhradu všech nákladů, které v souvislosti s přípravou zakázky na stavební práce a dodávku technologie s názvem „KANALIZACE A ČOV HŘIBOJEDY, DOSTAVBA VODOVODU HŘIBOJEDY" </w:t>
      </w:r>
      <w:r>
        <w:rPr>
          <w:rFonts w:ascii="Palatino Linotype" w:hAnsi="Palatino Linotype"/>
          <w:sz w:val="22"/>
          <w:szCs w:val="22"/>
        </w:rPr>
        <w:t xml:space="preserve">některé ze smluvních stran </w:t>
      </w:r>
      <w:r w:rsidR="009F5841" w:rsidRPr="004A238E">
        <w:rPr>
          <w:rFonts w:ascii="Palatino Linotype" w:hAnsi="Palatino Linotype"/>
          <w:sz w:val="22"/>
          <w:szCs w:val="22"/>
        </w:rPr>
        <w:t>vznikly.</w:t>
      </w:r>
    </w:p>
    <w:p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 xml:space="preserve">V případě, že dojde k odstoupení od smlouvy, má zhotovitel nárok na úhradu </w:t>
      </w:r>
      <w:r w:rsidR="00536D2B" w:rsidRPr="004524D5">
        <w:rPr>
          <w:rFonts w:ascii="Palatino Linotype" w:hAnsi="Palatino Linotype"/>
          <w:sz w:val="22"/>
          <w:szCs w:val="22"/>
        </w:rPr>
        <w:t>jím</w:t>
      </w:r>
      <w:r w:rsidR="00536D2B">
        <w:rPr>
          <w:rFonts w:ascii="Palatino Linotype" w:hAnsi="Palatino Linotype"/>
          <w:sz w:val="22"/>
          <w:szCs w:val="22"/>
        </w:rPr>
        <w:t xml:space="preserve"> řádně</w:t>
      </w:r>
      <w:r w:rsidR="00536D2B" w:rsidRPr="004524D5">
        <w:rPr>
          <w:rFonts w:ascii="Palatino Linotype" w:hAnsi="Palatino Linotype"/>
          <w:sz w:val="22"/>
          <w:szCs w:val="22"/>
        </w:rPr>
        <w:t xml:space="preserve"> provedených </w:t>
      </w:r>
      <w:r w:rsidRPr="004524D5">
        <w:rPr>
          <w:rFonts w:ascii="Palatino Linotype" w:hAnsi="Palatino Linotype"/>
          <w:sz w:val="22"/>
          <w:szCs w:val="22"/>
        </w:rPr>
        <w:t>prací ke dni účinků odstoupení od smlouvy.</w:t>
      </w:r>
    </w:p>
    <w:p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 xml:space="preserve">Práce nebo materiál, které již v průběhu provádění vykazují nedostatky kvality či množství nebo budou odporovat smlouvě, musí zhotovitel nahradit bezvadnými pracemi. Vznikne-li nahrazením Objednateli škoda, uhradí Zhotovitel i tuto škodu. </w:t>
      </w:r>
      <w:r w:rsidRPr="004524D5">
        <w:rPr>
          <w:rFonts w:ascii="Palatino Linotype" w:hAnsi="Palatino Linotype"/>
          <w:sz w:val="22"/>
          <w:szCs w:val="22"/>
        </w:rPr>
        <w:lastRenderedPageBreak/>
        <w:t>Pokud zhotovitel ve lhůtě stanovené objednatelem vady neodstraní, je Objednatel oprávněn odstoupit bez dalšího od smlouvy.</w:t>
      </w:r>
    </w:p>
    <w:p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sidRPr="004524D5">
        <w:rPr>
          <w:rFonts w:ascii="Palatino Linotype" w:hAnsi="Palatino Linotype"/>
          <w:sz w:val="22"/>
          <w:szCs w:val="22"/>
        </w:rPr>
        <w:t>občanského</w:t>
      </w:r>
      <w:r w:rsidRPr="004524D5">
        <w:rPr>
          <w:rFonts w:ascii="Palatino Linotype" w:hAnsi="Palatino Linotype"/>
          <w:sz w:val="22"/>
          <w:szCs w:val="22"/>
        </w:rPr>
        <w:t xml:space="preserve"> z</w:t>
      </w:r>
      <w:r w:rsidR="00E25147" w:rsidRPr="004524D5">
        <w:rPr>
          <w:rFonts w:ascii="Palatino Linotype" w:hAnsi="Palatino Linotype"/>
          <w:sz w:val="22"/>
          <w:szCs w:val="22"/>
        </w:rPr>
        <w:t>á</w:t>
      </w:r>
      <w:r w:rsidRPr="004524D5">
        <w:rPr>
          <w:rFonts w:ascii="Palatino Linotype" w:hAnsi="Palatino Linotype"/>
          <w:sz w:val="22"/>
          <w:szCs w:val="22"/>
        </w:rPr>
        <w:t>koníku.</w:t>
      </w:r>
    </w:p>
    <w:p w:rsidR="00536D2B" w:rsidRPr="00536D2B" w:rsidRDefault="00E96324" w:rsidP="00552314">
      <w:pPr>
        <w:numPr>
          <w:ilvl w:val="0"/>
          <w:numId w:val="33"/>
        </w:numPr>
        <w:ind w:left="567" w:hanging="567"/>
        <w:jc w:val="both"/>
        <w:rPr>
          <w:rFonts w:ascii="Palatino Linotype" w:hAnsi="Palatino Linotype"/>
          <w:b/>
          <w:bCs/>
          <w:sz w:val="22"/>
          <w:szCs w:val="22"/>
        </w:rPr>
      </w:pPr>
      <w:r w:rsidRPr="00536D2B">
        <w:rPr>
          <w:rFonts w:ascii="Palatino Linotype" w:hAnsi="Palatino Linotype"/>
          <w:sz w:val="22"/>
          <w:szCs w:val="22"/>
        </w:rPr>
        <w:t xml:space="preserve">Zhotovitel je oprávněn </w:t>
      </w:r>
      <w:r w:rsidR="00BB642F" w:rsidRPr="00536D2B">
        <w:rPr>
          <w:rFonts w:ascii="Palatino Linotype" w:hAnsi="Palatino Linotype"/>
          <w:sz w:val="22"/>
          <w:szCs w:val="22"/>
        </w:rPr>
        <w:t xml:space="preserve">odstoupit </w:t>
      </w:r>
      <w:r w:rsidRPr="00536D2B">
        <w:rPr>
          <w:rFonts w:ascii="Palatino Linotype" w:hAnsi="Palatino Linotype"/>
          <w:sz w:val="22"/>
          <w:szCs w:val="22"/>
        </w:rPr>
        <w:t>od smlouvy v případě, že objednatel je v prodlení s platbou dle článku VI. o více jak 45 dní. V případě, že objednatel je v prodlení s platbou o více jak 30 dní má zhotovitel právo přerušit práce bez sankcí a o toto přerušení posunout termín dokonč</w:t>
      </w:r>
      <w:r w:rsidR="00E25147" w:rsidRPr="00536D2B">
        <w:rPr>
          <w:rFonts w:ascii="Palatino Linotype" w:hAnsi="Palatino Linotype"/>
          <w:sz w:val="22"/>
          <w:szCs w:val="22"/>
        </w:rPr>
        <w:t>e</w:t>
      </w:r>
      <w:r w:rsidRPr="00536D2B">
        <w:rPr>
          <w:rFonts w:ascii="Palatino Linotype" w:hAnsi="Palatino Linotype"/>
          <w:sz w:val="22"/>
          <w:szCs w:val="22"/>
        </w:rPr>
        <w:t xml:space="preserve">ní díla. </w:t>
      </w:r>
    </w:p>
    <w:p w:rsidR="00077403" w:rsidRPr="004524D5" w:rsidRDefault="007414E3" w:rsidP="00354853">
      <w:pPr>
        <w:spacing w:before="240"/>
        <w:ind w:left="567" w:hanging="567"/>
        <w:jc w:val="center"/>
        <w:rPr>
          <w:rFonts w:ascii="Palatino Linotype" w:hAnsi="Palatino Linotype"/>
          <w:b/>
          <w:sz w:val="22"/>
          <w:szCs w:val="22"/>
        </w:rPr>
      </w:pPr>
      <w:r w:rsidRPr="004524D5">
        <w:rPr>
          <w:rFonts w:ascii="Palatino Linotype" w:hAnsi="Palatino Linotype"/>
          <w:b/>
          <w:bCs/>
          <w:sz w:val="22"/>
          <w:szCs w:val="22"/>
        </w:rPr>
        <w:t>Článek</w:t>
      </w:r>
      <w:r w:rsidR="000A1995">
        <w:rPr>
          <w:rFonts w:ascii="Palatino Linotype" w:hAnsi="Palatino Linotype"/>
          <w:b/>
          <w:bCs/>
          <w:sz w:val="22"/>
          <w:szCs w:val="22"/>
        </w:rPr>
        <w:t xml:space="preserve"> </w:t>
      </w:r>
      <w:r w:rsidR="00077403" w:rsidRPr="004524D5">
        <w:rPr>
          <w:rFonts w:ascii="Palatino Linotype" w:hAnsi="Palatino Linotype"/>
          <w:b/>
          <w:sz w:val="22"/>
          <w:szCs w:val="22"/>
        </w:rPr>
        <w:t>X</w:t>
      </w:r>
      <w:r w:rsidR="00681F13">
        <w:rPr>
          <w:rFonts w:ascii="Palatino Linotype" w:hAnsi="Palatino Linotype"/>
          <w:b/>
          <w:sz w:val="22"/>
          <w:szCs w:val="22"/>
        </w:rPr>
        <w:t>I</w:t>
      </w:r>
      <w:r w:rsidR="00E96324" w:rsidRPr="004524D5">
        <w:rPr>
          <w:rFonts w:ascii="Palatino Linotype" w:hAnsi="Palatino Linotype"/>
          <w:b/>
          <w:sz w:val="22"/>
          <w:szCs w:val="22"/>
        </w:rPr>
        <w:t>I</w:t>
      </w:r>
      <w:r w:rsidR="00CC2E62" w:rsidRPr="004524D5">
        <w:rPr>
          <w:rFonts w:ascii="Palatino Linotype" w:hAnsi="Palatino Linotype"/>
          <w:b/>
          <w:sz w:val="22"/>
          <w:szCs w:val="22"/>
        </w:rPr>
        <w:t>I</w:t>
      </w:r>
      <w:r w:rsidR="00077403" w:rsidRPr="004524D5">
        <w:rPr>
          <w:rFonts w:ascii="Palatino Linotype" w:hAnsi="Palatino Linotype"/>
          <w:b/>
          <w:sz w:val="22"/>
          <w:szCs w:val="22"/>
        </w:rPr>
        <w:t>.</w:t>
      </w:r>
    </w:p>
    <w:p w:rsidR="00077403" w:rsidRPr="004524D5" w:rsidRDefault="00077403" w:rsidP="00354853">
      <w:pPr>
        <w:spacing w:after="120"/>
        <w:ind w:left="567" w:hanging="567"/>
        <w:jc w:val="center"/>
        <w:rPr>
          <w:rFonts w:ascii="Palatino Linotype" w:hAnsi="Palatino Linotype"/>
          <w:b/>
          <w:sz w:val="22"/>
          <w:szCs w:val="22"/>
        </w:rPr>
      </w:pPr>
      <w:r w:rsidRPr="004524D5">
        <w:rPr>
          <w:rFonts w:ascii="Palatino Linotype" w:hAnsi="Palatino Linotype"/>
          <w:b/>
          <w:sz w:val="22"/>
          <w:szCs w:val="22"/>
        </w:rPr>
        <w:t xml:space="preserve">Jiná </w:t>
      </w:r>
      <w:r w:rsidR="00536D2B">
        <w:rPr>
          <w:rFonts w:ascii="Palatino Linotype" w:hAnsi="Palatino Linotype"/>
          <w:b/>
          <w:sz w:val="22"/>
          <w:szCs w:val="22"/>
        </w:rPr>
        <w:t>u</w:t>
      </w:r>
      <w:r w:rsidRPr="004524D5">
        <w:rPr>
          <w:rFonts w:ascii="Palatino Linotype" w:hAnsi="Palatino Linotype"/>
          <w:b/>
          <w:sz w:val="22"/>
          <w:szCs w:val="22"/>
        </w:rPr>
        <w:t>jednání</w:t>
      </w:r>
    </w:p>
    <w:p w:rsidR="00077403" w:rsidRDefault="00077403" w:rsidP="002E58A4">
      <w:pPr>
        <w:numPr>
          <w:ilvl w:val="0"/>
          <w:numId w:val="1"/>
        </w:numPr>
        <w:ind w:left="567" w:hanging="567"/>
        <w:jc w:val="both"/>
        <w:rPr>
          <w:rFonts w:ascii="Palatino Linotype" w:hAnsi="Palatino Linotype"/>
          <w:sz w:val="22"/>
          <w:szCs w:val="22"/>
        </w:rPr>
      </w:pPr>
      <w:r w:rsidRPr="004524D5">
        <w:rPr>
          <w:rFonts w:ascii="Palatino Linotype" w:hAnsi="Palatino Linotype"/>
          <w:sz w:val="22"/>
          <w:szCs w:val="22"/>
        </w:rPr>
        <w:t>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ve výši 10</w:t>
      </w:r>
      <w:r w:rsidR="00F42B8C" w:rsidRPr="004524D5">
        <w:rPr>
          <w:rFonts w:ascii="Palatino Linotype" w:hAnsi="Palatino Linotype"/>
          <w:sz w:val="22"/>
          <w:szCs w:val="22"/>
        </w:rPr>
        <w:t>0.</w:t>
      </w:r>
      <w:r w:rsidRPr="004524D5">
        <w:rPr>
          <w:rFonts w:ascii="Palatino Linotype" w:hAnsi="Palatino Linotype"/>
          <w:sz w:val="22"/>
          <w:szCs w:val="22"/>
        </w:rPr>
        <w:t>000,- Kč za každý případ porušení. Tuto pokutu je objednatel oprávněn započíst proti svým závazkům vůči zhotoviteli dle této smlouvy.</w:t>
      </w:r>
    </w:p>
    <w:p w:rsidR="00555894" w:rsidRPr="004524D5" w:rsidRDefault="00555894" w:rsidP="00555894">
      <w:pPr>
        <w:numPr>
          <w:ilvl w:val="0"/>
          <w:numId w:val="1"/>
        </w:numPr>
        <w:ind w:left="567" w:hanging="567"/>
        <w:jc w:val="both"/>
        <w:rPr>
          <w:rFonts w:ascii="Palatino Linotype" w:hAnsi="Palatino Linotype"/>
          <w:sz w:val="22"/>
          <w:szCs w:val="22"/>
        </w:rPr>
      </w:pPr>
      <w:r>
        <w:rPr>
          <w:rFonts w:ascii="Palatino Linotype" w:hAnsi="Palatino Linotype"/>
          <w:sz w:val="22"/>
          <w:szCs w:val="22"/>
        </w:rPr>
        <w:t xml:space="preserve">Smluvní strany se dohodly na následujících pravidlech pro doručování: </w:t>
      </w:r>
      <w:r w:rsidRPr="00555894">
        <w:rPr>
          <w:rFonts w:ascii="Palatino Linotype" w:hAnsi="Palatino Linotype"/>
          <w:sz w:val="22"/>
          <w:szCs w:val="22"/>
        </w:rPr>
        <w:t>Písemnosti mohou být doručeny osobním předáním, doručením do datové schránky ve smyslu právních předpisů, popřípadě je lze doručit prostřednictvím pošty. Poštou budou písemnosti zasílány vždy doporučeně, a to na adresu pro doručování uvedenou v úvodních ustanoveních této smlouvy, ledaže by z písemného oznámení adresáta doručeného odesílateli vyplývala změna adresy pro doručování. Pro takto poštou zaslané písemnosti platí, že byly doručeny třetího pracovního dne následujícího po jejich podání na poštu, ledaže by vůbec nedošlo k jejich doručení z důvodu na straně pošty.</w:t>
      </w:r>
    </w:p>
    <w:p w:rsidR="00077403" w:rsidRPr="004524D5" w:rsidRDefault="00077403" w:rsidP="002E58A4">
      <w:pPr>
        <w:numPr>
          <w:ilvl w:val="0"/>
          <w:numId w:val="1"/>
        </w:numPr>
        <w:ind w:left="567" w:hanging="567"/>
        <w:jc w:val="both"/>
        <w:rPr>
          <w:rFonts w:ascii="Palatino Linotype" w:hAnsi="Palatino Linotype"/>
          <w:sz w:val="22"/>
          <w:szCs w:val="22"/>
        </w:rPr>
      </w:pPr>
      <w:r w:rsidRPr="004524D5">
        <w:rPr>
          <w:rFonts w:ascii="Palatino Linotype" w:hAnsi="Palatino Linotype"/>
          <w:sz w:val="22"/>
          <w:szCs w:val="22"/>
        </w:rPr>
        <w:t xml:space="preserve">Smluvní strany jsou oprávněny od této smlouvy odstoupit v případech stanovených touto smlouvou a v souladu </w:t>
      </w:r>
      <w:r w:rsidR="00EB0F79" w:rsidRPr="004524D5">
        <w:rPr>
          <w:rFonts w:ascii="Palatino Linotype" w:hAnsi="Palatino Linotype"/>
          <w:sz w:val="22"/>
          <w:szCs w:val="22"/>
        </w:rPr>
        <w:t>s ustanovením občanského</w:t>
      </w:r>
      <w:r w:rsidRPr="004524D5">
        <w:rPr>
          <w:rFonts w:ascii="Palatino Linotype" w:hAnsi="Palatino Linotype"/>
          <w:sz w:val="22"/>
          <w:szCs w:val="22"/>
        </w:rPr>
        <w:t xml:space="preserve"> zákoník</w:t>
      </w:r>
      <w:r w:rsidR="00EB0F79" w:rsidRPr="004524D5">
        <w:rPr>
          <w:rFonts w:ascii="Palatino Linotype" w:hAnsi="Palatino Linotype"/>
          <w:sz w:val="22"/>
          <w:szCs w:val="22"/>
        </w:rPr>
        <w:t>u</w:t>
      </w:r>
      <w:r w:rsidRPr="004524D5">
        <w:rPr>
          <w:rFonts w:ascii="Palatino Linotype" w:hAnsi="Palatino Linotype"/>
          <w:sz w:val="22"/>
          <w:szCs w:val="22"/>
        </w:rPr>
        <w:t>. Odstoupení musí být učiněno písemně a je účinné dnem jeho doručení druhé smluvní straně.</w:t>
      </w:r>
    </w:p>
    <w:p w:rsidR="00077403" w:rsidRPr="004524D5" w:rsidRDefault="00077403" w:rsidP="002E58A4">
      <w:pPr>
        <w:numPr>
          <w:ilvl w:val="0"/>
          <w:numId w:val="1"/>
        </w:numPr>
        <w:ind w:left="567" w:hanging="567"/>
        <w:jc w:val="both"/>
        <w:rPr>
          <w:rFonts w:ascii="Palatino Linotype" w:hAnsi="Palatino Linotype"/>
          <w:sz w:val="22"/>
          <w:szCs w:val="22"/>
        </w:rPr>
      </w:pPr>
      <w:r w:rsidRPr="004524D5">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4524D5" w:rsidRDefault="00077403" w:rsidP="00814C8B">
      <w:pPr>
        <w:numPr>
          <w:ilvl w:val="0"/>
          <w:numId w:val="1"/>
        </w:numPr>
        <w:ind w:left="567" w:hanging="567"/>
        <w:jc w:val="both"/>
        <w:rPr>
          <w:rFonts w:ascii="Palatino Linotype" w:hAnsi="Palatino Linotype"/>
          <w:sz w:val="22"/>
          <w:szCs w:val="22"/>
        </w:rPr>
      </w:pPr>
      <w:r w:rsidRPr="004524D5">
        <w:rPr>
          <w:rFonts w:ascii="Palatino Linotype" w:hAnsi="Palatino Linotype"/>
          <w:b/>
          <w:sz w:val="22"/>
          <w:szCs w:val="22"/>
        </w:rPr>
        <w:t xml:space="preserve">Ustanovení čl. </w:t>
      </w:r>
      <w:r w:rsidR="00681F13">
        <w:rPr>
          <w:rFonts w:ascii="Palatino Linotype" w:hAnsi="Palatino Linotype"/>
          <w:b/>
          <w:sz w:val="22"/>
          <w:szCs w:val="22"/>
        </w:rPr>
        <w:t>IX.</w:t>
      </w:r>
      <w:r w:rsidRPr="004524D5">
        <w:rPr>
          <w:rFonts w:ascii="Palatino Linotype" w:hAnsi="Palatino Linotype"/>
          <w:b/>
          <w:sz w:val="22"/>
          <w:szCs w:val="22"/>
        </w:rPr>
        <w:t>,</w:t>
      </w:r>
      <w:r w:rsidRPr="004524D5">
        <w:rPr>
          <w:rFonts w:ascii="Palatino Linotype" w:hAnsi="Palatino Linotype"/>
          <w:sz w:val="22"/>
          <w:szCs w:val="22"/>
        </w:rPr>
        <w:t xml:space="preserve"> ustanovení o smluvních pokutách a ustanovení </w:t>
      </w:r>
      <w:r w:rsidRPr="004524D5">
        <w:rPr>
          <w:rFonts w:ascii="Palatino Linotype" w:hAnsi="Palatino Linotype"/>
          <w:b/>
          <w:sz w:val="22"/>
          <w:szCs w:val="22"/>
        </w:rPr>
        <w:t xml:space="preserve">odst. </w:t>
      </w:r>
      <w:r w:rsidR="009B5AF1" w:rsidRPr="004524D5">
        <w:rPr>
          <w:rFonts w:ascii="Palatino Linotype" w:hAnsi="Palatino Linotype"/>
          <w:b/>
          <w:sz w:val="22"/>
          <w:szCs w:val="22"/>
        </w:rPr>
        <w:t>3</w:t>
      </w:r>
      <w:r w:rsidRPr="004524D5">
        <w:rPr>
          <w:rFonts w:ascii="Palatino Linotype" w:hAnsi="Palatino Linotype"/>
          <w:b/>
          <w:sz w:val="22"/>
          <w:szCs w:val="22"/>
        </w:rPr>
        <w:t xml:space="preserve"> a</w:t>
      </w:r>
      <w:r w:rsidR="009B5AF1" w:rsidRPr="004524D5">
        <w:rPr>
          <w:rFonts w:ascii="Palatino Linotype" w:hAnsi="Palatino Linotype"/>
          <w:b/>
          <w:sz w:val="22"/>
          <w:szCs w:val="22"/>
        </w:rPr>
        <w:t>ž6</w:t>
      </w:r>
      <w:r w:rsidRPr="004524D5">
        <w:rPr>
          <w:rFonts w:ascii="Palatino Linotype" w:hAnsi="Palatino Linotype"/>
          <w:sz w:val="22"/>
          <w:szCs w:val="22"/>
        </w:rPr>
        <w:t xml:space="preserve"> tohoto článku zůstávají v platnosti i po odstoupení od této smlouvy.</w:t>
      </w:r>
    </w:p>
    <w:p w:rsidR="00EF702C" w:rsidRPr="004524D5" w:rsidRDefault="00EF702C" w:rsidP="00FC1BF3">
      <w:pPr>
        <w:numPr>
          <w:ilvl w:val="0"/>
          <w:numId w:val="1"/>
        </w:numPr>
        <w:ind w:left="567" w:hanging="567"/>
        <w:jc w:val="both"/>
        <w:rPr>
          <w:rFonts w:ascii="Palatino Linotype" w:hAnsi="Palatino Linotype"/>
          <w:sz w:val="22"/>
          <w:szCs w:val="22"/>
        </w:rPr>
      </w:pPr>
      <w:r w:rsidRPr="004524D5">
        <w:rPr>
          <w:rFonts w:ascii="Palatino Linotype" w:hAnsi="Palatino Linotype" w:cs="Palatino Linotype"/>
          <w:bCs/>
          <w:sz w:val="22"/>
          <w:szCs w:val="22"/>
        </w:rPr>
        <w:t>V souladu s ustanovením § 2 písm. e) zákona č. 320/2001 Sb., o finanční kontrole ve veř</w:t>
      </w:r>
      <w:r w:rsidR="00D9336A" w:rsidRPr="004524D5">
        <w:rPr>
          <w:rFonts w:ascii="Palatino Linotype" w:hAnsi="Palatino Linotype" w:cs="Palatino Linotype"/>
          <w:bCs/>
          <w:sz w:val="22"/>
          <w:szCs w:val="22"/>
        </w:rPr>
        <w:t>ejné správě je zhotovitel povinný spolupůsobit při výkonu finanční kontroly. Toto ustanovení platí pro zhotovitele samotného i veškeré případné subdodavatele.</w:t>
      </w:r>
    </w:p>
    <w:p w:rsidR="00077403" w:rsidRPr="004524D5" w:rsidRDefault="007414E3" w:rsidP="00354853">
      <w:pPr>
        <w:spacing w:before="240"/>
        <w:jc w:val="center"/>
        <w:rPr>
          <w:rFonts w:ascii="Palatino Linotype" w:hAnsi="Palatino Linotype"/>
          <w:b/>
          <w:sz w:val="22"/>
          <w:szCs w:val="22"/>
        </w:rPr>
      </w:pPr>
      <w:r w:rsidRPr="004524D5">
        <w:rPr>
          <w:rFonts w:ascii="Palatino Linotype" w:hAnsi="Palatino Linotype"/>
          <w:b/>
          <w:bCs/>
          <w:sz w:val="22"/>
          <w:szCs w:val="22"/>
        </w:rPr>
        <w:t>Článek</w:t>
      </w:r>
      <w:r w:rsidR="000A1995">
        <w:rPr>
          <w:rFonts w:ascii="Palatino Linotype" w:hAnsi="Palatino Linotype"/>
          <w:b/>
          <w:bCs/>
          <w:sz w:val="22"/>
          <w:szCs w:val="22"/>
        </w:rPr>
        <w:t xml:space="preserve"> </w:t>
      </w:r>
      <w:r w:rsidR="00077403" w:rsidRPr="004524D5">
        <w:rPr>
          <w:rFonts w:ascii="Palatino Linotype" w:hAnsi="Palatino Linotype"/>
          <w:b/>
          <w:sz w:val="22"/>
          <w:szCs w:val="22"/>
        </w:rPr>
        <w:t>X</w:t>
      </w:r>
      <w:r w:rsidR="00681F13">
        <w:rPr>
          <w:rFonts w:ascii="Palatino Linotype" w:hAnsi="Palatino Linotype"/>
          <w:b/>
          <w:sz w:val="22"/>
          <w:szCs w:val="22"/>
        </w:rPr>
        <w:t>IV</w:t>
      </w:r>
      <w:r w:rsidR="00077403" w:rsidRPr="004524D5">
        <w:rPr>
          <w:rFonts w:ascii="Palatino Linotype" w:hAnsi="Palatino Linotype"/>
          <w:b/>
          <w:sz w:val="22"/>
          <w:szCs w:val="22"/>
        </w:rPr>
        <w:t>.</w:t>
      </w:r>
    </w:p>
    <w:p w:rsidR="00077403" w:rsidRPr="004524D5" w:rsidRDefault="00077403" w:rsidP="00354853">
      <w:pPr>
        <w:spacing w:after="120"/>
        <w:ind w:left="567" w:hanging="567"/>
        <w:jc w:val="center"/>
        <w:rPr>
          <w:rFonts w:ascii="Palatino Linotype" w:hAnsi="Palatino Linotype"/>
          <w:b/>
          <w:sz w:val="22"/>
          <w:szCs w:val="22"/>
        </w:rPr>
      </w:pPr>
      <w:r w:rsidRPr="004524D5">
        <w:rPr>
          <w:rFonts w:ascii="Palatino Linotype" w:hAnsi="Palatino Linotype"/>
          <w:b/>
          <w:sz w:val="22"/>
          <w:szCs w:val="22"/>
        </w:rPr>
        <w:t>Závěrečná ustanovení</w:t>
      </w:r>
    </w:p>
    <w:p w:rsidR="00AE6714" w:rsidRPr="004524D5" w:rsidRDefault="00F42B8C"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Tato smlouva nabývá platnosti a účinnosti dnem podpisu oprávněnými zástupci obou smluvních stran.</w:t>
      </w:r>
    </w:p>
    <w:p w:rsidR="00AE6714" w:rsidRPr="004524D5" w:rsidRDefault="00F42B8C"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lastRenderedPageBreak/>
        <w:t xml:space="preserve">Tato smlouva se po dohodě obou smluvních stran řídí ustanoveními § </w:t>
      </w:r>
      <w:r w:rsidR="00EB0F79" w:rsidRPr="004524D5">
        <w:rPr>
          <w:rFonts w:ascii="Palatino Linotype" w:hAnsi="Palatino Linotype"/>
          <w:sz w:val="22"/>
          <w:szCs w:val="22"/>
        </w:rPr>
        <w:t>2586</w:t>
      </w:r>
      <w:r w:rsidRPr="004524D5">
        <w:rPr>
          <w:rFonts w:ascii="Palatino Linotype" w:hAnsi="Palatino Linotype"/>
          <w:sz w:val="22"/>
          <w:szCs w:val="22"/>
        </w:rPr>
        <w:t xml:space="preserve"> a násl. zákona č. </w:t>
      </w:r>
      <w:r w:rsidR="00EB0F79" w:rsidRPr="004524D5">
        <w:rPr>
          <w:rFonts w:ascii="Palatino Linotype" w:hAnsi="Palatino Linotype"/>
          <w:sz w:val="22"/>
          <w:szCs w:val="22"/>
        </w:rPr>
        <w:t>89/2012</w:t>
      </w:r>
      <w:r w:rsidRPr="004524D5">
        <w:rPr>
          <w:rFonts w:ascii="Palatino Linotype" w:hAnsi="Palatino Linotype"/>
          <w:sz w:val="22"/>
          <w:szCs w:val="22"/>
        </w:rPr>
        <w:t xml:space="preserve"> Sb., </w:t>
      </w:r>
      <w:r w:rsidR="00EB0F79" w:rsidRPr="004524D5">
        <w:rPr>
          <w:rFonts w:ascii="Palatino Linotype" w:hAnsi="Palatino Linotype"/>
          <w:sz w:val="22"/>
          <w:szCs w:val="22"/>
        </w:rPr>
        <w:t>občanský zákoník, v platném znění.</w:t>
      </w:r>
    </w:p>
    <w:p w:rsidR="00AE6714" w:rsidRPr="004524D5" w:rsidRDefault="00F42B8C"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Tato smlouva o je vyhotovena ve 2 stejnopisech, z nichž každá ze stran obdrží po jednom vyhotovení. Každý výtisk má platnost originálu.</w:t>
      </w:r>
    </w:p>
    <w:p w:rsidR="00F42B8C" w:rsidRPr="004524D5" w:rsidRDefault="00077403"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Veškeré dodatky k této smlouvě nebo její změny budou provedeny</w:t>
      </w:r>
      <w:r w:rsidR="00F42B8C" w:rsidRPr="004524D5">
        <w:rPr>
          <w:rFonts w:ascii="Palatino Linotype" w:hAnsi="Palatino Linotype"/>
          <w:sz w:val="22"/>
          <w:szCs w:val="22"/>
        </w:rPr>
        <w:t xml:space="preserve"> pouze </w:t>
      </w:r>
      <w:r w:rsidRPr="004524D5">
        <w:rPr>
          <w:rFonts w:ascii="Palatino Linotype" w:hAnsi="Palatino Linotype"/>
          <w:sz w:val="22"/>
          <w:szCs w:val="22"/>
        </w:rPr>
        <w:t xml:space="preserve">v písemné formě jako její dodatky, označeny pořadovými čísly a </w:t>
      </w:r>
      <w:r w:rsidR="00F42B8C" w:rsidRPr="004524D5">
        <w:rPr>
          <w:rFonts w:ascii="Palatino Linotype" w:hAnsi="Palatino Linotype"/>
          <w:sz w:val="22"/>
          <w:szCs w:val="22"/>
        </w:rPr>
        <w:t xml:space="preserve">po vzájemném odsouhlasení obou smluvních stran budou </w:t>
      </w:r>
      <w:r w:rsidRPr="004524D5">
        <w:rPr>
          <w:rFonts w:ascii="Palatino Linotype" w:hAnsi="Palatino Linotype"/>
          <w:sz w:val="22"/>
          <w:szCs w:val="22"/>
        </w:rPr>
        <w:t>podepsány osobami oprávněnými jednat ve věcech této smlouvy. Zápisy z jednání, protokoly apod. se za změny smlouvy nepovažují.</w:t>
      </w:r>
    </w:p>
    <w:p w:rsidR="00F42B8C" w:rsidRPr="004524D5" w:rsidRDefault="00F42B8C" w:rsidP="00552314">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524D5" w:rsidRDefault="00F42B8C" w:rsidP="00552314">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Tato smlouva je závazná i pro právní nástupce smluvních stran.</w:t>
      </w:r>
    </w:p>
    <w:p w:rsidR="00F42B8C" w:rsidRPr="004524D5" w:rsidRDefault="00077403" w:rsidP="00552314">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524D5">
        <w:rPr>
          <w:rFonts w:ascii="Palatino Linotype" w:hAnsi="Palatino Linotype"/>
          <w:sz w:val="22"/>
          <w:szCs w:val="22"/>
          <w:lang w:val="cs-CZ"/>
        </w:rPr>
        <w:t xml:space="preserve"> a omylu prosté </w:t>
      </w:r>
      <w:r w:rsidRPr="004524D5">
        <w:rPr>
          <w:rFonts w:ascii="Palatino Linotype" w:hAnsi="Palatino Linotype"/>
          <w:sz w:val="22"/>
          <w:szCs w:val="22"/>
          <w:lang w:val="cs-CZ"/>
        </w:rPr>
        <w:t>vůle a nebyla sjednána v tísni, ani za jinak jednostranně nevýhodných podmínek. Na důkaz toho připojují své podpisy.</w:t>
      </w:r>
    </w:p>
    <w:p w:rsidR="00077403" w:rsidRPr="00354853" w:rsidRDefault="00077403" w:rsidP="00354853">
      <w:pPr>
        <w:spacing w:before="120"/>
        <w:ind w:left="567" w:hanging="567"/>
        <w:jc w:val="both"/>
        <w:rPr>
          <w:rFonts w:ascii="Palatino Linotype" w:hAnsi="Palatino Linotype"/>
          <w:b/>
          <w:sz w:val="22"/>
          <w:szCs w:val="22"/>
          <w:u w:val="single"/>
        </w:rPr>
      </w:pPr>
      <w:r w:rsidRPr="00354853">
        <w:rPr>
          <w:rFonts w:ascii="Palatino Linotype" w:hAnsi="Palatino Linotype"/>
          <w:b/>
          <w:sz w:val="22"/>
          <w:szCs w:val="22"/>
          <w:u w:val="single"/>
        </w:rPr>
        <w:t>Seznam příloh:</w:t>
      </w:r>
    </w:p>
    <w:p w:rsidR="00077403" w:rsidRPr="004524D5" w:rsidRDefault="00077403" w:rsidP="00E802D3">
      <w:pPr>
        <w:ind w:left="567" w:hanging="567"/>
        <w:jc w:val="both"/>
        <w:rPr>
          <w:rFonts w:ascii="Palatino Linotype" w:hAnsi="Palatino Linotype"/>
          <w:sz w:val="22"/>
          <w:szCs w:val="22"/>
        </w:rPr>
      </w:pPr>
      <w:r w:rsidRPr="004524D5">
        <w:rPr>
          <w:rFonts w:ascii="Palatino Linotype" w:hAnsi="Palatino Linotype"/>
          <w:sz w:val="22"/>
          <w:szCs w:val="22"/>
        </w:rPr>
        <w:t>příloha č. 1 –</w:t>
      </w:r>
      <w:r w:rsidR="00C06980" w:rsidRPr="004524D5">
        <w:rPr>
          <w:rFonts w:ascii="Palatino Linotype" w:hAnsi="Palatino Linotype"/>
          <w:sz w:val="22"/>
          <w:szCs w:val="22"/>
        </w:rPr>
        <w:tab/>
      </w:r>
      <w:r w:rsidRPr="004524D5">
        <w:rPr>
          <w:rFonts w:ascii="Palatino Linotype" w:hAnsi="Palatino Linotype"/>
          <w:sz w:val="22"/>
          <w:szCs w:val="22"/>
        </w:rPr>
        <w:t>projektová dokumentace pro realizaci stavby</w:t>
      </w:r>
      <w:r w:rsidR="004A6DE5">
        <w:rPr>
          <w:rFonts w:ascii="Palatino Linotype" w:hAnsi="Palatino Linotype"/>
          <w:sz w:val="22"/>
          <w:szCs w:val="22"/>
        </w:rPr>
        <w:t xml:space="preserve"> „Kanalizace a </w:t>
      </w:r>
      <w:r w:rsidR="00724282">
        <w:rPr>
          <w:rFonts w:ascii="Palatino Linotype" w:hAnsi="Palatino Linotype"/>
          <w:sz w:val="22"/>
          <w:szCs w:val="22"/>
        </w:rPr>
        <w:t>ČOV Hřibojedy“</w:t>
      </w:r>
    </w:p>
    <w:p w:rsidR="0049158B" w:rsidRDefault="00077403" w:rsidP="00E802D3">
      <w:pPr>
        <w:ind w:left="567" w:hanging="567"/>
        <w:jc w:val="both"/>
        <w:rPr>
          <w:rFonts w:ascii="Palatino Linotype" w:hAnsi="Palatino Linotype"/>
          <w:sz w:val="22"/>
          <w:szCs w:val="22"/>
        </w:rPr>
      </w:pPr>
      <w:r w:rsidRPr="004524D5">
        <w:rPr>
          <w:rFonts w:ascii="Palatino Linotype" w:hAnsi="Palatino Linotype"/>
          <w:sz w:val="22"/>
          <w:szCs w:val="22"/>
        </w:rPr>
        <w:t>příloha č. 2 –</w:t>
      </w:r>
      <w:r w:rsidR="00C06980" w:rsidRPr="004524D5">
        <w:rPr>
          <w:rFonts w:ascii="Palatino Linotype" w:hAnsi="Palatino Linotype"/>
          <w:sz w:val="22"/>
          <w:szCs w:val="22"/>
        </w:rPr>
        <w:tab/>
      </w:r>
      <w:r w:rsidR="0049158B" w:rsidRPr="004524D5">
        <w:rPr>
          <w:rFonts w:ascii="Palatino Linotype" w:hAnsi="Palatino Linotype"/>
          <w:sz w:val="22"/>
          <w:szCs w:val="22"/>
        </w:rPr>
        <w:t>položkový rozpočet včetně komentáře</w:t>
      </w:r>
      <w:r w:rsidR="00724282" w:rsidRPr="004524D5">
        <w:rPr>
          <w:rFonts w:ascii="Palatino Linotype" w:hAnsi="Palatino Linotype"/>
          <w:sz w:val="22"/>
          <w:szCs w:val="22"/>
        </w:rPr>
        <w:t>stavby</w:t>
      </w:r>
      <w:r w:rsidR="00724282">
        <w:rPr>
          <w:rFonts w:ascii="Palatino Linotype" w:hAnsi="Palatino Linotype"/>
          <w:sz w:val="22"/>
          <w:szCs w:val="22"/>
        </w:rPr>
        <w:t xml:space="preserve"> „Kanalizace a ČOV Hřibojedy“</w:t>
      </w:r>
    </w:p>
    <w:p w:rsidR="0049158B" w:rsidRPr="004524D5" w:rsidRDefault="0049158B" w:rsidP="00724282">
      <w:pPr>
        <w:ind w:left="567" w:right="-144" w:hanging="567"/>
        <w:jc w:val="both"/>
        <w:rPr>
          <w:rFonts w:ascii="Palatino Linotype" w:hAnsi="Palatino Linotype"/>
          <w:sz w:val="22"/>
          <w:szCs w:val="22"/>
        </w:rPr>
      </w:pPr>
      <w:r>
        <w:rPr>
          <w:rFonts w:ascii="Palatino Linotype" w:hAnsi="Palatino Linotype"/>
          <w:sz w:val="22"/>
          <w:szCs w:val="22"/>
        </w:rPr>
        <w:t xml:space="preserve">příloha č. 3 </w:t>
      </w:r>
      <w:r w:rsidRPr="004524D5">
        <w:rPr>
          <w:rFonts w:ascii="Palatino Linotype" w:hAnsi="Palatino Linotype"/>
          <w:sz w:val="22"/>
          <w:szCs w:val="22"/>
        </w:rPr>
        <w:t>–</w:t>
      </w:r>
      <w:r>
        <w:rPr>
          <w:rFonts w:ascii="Palatino Linotype" w:hAnsi="Palatino Linotype"/>
          <w:sz w:val="22"/>
          <w:szCs w:val="22"/>
        </w:rPr>
        <w:tab/>
      </w:r>
      <w:r w:rsidRPr="004524D5">
        <w:rPr>
          <w:rFonts w:ascii="Palatino Linotype" w:hAnsi="Palatino Linotype"/>
          <w:sz w:val="22"/>
          <w:szCs w:val="22"/>
        </w:rPr>
        <w:t>projektová dokumentace pro realizaci stavby</w:t>
      </w:r>
      <w:r w:rsidR="00724282">
        <w:rPr>
          <w:rFonts w:ascii="Palatino Linotype" w:hAnsi="Palatino Linotype"/>
          <w:sz w:val="22"/>
          <w:szCs w:val="22"/>
        </w:rPr>
        <w:t>„Dostavba vodovodu Hřibojedy“</w:t>
      </w:r>
    </w:p>
    <w:p w:rsidR="00077403" w:rsidRPr="004524D5" w:rsidRDefault="0049158B" w:rsidP="00724282">
      <w:pPr>
        <w:ind w:left="567" w:right="-144" w:hanging="567"/>
        <w:jc w:val="both"/>
        <w:rPr>
          <w:rFonts w:ascii="Palatino Linotype" w:hAnsi="Palatino Linotype"/>
          <w:sz w:val="22"/>
          <w:szCs w:val="22"/>
        </w:rPr>
      </w:pPr>
      <w:r>
        <w:rPr>
          <w:rFonts w:ascii="Palatino Linotype" w:hAnsi="Palatino Linotype"/>
          <w:sz w:val="22"/>
          <w:szCs w:val="22"/>
        </w:rPr>
        <w:t xml:space="preserve">příloha č. 4 </w:t>
      </w:r>
      <w:r w:rsidRPr="004524D5">
        <w:rPr>
          <w:rFonts w:ascii="Palatino Linotype" w:hAnsi="Palatino Linotype"/>
          <w:sz w:val="22"/>
          <w:szCs w:val="22"/>
        </w:rPr>
        <w:t>–</w:t>
      </w:r>
      <w:r>
        <w:rPr>
          <w:rFonts w:ascii="Palatino Linotype" w:hAnsi="Palatino Linotype"/>
          <w:sz w:val="22"/>
          <w:szCs w:val="22"/>
        </w:rPr>
        <w:tab/>
      </w:r>
      <w:r w:rsidRPr="004524D5">
        <w:rPr>
          <w:rFonts w:ascii="Palatino Linotype" w:hAnsi="Palatino Linotype"/>
          <w:sz w:val="22"/>
          <w:szCs w:val="22"/>
        </w:rPr>
        <w:t>položkový rozpočet včetně komentáře</w:t>
      </w:r>
      <w:r w:rsidR="00724282" w:rsidRPr="004524D5">
        <w:rPr>
          <w:rFonts w:ascii="Palatino Linotype" w:hAnsi="Palatino Linotype"/>
          <w:sz w:val="22"/>
          <w:szCs w:val="22"/>
        </w:rPr>
        <w:t>stavby</w:t>
      </w:r>
      <w:r w:rsidR="00724282">
        <w:rPr>
          <w:rFonts w:ascii="Palatino Linotype" w:hAnsi="Palatino Linotype"/>
          <w:sz w:val="22"/>
          <w:szCs w:val="22"/>
        </w:rPr>
        <w:t xml:space="preserve"> „Dostavba vodovodu Hřibojedy“</w:t>
      </w:r>
    </w:p>
    <w:p w:rsidR="00077403" w:rsidRPr="004524D5" w:rsidRDefault="00C06980" w:rsidP="00E802D3">
      <w:pPr>
        <w:ind w:left="567" w:hanging="567"/>
        <w:jc w:val="both"/>
        <w:rPr>
          <w:rFonts w:ascii="Palatino Linotype" w:hAnsi="Palatino Linotype"/>
          <w:sz w:val="22"/>
          <w:szCs w:val="22"/>
        </w:rPr>
      </w:pPr>
      <w:r w:rsidRPr="004524D5">
        <w:rPr>
          <w:rFonts w:ascii="Palatino Linotype" w:hAnsi="Palatino Linotype"/>
          <w:sz w:val="22"/>
          <w:szCs w:val="22"/>
        </w:rPr>
        <w:t xml:space="preserve">příloha č. </w:t>
      </w:r>
      <w:r w:rsidR="0049158B">
        <w:rPr>
          <w:rFonts w:ascii="Palatino Linotype" w:hAnsi="Palatino Linotype"/>
          <w:sz w:val="22"/>
          <w:szCs w:val="22"/>
        </w:rPr>
        <w:t>5</w:t>
      </w:r>
      <w:r w:rsidRPr="004524D5">
        <w:rPr>
          <w:rFonts w:ascii="Palatino Linotype" w:hAnsi="Palatino Linotype"/>
          <w:sz w:val="22"/>
          <w:szCs w:val="22"/>
        </w:rPr>
        <w:t xml:space="preserve"> –</w:t>
      </w:r>
      <w:r w:rsidRPr="004524D5">
        <w:rPr>
          <w:rFonts w:ascii="Palatino Linotype" w:hAnsi="Palatino Linotype"/>
          <w:sz w:val="22"/>
          <w:szCs w:val="22"/>
        </w:rPr>
        <w:tab/>
      </w:r>
      <w:r w:rsidR="00077403" w:rsidRPr="004524D5">
        <w:rPr>
          <w:rFonts w:ascii="Palatino Linotype" w:hAnsi="Palatino Linotype"/>
          <w:sz w:val="22"/>
          <w:szCs w:val="22"/>
        </w:rPr>
        <w:t>časový harmonogram</w:t>
      </w:r>
      <w:r w:rsidR="00724282">
        <w:rPr>
          <w:rFonts w:ascii="Palatino Linotype" w:hAnsi="Palatino Linotype"/>
          <w:sz w:val="22"/>
          <w:szCs w:val="22"/>
        </w:rPr>
        <w:t xml:space="preserve"> celého díla</w:t>
      </w:r>
    </w:p>
    <w:p w:rsidR="006779D2" w:rsidRPr="004524D5" w:rsidRDefault="0049158B" w:rsidP="00E802D3">
      <w:pPr>
        <w:ind w:left="567" w:hanging="567"/>
        <w:jc w:val="both"/>
        <w:rPr>
          <w:rFonts w:ascii="Palatino Linotype" w:hAnsi="Palatino Linotype"/>
          <w:sz w:val="22"/>
          <w:szCs w:val="22"/>
        </w:rPr>
      </w:pPr>
      <w:r>
        <w:rPr>
          <w:rFonts w:ascii="Palatino Linotype" w:hAnsi="Palatino Linotype"/>
          <w:sz w:val="22"/>
          <w:szCs w:val="22"/>
        </w:rPr>
        <w:t>příloha č. 6</w:t>
      </w:r>
      <w:r w:rsidR="006779D2" w:rsidRPr="004524D5">
        <w:rPr>
          <w:rFonts w:ascii="Palatino Linotype" w:hAnsi="Palatino Linotype"/>
          <w:sz w:val="22"/>
          <w:szCs w:val="22"/>
        </w:rPr>
        <w:t xml:space="preserve"> – </w:t>
      </w:r>
      <w:r w:rsidR="00C06980" w:rsidRPr="004524D5">
        <w:rPr>
          <w:rFonts w:ascii="Palatino Linotype" w:hAnsi="Palatino Linotype"/>
          <w:sz w:val="22"/>
          <w:szCs w:val="22"/>
        </w:rPr>
        <w:tab/>
      </w:r>
      <w:r w:rsidR="006779D2" w:rsidRPr="004524D5">
        <w:rPr>
          <w:rFonts w:ascii="Palatino Linotype" w:hAnsi="Palatino Linotype"/>
          <w:sz w:val="22"/>
          <w:szCs w:val="22"/>
        </w:rPr>
        <w:t>výpis z obchodního rejstříku zhotovitele</w:t>
      </w:r>
    </w:p>
    <w:p w:rsidR="00393AC0" w:rsidRPr="004524D5" w:rsidRDefault="00393AC0" w:rsidP="00E802D3">
      <w:pPr>
        <w:ind w:left="567" w:hanging="567"/>
        <w:jc w:val="both"/>
        <w:rPr>
          <w:rFonts w:ascii="Palatino Linotype" w:hAnsi="Palatino Linotype"/>
          <w:sz w:val="22"/>
          <w:szCs w:val="22"/>
        </w:rPr>
      </w:pPr>
      <w:r w:rsidRPr="004524D5">
        <w:rPr>
          <w:rFonts w:ascii="Palatino Linotype" w:hAnsi="Palatino Linotype"/>
          <w:sz w:val="22"/>
          <w:szCs w:val="22"/>
        </w:rPr>
        <w:t xml:space="preserve">příloha č. </w:t>
      </w:r>
      <w:r w:rsidR="0049158B">
        <w:rPr>
          <w:rFonts w:ascii="Palatino Linotype" w:hAnsi="Palatino Linotype"/>
          <w:sz w:val="22"/>
          <w:szCs w:val="22"/>
        </w:rPr>
        <w:t xml:space="preserve">7 </w:t>
      </w:r>
      <w:r w:rsidRPr="004524D5">
        <w:rPr>
          <w:rFonts w:ascii="Palatino Linotype" w:hAnsi="Palatino Linotype"/>
          <w:sz w:val="22"/>
          <w:szCs w:val="22"/>
        </w:rPr>
        <w:t>–</w:t>
      </w:r>
      <w:r w:rsidR="00C06980" w:rsidRPr="004524D5">
        <w:rPr>
          <w:rFonts w:ascii="Palatino Linotype" w:hAnsi="Palatino Linotype"/>
          <w:sz w:val="22"/>
          <w:szCs w:val="22"/>
        </w:rPr>
        <w:tab/>
      </w:r>
      <w:r w:rsidRPr="004524D5">
        <w:rPr>
          <w:rFonts w:ascii="Palatino Linotype" w:hAnsi="Palatino Linotype"/>
          <w:sz w:val="22"/>
          <w:szCs w:val="22"/>
        </w:rPr>
        <w:t>zjišťovací protokol k faktuře</w:t>
      </w:r>
    </w:p>
    <w:p w:rsidR="00393AC0" w:rsidRPr="004524D5" w:rsidRDefault="00393AC0" w:rsidP="00E802D3">
      <w:pPr>
        <w:ind w:left="567" w:hanging="567"/>
        <w:jc w:val="both"/>
        <w:rPr>
          <w:rFonts w:ascii="Palatino Linotype" w:hAnsi="Palatino Linotype"/>
          <w:sz w:val="22"/>
          <w:szCs w:val="22"/>
        </w:rPr>
      </w:pPr>
      <w:r w:rsidRPr="004524D5">
        <w:rPr>
          <w:rFonts w:ascii="Palatino Linotype" w:hAnsi="Palatino Linotype"/>
          <w:sz w:val="22"/>
          <w:szCs w:val="22"/>
        </w:rPr>
        <w:t xml:space="preserve">příloha č. </w:t>
      </w:r>
      <w:r w:rsidR="0049158B">
        <w:rPr>
          <w:rFonts w:ascii="Palatino Linotype" w:hAnsi="Palatino Linotype"/>
          <w:sz w:val="22"/>
          <w:szCs w:val="22"/>
        </w:rPr>
        <w:t>8</w:t>
      </w:r>
      <w:r w:rsidRPr="004524D5">
        <w:rPr>
          <w:rFonts w:ascii="Palatino Linotype" w:hAnsi="Palatino Linotype"/>
          <w:sz w:val="22"/>
          <w:szCs w:val="22"/>
        </w:rPr>
        <w:t xml:space="preserve"> – </w:t>
      </w:r>
      <w:r w:rsidR="00C06980" w:rsidRPr="004524D5">
        <w:rPr>
          <w:rFonts w:ascii="Palatino Linotype" w:hAnsi="Palatino Linotype"/>
          <w:sz w:val="22"/>
          <w:szCs w:val="22"/>
        </w:rPr>
        <w:tab/>
      </w:r>
      <w:r w:rsidRPr="004524D5">
        <w:rPr>
          <w:rFonts w:ascii="Palatino Linotype" w:hAnsi="Palatino Linotype"/>
          <w:sz w:val="22"/>
          <w:szCs w:val="22"/>
        </w:rPr>
        <w:t>zápis o předání a převzetí díla nebo jeho části</w:t>
      </w:r>
    </w:p>
    <w:p w:rsidR="007F674C" w:rsidRDefault="007F674C" w:rsidP="00E802D3">
      <w:pPr>
        <w:ind w:left="567" w:hanging="567"/>
        <w:jc w:val="both"/>
        <w:rPr>
          <w:rFonts w:ascii="Palatino Linotype" w:hAnsi="Palatino Linotype"/>
          <w:b/>
          <w:color w:val="FF0000"/>
          <w:sz w:val="22"/>
          <w:szCs w:val="22"/>
        </w:rPr>
      </w:pPr>
      <w:r w:rsidRPr="004524D5">
        <w:rPr>
          <w:rFonts w:ascii="Palatino Linotype" w:hAnsi="Palatino Linotype"/>
          <w:sz w:val="22"/>
          <w:szCs w:val="22"/>
        </w:rPr>
        <w:t xml:space="preserve">příloha č. </w:t>
      </w:r>
      <w:r w:rsidR="0049158B">
        <w:rPr>
          <w:rFonts w:ascii="Palatino Linotype" w:hAnsi="Palatino Linotype"/>
          <w:sz w:val="22"/>
          <w:szCs w:val="22"/>
        </w:rPr>
        <w:t>9</w:t>
      </w:r>
      <w:r w:rsidRPr="004524D5">
        <w:rPr>
          <w:rFonts w:ascii="Palatino Linotype" w:hAnsi="Palatino Linotype"/>
          <w:sz w:val="22"/>
          <w:szCs w:val="22"/>
        </w:rPr>
        <w:t xml:space="preserve"> –</w:t>
      </w:r>
      <w:r w:rsidR="00555894">
        <w:rPr>
          <w:rFonts w:ascii="Palatino Linotype" w:hAnsi="Palatino Linotype"/>
          <w:sz w:val="22"/>
          <w:szCs w:val="22"/>
        </w:rPr>
        <w:tab/>
      </w:r>
      <w:r w:rsidRPr="004524D5">
        <w:rPr>
          <w:rFonts w:ascii="Palatino Linotype" w:hAnsi="Palatino Linotype"/>
          <w:sz w:val="22"/>
          <w:szCs w:val="22"/>
        </w:rPr>
        <w:t xml:space="preserve">pojistná smlouva zhotovitele </w:t>
      </w:r>
      <w:r w:rsidRPr="00536D2B">
        <w:rPr>
          <w:rFonts w:ascii="Palatino Linotype" w:hAnsi="Palatino Linotype"/>
          <w:b/>
          <w:color w:val="FF0000"/>
          <w:sz w:val="22"/>
          <w:szCs w:val="22"/>
        </w:rPr>
        <w:t>č. …………</w:t>
      </w:r>
    </w:p>
    <w:p w:rsidR="00077403" w:rsidRPr="004524D5" w:rsidRDefault="00077403" w:rsidP="00354853">
      <w:pPr>
        <w:spacing w:before="120"/>
        <w:ind w:left="567" w:hanging="567"/>
        <w:jc w:val="both"/>
        <w:rPr>
          <w:rFonts w:ascii="Palatino Linotype" w:hAnsi="Palatino Linotype"/>
          <w:sz w:val="22"/>
          <w:szCs w:val="22"/>
        </w:rPr>
      </w:pPr>
      <w:r w:rsidRPr="004524D5">
        <w:rPr>
          <w:rFonts w:ascii="Palatino Linotype" w:hAnsi="Palatino Linotype"/>
          <w:sz w:val="22"/>
          <w:szCs w:val="22"/>
        </w:rPr>
        <w:t>Za zhotovitele:</w:t>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t>Za objednatele:</w:t>
      </w:r>
    </w:p>
    <w:p w:rsidR="00D12D78" w:rsidRPr="004524D5" w:rsidRDefault="00077403" w:rsidP="00354853">
      <w:pPr>
        <w:spacing w:before="120"/>
        <w:ind w:left="567" w:hanging="567"/>
        <w:rPr>
          <w:rFonts w:ascii="Palatino Linotype" w:hAnsi="Palatino Linotype"/>
          <w:b/>
          <w:sz w:val="22"/>
          <w:szCs w:val="22"/>
        </w:rPr>
      </w:pPr>
      <w:r w:rsidRPr="004524D5">
        <w:rPr>
          <w:rFonts w:ascii="Palatino Linotype" w:hAnsi="Palatino Linotype"/>
          <w:b/>
          <w:sz w:val="22"/>
          <w:szCs w:val="22"/>
        </w:rPr>
        <w:t>V</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 xml:space="preserve">, </w:t>
      </w:r>
      <w:r w:rsidRPr="004524D5">
        <w:rPr>
          <w:rFonts w:ascii="Palatino Linotype" w:hAnsi="Palatino Linotype"/>
          <w:b/>
          <w:sz w:val="22"/>
          <w:szCs w:val="22"/>
        </w:rPr>
        <w:t>dne</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w:t>
      </w:r>
      <w:r w:rsidR="00536D2B" w:rsidRPr="004524D5">
        <w:rPr>
          <w:rFonts w:ascii="Palatino Linotype" w:hAnsi="Palatino Linotype"/>
          <w:color w:val="FF0000"/>
          <w:sz w:val="22"/>
          <w:szCs w:val="22"/>
        </w:rPr>
        <w:t>……</w:t>
      </w:r>
      <w:r w:rsidR="00AD742C" w:rsidRPr="004524D5">
        <w:rPr>
          <w:rFonts w:ascii="Palatino Linotype" w:hAnsi="Palatino Linotype"/>
          <w:b/>
          <w:sz w:val="22"/>
          <w:szCs w:val="22"/>
        </w:rPr>
        <w:tab/>
      </w:r>
      <w:r w:rsidR="00AD742C" w:rsidRPr="004524D5">
        <w:rPr>
          <w:rFonts w:ascii="Palatino Linotype" w:hAnsi="Palatino Linotype"/>
          <w:b/>
          <w:sz w:val="22"/>
          <w:szCs w:val="22"/>
        </w:rPr>
        <w:tab/>
      </w:r>
      <w:r w:rsidR="00536D2B" w:rsidRPr="00536D2B">
        <w:rPr>
          <w:rFonts w:ascii="Palatino Linotype" w:hAnsi="Palatino Linotype"/>
          <w:b/>
          <w:sz w:val="22"/>
          <w:szCs w:val="22"/>
        </w:rPr>
        <w:t xml:space="preserve">V </w:t>
      </w:r>
      <w:r w:rsidR="00536D2B" w:rsidRPr="00536D2B">
        <w:rPr>
          <w:rFonts w:ascii="Palatino Linotype" w:hAnsi="Palatino Linotype"/>
          <w:sz w:val="22"/>
          <w:szCs w:val="22"/>
        </w:rPr>
        <w:t xml:space="preserve">…………………..……, </w:t>
      </w:r>
      <w:r w:rsidR="00536D2B" w:rsidRPr="00536D2B">
        <w:rPr>
          <w:rFonts w:ascii="Palatino Linotype" w:hAnsi="Palatino Linotype"/>
          <w:b/>
          <w:sz w:val="22"/>
          <w:szCs w:val="22"/>
        </w:rPr>
        <w:t xml:space="preserve">dne </w:t>
      </w:r>
      <w:r w:rsidR="00536D2B" w:rsidRPr="00536D2B">
        <w:rPr>
          <w:rFonts w:ascii="Palatino Linotype" w:hAnsi="Palatino Linotype"/>
          <w:sz w:val="22"/>
          <w:szCs w:val="22"/>
        </w:rPr>
        <w:t>……..……</w:t>
      </w:r>
    </w:p>
    <w:p w:rsidR="00354853" w:rsidRDefault="00354853" w:rsidP="00E802D3">
      <w:pPr>
        <w:rPr>
          <w:rStyle w:val="platne1"/>
          <w:rFonts w:ascii="Palatino Linotype" w:hAnsi="Palatino Linotype"/>
          <w:sz w:val="22"/>
          <w:szCs w:val="22"/>
        </w:rPr>
      </w:pPr>
    </w:p>
    <w:p w:rsidR="00354853" w:rsidRPr="004524D5" w:rsidRDefault="00354853" w:rsidP="00E802D3">
      <w:pPr>
        <w:rPr>
          <w:rStyle w:val="platne1"/>
          <w:rFonts w:ascii="Palatino Linotype" w:hAnsi="Palatino Linotype"/>
          <w:sz w:val="22"/>
          <w:szCs w:val="22"/>
        </w:rPr>
      </w:pPr>
    </w:p>
    <w:p w:rsidR="00AF5C2D" w:rsidRDefault="001D2BD1" w:rsidP="002B0F9C">
      <w:pPr>
        <w:rPr>
          <w:rStyle w:val="platne1"/>
          <w:rFonts w:ascii="Palatino Linotype" w:hAnsi="Palatino Linotype"/>
          <w:sz w:val="22"/>
          <w:szCs w:val="22"/>
        </w:rPr>
      </w:pPr>
      <w:r w:rsidRPr="004524D5">
        <w:rPr>
          <w:rStyle w:val="platne1"/>
          <w:rFonts w:ascii="Palatino Linotype" w:hAnsi="Palatino Linotype"/>
          <w:sz w:val="22"/>
          <w:szCs w:val="22"/>
        </w:rPr>
        <w:t>___________________________________</w:t>
      </w:r>
      <w:r w:rsidRPr="004524D5">
        <w:rPr>
          <w:rStyle w:val="platne1"/>
          <w:rFonts w:ascii="Palatino Linotype" w:hAnsi="Palatino Linotype"/>
          <w:sz w:val="22"/>
          <w:szCs w:val="22"/>
        </w:rPr>
        <w:tab/>
      </w:r>
      <w:r w:rsidRPr="004524D5">
        <w:rPr>
          <w:rStyle w:val="platne1"/>
          <w:rFonts w:ascii="Palatino Linotype" w:hAnsi="Palatino Linotype"/>
          <w:sz w:val="22"/>
          <w:szCs w:val="22"/>
        </w:rPr>
        <w:tab/>
      </w:r>
      <w:r w:rsidR="00536D2B" w:rsidRPr="004524D5">
        <w:rPr>
          <w:rStyle w:val="platne1"/>
          <w:rFonts w:ascii="Palatino Linotype" w:hAnsi="Palatino Linotype"/>
          <w:sz w:val="22"/>
          <w:szCs w:val="22"/>
        </w:rPr>
        <w:t>___________________________________</w:t>
      </w:r>
    </w:p>
    <w:p w:rsidR="00234CE5" w:rsidRDefault="00114EBD" w:rsidP="003B100E">
      <w:pPr>
        <w:jc w:val="right"/>
        <w:rPr>
          <w:rFonts w:ascii="Palatino Linotype" w:hAnsi="Palatino Linotype"/>
          <w:sz w:val="22"/>
          <w:szCs w:val="22"/>
        </w:rPr>
      </w:pPr>
      <w:r w:rsidRPr="003B100E">
        <w:rPr>
          <w:rFonts w:ascii="Palatino Linotype" w:hAnsi="Palatino Linotype"/>
          <w:sz w:val="22"/>
          <w:szCs w:val="22"/>
        </w:rPr>
        <w:tab/>
      </w:r>
      <w:r w:rsidRPr="003B100E">
        <w:rPr>
          <w:rFonts w:ascii="Palatino Linotype" w:hAnsi="Palatino Linotype"/>
          <w:sz w:val="22"/>
          <w:szCs w:val="22"/>
        </w:rPr>
        <w:tab/>
      </w:r>
      <w:r w:rsidRPr="003B100E">
        <w:rPr>
          <w:rFonts w:ascii="Palatino Linotype" w:hAnsi="Palatino Linotype"/>
          <w:sz w:val="22"/>
          <w:szCs w:val="22"/>
        </w:rPr>
        <w:tab/>
      </w:r>
      <w:r w:rsidRPr="003B100E">
        <w:rPr>
          <w:rFonts w:ascii="Palatino Linotype" w:hAnsi="Palatino Linotype"/>
          <w:sz w:val="22"/>
          <w:szCs w:val="22"/>
        </w:rPr>
        <w:tab/>
      </w:r>
      <w:r w:rsidR="002202DB" w:rsidRPr="003B100E">
        <w:rPr>
          <w:rFonts w:ascii="Palatino Linotype" w:hAnsi="Palatino Linotype"/>
          <w:sz w:val="22"/>
          <w:szCs w:val="22"/>
        </w:rPr>
        <w:tab/>
      </w:r>
      <w:r w:rsidR="002202DB" w:rsidRPr="003B100E">
        <w:rPr>
          <w:rFonts w:ascii="Palatino Linotype" w:hAnsi="Palatino Linotype"/>
          <w:sz w:val="22"/>
          <w:szCs w:val="22"/>
        </w:rPr>
        <w:tab/>
      </w: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234CE5" w:rsidRDefault="00234CE5" w:rsidP="003B100E">
      <w:pPr>
        <w:jc w:val="right"/>
        <w:rPr>
          <w:rFonts w:ascii="Palatino Linotype" w:hAnsi="Palatino Linotype"/>
          <w:sz w:val="22"/>
          <w:szCs w:val="22"/>
        </w:rPr>
      </w:pPr>
    </w:p>
    <w:p w:rsidR="00114EBD" w:rsidRDefault="003B100E" w:rsidP="003B100E">
      <w:pPr>
        <w:jc w:val="right"/>
        <w:rPr>
          <w:rFonts w:ascii="Palatino Linotype" w:hAnsi="Palatino Linotype"/>
          <w:b/>
          <w:bCs/>
          <w:sz w:val="22"/>
          <w:szCs w:val="22"/>
        </w:rPr>
      </w:pPr>
      <w:r w:rsidRPr="003B100E">
        <w:rPr>
          <w:rFonts w:ascii="Palatino Linotype" w:hAnsi="Palatino Linotype"/>
          <w:b/>
          <w:sz w:val="22"/>
          <w:szCs w:val="22"/>
        </w:rPr>
        <w:t>P</w:t>
      </w:r>
      <w:r w:rsidR="00114EBD" w:rsidRPr="003B100E">
        <w:rPr>
          <w:rFonts w:ascii="Palatino Linotype" w:hAnsi="Palatino Linotype"/>
          <w:b/>
          <w:bCs/>
          <w:sz w:val="22"/>
          <w:szCs w:val="22"/>
        </w:rPr>
        <w:t>říloha č.</w:t>
      </w:r>
      <w:r w:rsidR="00393AC0" w:rsidRPr="003B100E">
        <w:rPr>
          <w:rFonts w:ascii="Palatino Linotype" w:hAnsi="Palatino Linotype"/>
          <w:b/>
          <w:bCs/>
          <w:sz w:val="22"/>
          <w:szCs w:val="22"/>
        </w:rPr>
        <w:t>5</w:t>
      </w:r>
    </w:p>
    <w:p w:rsidR="00234CE5" w:rsidRPr="00234CE5" w:rsidRDefault="00234CE5" w:rsidP="003B100E">
      <w:pPr>
        <w:jc w:val="right"/>
        <w:rPr>
          <w:rFonts w:ascii="Palatino Linotype" w:hAnsi="Palatino Linotype"/>
          <w:sz w:val="10"/>
          <w:szCs w:val="10"/>
        </w:rPr>
      </w:pPr>
    </w:p>
    <w:p w:rsidR="00114EBD" w:rsidRPr="003B100E" w:rsidRDefault="003B100E" w:rsidP="003B100E">
      <w:pPr>
        <w:pStyle w:val="Nadpis8"/>
        <w:spacing w:before="0" w:after="0"/>
        <w:jc w:val="center"/>
        <w:rPr>
          <w:rFonts w:ascii="Palatino Linotype" w:hAnsi="Palatino Linotype"/>
          <w:b/>
          <w:i w:val="0"/>
        </w:rPr>
      </w:pPr>
      <w:r w:rsidRPr="003B100E">
        <w:rPr>
          <w:rFonts w:ascii="Palatino Linotype" w:hAnsi="Palatino Linotype"/>
          <w:b/>
          <w:bCs/>
          <w:i w:val="0"/>
        </w:rPr>
        <w:t>ZJIŠŤOVACÍ PROTOKOL a</w:t>
      </w:r>
      <w:r w:rsidR="00114EBD" w:rsidRPr="003B100E">
        <w:rPr>
          <w:rFonts w:ascii="Palatino Linotype" w:hAnsi="Palatino Linotype"/>
          <w:b/>
          <w:i w:val="0"/>
        </w:rPr>
        <w:t>DÍLČÍ  PROTOKOL o předání díla objednateli</w:t>
      </w:r>
    </w:p>
    <w:p w:rsidR="003B100E" w:rsidRDefault="003B100E" w:rsidP="00E802D3">
      <w:pPr>
        <w:jc w:val="both"/>
        <w:rPr>
          <w:rFonts w:ascii="Palatino Linotype" w:hAnsi="Palatino Linotype"/>
          <w:b/>
          <w:sz w:val="22"/>
          <w:szCs w:val="22"/>
          <w:u w:val="single"/>
        </w:rPr>
      </w:pPr>
    </w:p>
    <w:p w:rsidR="00114EBD" w:rsidRPr="003B100E" w:rsidRDefault="00114EBD" w:rsidP="003B100E">
      <w:pPr>
        <w:tabs>
          <w:tab w:val="left" w:pos="4962"/>
        </w:tabs>
        <w:jc w:val="both"/>
        <w:rPr>
          <w:rFonts w:ascii="Palatino Linotype" w:eastAsia="Arial Unicode MS" w:hAnsi="Palatino Linotype"/>
          <w:b/>
          <w:sz w:val="22"/>
          <w:szCs w:val="22"/>
        </w:rPr>
      </w:pPr>
      <w:r w:rsidRPr="003B100E">
        <w:rPr>
          <w:rFonts w:ascii="Palatino Linotype" w:hAnsi="Palatino Linotype"/>
          <w:b/>
          <w:sz w:val="22"/>
          <w:szCs w:val="22"/>
        </w:rPr>
        <w:t>K  FAKTUŘE  č. …………………..</w:t>
      </w:r>
      <w:r w:rsidR="003B100E" w:rsidRPr="003B100E">
        <w:rPr>
          <w:rFonts w:ascii="Palatino Linotype" w:hAnsi="Palatino Linotype"/>
          <w:b/>
          <w:sz w:val="22"/>
          <w:szCs w:val="22"/>
        </w:rPr>
        <w:tab/>
      </w:r>
      <w:r w:rsidR="007F2F18" w:rsidRPr="003B100E">
        <w:rPr>
          <w:rFonts w:ascii="Palatino Linotype" w:hAnsi="Palatino Linotype"/>
          <w:b/>
          <w:sz w:val="22"/>
          <w:szCs w:val="22"/>
        </w:rPr>
        <w:t>OBDOBÍ: ………….</w:t>
      </w:r>
    </w:p>
    <w:p w:rsidR="003B100E" w:rsidRDefault="003B100E" w:rsidP="003B100E">
      <w:pPr>
        <w:pStyle w:val="Nadpis7"/>
        <w:spacing w:before="0" w:after="0"/>
        <w:rPr>
          <w:rFonts w:ascii="Palatino Linotype" w:hAnsi="Palatino Linotype"/>
          <w:b/>
          <w:sz w:val="22"/>
          <w:szCs w:val="22"/>
        </w:rPr>
      </w:pPr>
    </w:p>
    <w:p w:rsidR="003B100E" w:rsidRPr="003B100E" w:rsidRDefault="003B100E" w:rsidP="003B100E">
      <w:pPr>
        <w:pStyle w:val="Nadpis7"/>
        <w:spacing w:before="0" w:after="0"/>
        <w:rPr>
          <w:rFonts w:ascii="Palatino Linotype" w:hAnsi="Palatino Linotype"/>
          <w:b/>
          <w:sz w:val="22"/>
          <w:szCs w:val="22"/>
        </w:rPr>
      </w:pPr>
      <w:r w:rsidRPr="003B100E">
        <w:rPr>
          <w:rFonts w:ascii="Palatino Linotype" w:hAnsi="Palatino Linotype"/>
          <w:b/>
          <w:sz w:val="22"/>
          <w:szCs w:val="22"/>
        </w:rPr>
        <w:t>Smlouva o dílo (SOD) č. ……………………...</w:t>
      </w:r>
      <w:r w:rsidRPr="003B100E">
        <w:rPr>
          <w:rFonts w:ascii="Palatino Linotype" w:hAnsi="Palatino Linotype"/>
          <w:b/>
          <w:sz w:val="22"/>
          <w:szCs w:val="22"/>
        </w:rPr>
        <w:tab/>
      </w:r>
      <w:r>
        <w:rPr>
          <w:rFonts w:ascii="Palatino Linotype" w:hAnsi="Palatino Linotype"/>
          <w:b/>
          <w:sz w:val="22"/>
          <w:szCs w:val="22"/>
        </w:rPr>
        <w:t>ze dne</w:t>
      </w:r>
      <w:r w:rsidRPr="003B100E">
        <w:rPr>
          <w:rFonts w:ascii="Palatino Linotype" w:hAnsi="Palatino Linotype"/>
          <w:b/>
          <w:sz w:val="22"/>
          <w:szCs w:val="22"/>
        </w:rPr>
        <w:t xml:space="preserve"> ……………………...</w:t>
      </w:r>
    </w:p>
    <w:p w:rsidR="00114EBD" w:rsidRPr="003B100E" w:rsidRDefault="00114EBD" w:rsidP="00E802D3">
      <w:pPr>
        <w:rPr>
          <w:rFonts w:ascii="Palatino Linotype" w:hAnsi="Palatino Linotype"/>
          <w:b/>
          <w:sz w:val="22"/>
          <w:szCs w:val="22"/>
        </w:rPr>
      </w:pPr>
    </w:p>
    <w:p w:rsidR="00114EBD" w:rsidRPr="003B100E" w:rsidRDefault="00114EBD" w:rsidP="003B100E">
      <w:pPr>
        <w:tabs>
          <w:tab w:val="left" w:pos="4962"/>
        </w:tabs>
        <w:jc w:val="both"/>
        <w:rPr>
          <w:rFonts w:ascii="Palatino Linotype" w:hAnsi="Palatino Linotype"/>
          <w:b/>
          <w:sz w:val="22"/>
          <w:szCs w:val="22"/>
        </w:rPr>
      </w:pPr>
      <w:r w:rsidRPr="003B100E">
        <w:rPr>
          <w:rFonts w:ascii="Palatino Linotype" w:hAnsi="Palatino Linotype"/>
          <w:b/>
          <w:sz w:val="22"/>
          <w:szCs w:val="22"/>
        </w:rPr>
        <w:t xml:space="preserve">Dodatek SOD č. …………………….     </w:t>
      </w:r>
      <w:r w:rsidRPr="003B100E">
        <w:rPr>
          <w:rFonts w:ascii="Palatino Linotype" w:hAnsi="Palatino Linotype"/>
          <w:b/>
          <w:sz w:val="22"/>
          <w:szCs w:val="22"/>
        </w:rPr>
        <w:tab/>
        <w:t xml:space="preserve">ze dne </w:t>
      </w:r>
      <w:r w:rsidR="003B100E" w:rsidRPr="003B100E">
        <w:rPr>
          <w:rFonts w:ascii="Palatino Linotype" w:hAnsi="Palatino Linotype"/>
          <w:b/>
          <w:sz w:val="22"/>
          <w:szCs w:val="22"/>
        </w:rPr>
        <w:t>……………………...</w:t>
      </w:r>
    </w:p>
    <w:p w:rsidR="00114EBD" w:rsidRPr="003B100E" w:rsidRDefault="00114EBD" w:rsidP="00E802D3">
      <w:pPr>
        <w:rPr>
          <w:rFonts w:ascii="Palatino Linotype" w:hAnsi="Palatino Linotype"/>
          <w:b/>
          <w:sz w:val="22"/>
          <w:szCs w:val="22"/>
        </w:rPr>
      </w:pPr>
    </w:p>
    <w:p w:rsidR="00114EBD" w:rsidRPr="003B100E" w:rsidRDefault="00114EBD" w:rsidP="003B100E">
      <w:pPr>
        <w:tabs>
          <w:tab w:val="left" w:pos="4962"/>
        </w:tabs>
        <w:jc w:val="both"/>
        <w:rPr>
          <w:rFonts w:ascii="Palatino Linotype" w:hAnsi="Palatino Linotype"/>
          <w:b/>
          <w:sz w:val="22"/>
          <w:szCs w:val="22"/>
        </w:rPr>
      </w:pPr>
      <w:r w:rsidRPr="003B100E">
        <w:rPr>
          <w:rFonts w:ascii="Palatino Linotype" w:hAnsi="Palatino Linotype"/>
          <w:b/>
          <w:sz w:val="22"/>
          <w:szCs w:val="22"/>
        </w:rPr>
        <w:t xml:space="preserve">Objednávka </w:t>
      </w:r>
      <w:r w:rsidR="003B100E" w:rsidRPr="003B100E">
        <w:rPr>
          <w:rFonts w:ascii="Palatino Linotype" w:hAnsi="Palatino Linotype"/>
          <w:b/>
          <w:sz w:val="22"/>
          <w:szCs w:val="22"/>
        </w:rPr>
        <w:t xml:space="preserve">č. …………………….     </w:t>
      </w:r>
      <w:r w:rsidR="003B100E" w:rsidRPr="003B100E">
        <w:rPr>
          <w:rFonts w:ascii="Palatino Linotype" w:hAnsi="Palatino Linotype"/>
          <w:b/>
          <w:sz w:val="22"/>
          <w:szCs w:val="22"/>
        </w:rPr>
        <w:tab/>
        <w:t>ze dne ……………………...</w:t>
      </w:r>
    </w:p>
    <w:p w:rsidR="00114EBD" w:rsidRDefault="00114EBD" w:rsidP="00E802D3">
      <w:pPr>
        <w:rPr>
          <w:rFonts w:ascii="Palatino Linotype" w:hAnsi="Palatino Linotype"/>
          <w:b/>
          <w:sz w:val="10"/>
          <w:szCs w:val="10"/>
        </w:rPr>
      </w:pPr>
    </w:p>
    <w:p w:rsidR="00234CE5" w:rsidRPr="00234CE5" w:rsidRDefault="00234CE5" w:rsidP="00E802D3">
      <w:pPr>
        <w:rPr>
          <w:rFonts w:ascii="Palatino Linotype" w:hAnsi="Palatino Linotype"/>
          <w:b/>
          <w:sz w:val="10"/>
          <w:szCs w:val="10"/>
        </w:rPr>
      </w:pPr>
    </w:p>
    <w:p w:rsidR="00114EBD" w:rsidRPr="003B100E" w:rsidRDefault="00114EBD" w:rsidP="003B100E">
      <w:pPr>
        <w:tabs>
          <w:tab w:val="left" w:pos="1418"/>
        </w:tabs>
        <w:jc w:val="both"/>
        <w:rPr>
          <w:rFonts w:ascii="Palatino Linotype" w:hAnsi="Palatino Linotype"/>
          <w:b/>
          <w:sz w:val="22"/>
          <w:szCs w:val="22"/>
        </w:rPr>
      </w:pPr>
      <w:r w:rsidRPr="003B100E">
        <w:rPr>
          <w:rFonts w:ascii="Palatino Linotype" w:hAnsi="Palatino Linotype"/>
          <w:b/>
          <w:sz w:val="22"/>
          <w:szCs w:val="22"/>
          <w:u w:val="single"/>
        </w:rPr>
        <w:t>Zhotovitel:</w:t>
      </w:r>
      <w:r w:rsidR="003B100E" w:rsidRPr="003B100E">
        <w:rPr>
          <w:rFonts w:ascii="Palatino Linotype" w:hAnsi="Palatino Linotype"/>
          <w:b/>
          <w:sz w:val="22"/>
          <w:szCs w:val="22"/>
        </w:rPr>
        <w:tab/>
      </w:r>
      <w:r w:rsidR="003B100E">
        <w:rPr>
          <w:rFonts w:ascii="Palatino Linotype" w:hAnsi="Palatino Linotype"/>
          <w:b/>
          <w:sz w:val="22"/>
          <w:szCs w:val="22"/>
          <w:u w:val="single"/>
        </w:rPr>
        <w:t>…………………………………………………………………………...</w:t>
      </w:r>
    </w:p>
    <w:p w:rsidR="00114EBD" w:rsidRPr="003B100E" w:rsidRDefault="00114EBD" w:rsidP="00E802D3">
      <w:pPr>
        <w:ind w:left="1416"/>
        <w:jc w:val="both"/>
        <w:rPr>
          <w:rFonts w:ascii="Palatino Linotype" w:hAnsi="Palatino Linotype"/>
          <w:sz w:val="22"/>
          <w:szCs w:val="22"/>
        </w:rPr>
      </w:pPr>
      <w:r w:rsidRPr="003B100E">
        <w:rPr>
          <w:rFonts w:ascii="Palatino Linotype" w:hAnsi="Palatino Linotype"/>
          <w:sz w:val="22"/>
          <w:szCs w:val="22"/>
        </w:rPr>
        <w:t xml:space="preserve">IČO :………………………         DIČ : </w:t>
      </w:r>
      <w:r w:rsidR="003B100E">
        <w:rPr>
          <w:rFonts w:ascii="Palatino Linotype" w:hAnsi="Palatino Linotype"/>
          <w:sz w:val="22"/>
          <w:szCs w:val="22"/>
        </w:rPr>
        <w:t>CZ</w:t>
      </w:r>
      <w:r w:rsidRPr="003B100E">
        <w:rPr>
          <w:rFonts w:ascii="Palatino Linotype" w:hAnsi="Palatino Linotype"/>
          <w:sz w:val="22"/>
          <w:szCs w:val="22"/>
        </w:rPr>
        <w:t>…………………………..</w:t>
      </w:r>
    </w:p>
    <w:p w:rsidR="00114EBD" w:rsidRPr="003B100E" w:rsidRDefault="00114EBD" w:rsidP="00E802D3">
      <w:pPr>
        <w:rPr>
          <w:rFonts w:ascii="Palatino Linotype" w:hAnsi="Palatino Linotype"/>
          <w:sz w:val="22"/>
          <w:szCs w:val="22"/>
        </w:rPr>
      </w:pPr>
    </w:p>
    <w:p w:rsidR="00605497" w:rsidRPr="00620705" w:rsidRDefault="00114EBD" w:rsidP="00605497">
      <w:pPr>
        <w:pStyle w:val="Zkladntext2"/>
        <w:spacing w:line="240" w:lineRule="auto"/>
        <w:jc w:val="both"/>
        <w:rPr>
          <w:rFonts w:ascii="Calibri" w:hAnsi="Calibri"/>
          <w:b/>
          <w:sz w:val="24"/>
          <w:szCs w:val="24"/>
        </w:rPr>
      </w:pPr>
      <w:r w:rsidRPr="003B100E">
        <w:rPr>
          <w:rFonts w:ascii="Palatino Linotype" w:hAnsi="Palatino Linotype"/>
          <w:b/>
          <w:sz w:val="24"/>
          <w:szCs w:val="24"/>
        </w:rPr>
        <w:t>Akce (objekt):</w:t>
      </w:r>
      <w:r w:rsidR="00605497" w:rsidRPr="00620705">
        <w:rPr>
          <w:rFonts w:ascii="Palatino Linotype" w:hAnsi="Palatino Linotype"/>
          <w:b/>
          <w:sz w:val="24"/>
          <w:szCs w:val="24"/>
        </w:rPr>
        <w:t>„</w:t>
      </w:r>
      <w:r w:rsidR="00620705" w:rsidRPr="00620705">
        <w:rPr>
          <w:rFonts w:ascii="Palatino Linotype" w:hAnsi="Palatino Linotype"/>
          <w:b/>
          <w:bCs/>
          <w:sz w:val="24"/>
          <w:szCs w:val="24"/>
        </w:rPr>
        <w:t>KANALIZACE A ČOV HŘIBOJEDY, DOSTAVBA VODOVODU HŘIBOJEDY</w:t>
      </w:r>
      <w:r w:rsidR="00605497" w:rsidRPr="00620705">
        <w:rPr>
          <w:rFonts w:ascii="Palatino Linotype" w:hAnsi="Palatino Linotype"/>
          <w:b/>
          <w:sz w:val="24"/>
          <w:szCs w:val="24"/>
        </w:rPr>
        <w:t>“</w:t>
      </w:r>
    </w:p>
    <w:p w:rsidR="00114EBD" w:rsidRPr="003B100E" w:rsidRDefault="00114EBD" w:rsidP="00605497">
      <w:pPr>
        <w:pStyle w:val="Zkladntext2"/>
        <w:spacing w:line="240" w:lineRule="auto"/>
        <w:jc w:val="both"/>
        <w:rPr>
          <w:rFonts w:ascii="Palatino Linotype" w:hAnsi="Palatino Linotype"/>
          <w:sz w:val="22"/>
          <w:szCs w:val="22"/>
        </w:rPr>
      </w:pPr>
      <w:r w:rsidRPr="003B100E">
        <w:rPr>
          <w:rFonts w:ascii="Palatino Linotype" w:hAnsi="Palatino Linotype"/>
          <w:sz w:val="22"/>
          <w:szCs w:val="22"/>
        </w:rPr>
        <w:t xml:space="preserve">Termín dokončení </w:t>
      </w:r>
      <w:r w:rsidR="004A253E" w:rsidRPr="003B100E">
        <w:rPr>
          <w:rFonts w:ascii="Palatino Linotype" w:hAnsi="Palatino Linotype"/>
          <w:sz w:val="22"/>
          <w:szCs w:val="22"/>
        </w:rPr>
        <w:t xml:space="preserve">dle SOD (objednávky) : </w:t>
      </w:r>
    </w:p>
    <w:p w:rsidR="00114EBD" w:rsidRPr="003B100E" w:rsidRDefault="00114EBD" w:rsidP="00E802D3">
      <w:pPr>
        <w:jc w:val="both"/>
        <w:rPr>
          <w:rFonts w:ascii="Palatino Linotype" w:hAnsi="Palatino Linotype"/>
          <w:sz w:val="22"/>
          <w:szCs w:val="22"/>
        </w:rPr>
      </w:pPr>
    </w:p>
    <w:p w:rsidR="00114EBD" w:rsidRPr="003B100E" w:rsidRDefault="00114EBD" w:rsidP="003B100E">
      <w:pPr>
        <w:tabs>
          <w:tab w:val="left" w:pos="1560"/>
          <w:tab w:val="left" w:pos="3969"/>
        </w:tabs>
        <w:rPr>
          <w:rFonts w:ascii="Palatino Linotype" w:hAnsi="Palatino Linotype"/>
          <w:sz w:val="22"/>
          <w:szCs w:val="22"/>
        </w:rPr>
      </w:pPr>
      <w:r w:rsidRPr="003B100E">
        <w:rPr>
          <w:rFonts w:ascii="Palatino Linotype" w:hAnsi="Palatino Linotype"/>
          <w:b/>
          <w:sz w:val="22"/>
          <w:szCs w:val="22"/>
        </w:rPr>
        <w:t>Celková cena</w:t>
      </w:r>
      <w:r w:rsidR="003B100E">
        <w:rPr>
          <w:rFonts w:ascii="Palatino Linotype" w:hAnsi="Palatino Linotype"/>
          <w:sz w:val="22"/>
          <w:szCs w:val="22"/>
        </w:rPr>
        <w:tab/>
      </w:r>
      <w:r w:rsidR="00536D2B">
        <w:rPr>
          <w:rFonts w:ascii="Palatino Linotype" w:hAnsi="Palatino Linotype"/>
          <w:sz w:val="22"/>
          <w:szCs w:val="22"/>
        </w:rPr>
        <w:t>-  dle SOD :</w:t>
      </w:r>
      <w:r w:rsidR="003B100E">
        <w:rPr>
          <w:rFonts w:ascii="Palatino Linotype" w:hAnsi="Palatino Linotype"/>
          <w:sz w:val="22"/>
          <w:szCs w:val="22"/>
        </w:rPr>
        <w:tab/>
      </w:r>
      <w:r w:rsidR="003B100E" w:rsidRPr="003B100E">
        <w:rPr>
          <w:rFonts w:ascii="Palatino Linotype" w:hAnsi="Palatino Linotype"/>
          <w:sz w:val="22"/>
          <w:szCs w:val="22"/>
        </w:rPr>
        <w:t>……………………………  Kč (bez DPH)</w:t>
      </w:r>
    </w:p>
    <w:p w:rsidR="003B100E" w:rsidRDefault="003B100E" w:rsidP="003B100E">
      <w:pPr>
        <w:tabs>
          <w:tab w:val="left" w:pos="1560"/>
          <w:tab w:val="left" w:pos="3969"/>
        </w:tabs>
        <w:rPr>
          <w:rFonts w:ascii="Palatino Linotype" w:hAnsi="Palatino Linotype"/>
          <w:sz w:val="22"/>
          <w:szCs w:val="22"/>
        </w:rPr>
      </w:pPr>
      <w:r>
        <w:rPr>
          <w:rFonts w:ascii="Palatino Linotype" w:hAnsi="Palatino Linotype"/>
          <w:sz w:val="22"/>
          <w:szCs w:val="22"/>
        </w:rPr>
        <w:tab/>
      </w:r>
    </w:p>
    <w:p w:rsidR="00114EBD" w:rsidRPr="003B100E" w:rsidRDefault="003B100E" w:rsidP="003B100E">
      <w:pPr>
        <w:tabs>
          <w:tab w:val="left" w:pos="1560"/>
          <w:tab w:val="left" w:pos="3969"/>
        </w:tabs>
        <w:rPr>
          <w:rFonts w:ascii="Palatino Linotype" w:hAnsi="Palatino Linotype"/>
          <w:sz w:val="22"/>
          <w:szCs w:val="22"/>
        </w:rPr>
      </w:pPr>
      <w:r>
        <w:rPr>
          <w:rFonts w:ascii="Palatino Linotype" w:hAnsi="Palatino Linotype"/>
          <w:sz w:val="22"/>
          <w:szCs w:val="22"/>
        </w:rPr>
        <w:tab/>
      </w:r>
      <w:r w:rsidR="00114EBD" w:rsidRPr="003B100E">
        <w:rPr>
          <w:rFonts w:ascii="Palatino Linotype" w:hAnsi="Palatino Linotype"/>
          <w:sz w:val="22"/>
          <w:szCs w:val="22"/>
        </w:rPr>
        <w:t xml:space="preserve">-  vč. dodatku  č. </w:t>
      </w:r>
      <w:r>
        <w:rPr>
          <w:rFonts w:ascii="Palatino Linotype" w:hAnsi="Palatino Linotype"/>
          <w:sz w:val="22"/>
          <w:szCs w:val="22"/>
        </w:rPr>
        <w:t xml:space="preserve"> …</w:t>
      </w:r>
      <w:r w:rsidR="00536D2B">
        <w:rPr>
          <w:rFonts w:ascii="Palatino Linotype" w:hAnsi="Palatino Linotype"/>
          <w:sz w:val="22"/>
          <w:szCs w:val="22"/>
        </w:rPr>
        <w:t>:</w:t>
      </w:r>
      <w:r>
        <w:rPr>
          <w:rFonts w:ascii="Palatino Linotype" w:hAnsi="Palatino Linotype"/>
          <w:sz w:val="22"/>
          <w:szCs w:val="22"/>
        </w:rPr>
        <w:tab/>
      </w:r>
      <w:r w:rsidR="00114EBD" w:rsidRPr="003B100E">
        <w:rPr>
          <w:rFonts w:ascii="Palatino Linotype" w:hAnsi="Palatino Linotype"/>
          <w:sz w:val="22"/>
          <w:szCs w:val="22"/>
        </w:rPr>
        <w:t>……………………………  Kč (bez DPH)</w:t>
      </w:r>
    </w:p>
    <w:p w:rsidR="003B100E" w:rsidRDefault="003B100E" w:rsidP="003B100E">
      <w:pPr>
        <w:tabs>
          <w:tab w:val="left" w:pos="1560"/>
          <w:tab w:val="left" w:pos="3969"/>
          <w:tab w:val="left" w:pos="7513"/>
        </w:tabs>
        <w:rPr>
          <w:rFonts w:ascii="Palatino Linotype" w:hAnsi="Palatino Linotype"/>
          <w:sz w:val="22"/>
          <w:szCs w:val="22"/>
        </w:rPr>
      </w:pPr>
      <w:r>
        <w:rPr>
          <w:rFonts w:ascii="Palatino Linotype" w:hAnsi="Palatino Linotype"/>
          <w:sz w:val="22"/>
          <w:szCs w:val="22"/>
        </w:rPr>
        <w:tab/>
      </w:r>
    </w:p>
    <w:p w:rsidR="00114EBD" w:rsidRDefault="003B100E" w:rsidP="003B100E">
      <w:pPr>
        <w:tabs>
          <w:tab w:val="left" w:pos="1560"/>
          <w:tab w:val="left" w:pos="3969"/>
          <w:tab w:val="left" w:pos="7513"/>
        </w:tabs>
        <w:rPr>
          <w:rFonts w:ascii="Palatino Linotype" w:hAnsi="Palatino Linotype"/>
          <w:sz w:val="22"/>
          <w:szCs w:val="22"/>
        </w:rPr>
      </w:pPr>
      <w:r>
        <w:rPr>
          <w:rFonts w:ascii="Palatino Linotype" w:hAnsi="Palatino Linotype"/>
          <w:sz w:val="22"/>
          <w:szCs w:val="22"/>
        </w:rPr>
        <w:tab/>
      </w:r>
      <w:r w:rsidR="00114EBD" w:rsidRPr="003B100E">
        <w:rPr>
          <w:rFonts w:ascii="Palatino Linotype" w:hAnsi="Palatino Linotype"/>
          <w:sz w:val="22"/>
          <w:szCs w:val="22"/>
        </w:rPr>
        <w:t>-  dle objednávky č</w:t>
      </w:r>
      <w:r>
        <w:rPr>
          <w:rFonts w:ascii="Palatino Linotype" w:hAnsi="Palatino Linotype"/>
          <w:sz w:val="22"/>
          <w:szCs w:val="22"/>
        </w:rPr>
        <w:t>. …</w:t>
      </w:r>
      <w:r w:rsidR="00536D2B">
        <w:rPr>
          <w:rFonts w:ascii="Palatino Linotype" w:hAnsi="Palatino Linotype"/>
          <w:sz w:val="22"/>
          <w:szCs w:val="22"/>
        </w:rPr>
        <w:t xml:space="preserve"> :</w:t>
      </w:r>
      <w:r>
        <w:rPr>
          <w:rFonts w:ascii="Palatino Linotype" w:hAnsi="Palatino Linotype"/>
          <w:sz w:val="22"/>
          <w:szCs w:val="22"/>
        </w:rPr>
        <w:tab/>
      </w:r>
      <w:r w:rsidRPr="003B100E">
        <w:rPr>
          <w:rFonts w:ascii="Palatino Linotype" w:hAnsi="Palatino Linotype"/>
          <w:sz w:val="22"/>
          <w:szCs w:val="22"/>
        </w:rPr>
        <w:t>……………………………  Kč (bez DPH)</w:t>
      </w:r>
    </w:p>
    <w:p w:rsidR="003B100E" w:rsidRPr="003B100E" w:rsidRDefault="003B100E" w:rsidP="00E802D3">
      <w:pPr>
        <w:tabs>
          <w:tab w:val="left" w:pos="7513"/>
        </w:tabs>
        <w:ind w:left="1560"/>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3B100E">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3B100E" w:rsidRDefault="00114EBD" w:rsidP="00E802D3">
            <w:pPr>
              <w:rPr>
                <w:rFonts w:ascii="Palatino Linotype" w:hAnsi="Palatino Linotype"/>
                <w:b/>
                <w:sz w:val="22"/>
                <w:szCs w:val="22"/>
              </w:rPr>
            </w:pPr>
          </w:p>
          <w:p w:rsidR="00114EBD" w:rsidRPr="003B100E" w:rsidRDefault="00114EBD" w:rsidP="00E802D3">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tcPr>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čerpání do konce</w:t>
            </w:r>
          </w:p>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předchozího období</w:t>
            </w:r>
          </w:p>
        </w:tc>
        <w:tc>
          <w:tcPr>
            <w:tcW w:w="2295" w:type="dxa"/>
            <w:tcBorders>
              <w:top w:val="single" w:sz="4" w:space="0" w:color="auto"/>
              <w:left w:val="single" w:sz="4" w:space="0" w:color="auto"/>
              <w:bottom w:val="single" w:sz="4" w:space="0" w:color="auto"/>
              <w:right w:val="single" w:sz="4" w:space="0" w:color="auto"/>
            </w:tcBorders>
          </w:tcPr>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ve sledovaném</w:t>
            </w:r>
          </w:p>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období</w:t>
            </w:r>
          </w:p>
        </w:tc>
        <w:tc>
          <w:tcPr>
            <w:tcW w:w="2295" w:type="dxa"/>
            <w:tcBorders>
              <w:top w:val="single" w:sz="4" w:space="0" w:color="auto"/>
              <w:left w:val="single" w:sz="4" w:space="0" w:color="auto"/>
              <w:bottom w:val="single" w:sz="4" w:space="0" w:color="auto"/>
              <w:right w:val="single" w:sz="4" w:space="0" w:color="auto"/>
            </w:tcBorders>
          </w:tcPr>
          <w:p w:rsidR="00114EBD" w:rsidRPr="003B100E" w:rsidRDefault="003B100E" w:rsidP="003B100E">
            <w:pPr>
              <w:jc w:val="center"/>
              <w:rPr>
                <w:rFonts w:ascii="Palatino Linotype" w:hAnsi="Palatino Linotype"/>
                <w:sz w:val="22"/>
                <w:szCs w:val="22"/>
              </w:rPr>
            </w:pPr>
            <w:r>
              <w:rPr>
                <w:rFonts w:ascii="Palatino Linotype" w:hAnsi="Palatino Linotype"/>
                <w:sz w:val="22"/>
                <w:szCs w:val="22"/>
              </w:rPr>
              <w:t xml:space="preserve">od </w:t>
            </w:r>
            <w:r w:rsidR="00114EBD" w:rsidRPr="003B100E">
              <w:rPr>
                <w:rFonts w:ascii="Palatino Linotype" w:hAnsi="Palatino Linotype"/>
                <w:sz w:val="22"/>
                <w:szCs w:val="22"/>
              </w:rPr>
              <w:t>zahájení vč.</w:t>
            </w:r>
          </w:p>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sledovaného období</w:t>
            </w:r>
          </w:p>
        </w:tc>
      </w:tr>
      <w:tr w:rsidR="00114EBD" w:rsidRPr="003B100E" w:rsidTr="003B100E">
        <w:trPr>
          <w:trHeight w:val="326"/>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SOD</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Zpat"/>
              <w:tabs>
                <w:tab w:val="clear" w:pos="4536"/>
                <w:tab w:val="clear" w:pos="9072"/>
              </w:tabs>
              <w:rPr>
                <w:rFonts w:ascii="Palatino Linotype" w:hAnsi="Palatino Linotype"/>
                <w:bCs/>
                <w:sz w:val="22"/>
                <w:szCs w:val="22"/>
              </w:rPr>
            </w:pPr>
          </w:p>
        </w:tc>
      </w:tr>
      <w:tr w:rsidR="00114EBD" w:rsidRPr="003B100E" w:rsidTr="003B100E">
        <w:trPr>
          <w:trHeight w:val="318"/>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DODATEK</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r>
      <w:tr w:rsidR="00114EBD" w:rsidRPr="003B100E" w:rsidTr="003B100E">
        <w:trPr>
          <w:trHeight w:val="321"/>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DPH  …  %</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r>
      <w:tr w:rsidR="00114EBD" w:rsidRPr="003B100E" w:rsidTr="003B100E">
        <w:trPr>
          <w:trHeight w:val="339"/>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r w:rsidRPr="003B100E">
              <w:rPr>
                <w:rFonts w:ascii="Palatino Linotype" w:hAnsi="Palatino Linotype"/>
                <w:b/>
                <w:sz w:val="22"/>
                <w:szCs w:val="22"/>
              </w:rPr>
              <w:t>CELKEM</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p>
        </w:tc>
      </w:tr>
    </w:tbl>
    <w:p w:rsidR="00114EBD" w:rsidRPr="003B100E" w:rsidRDefault="00114EBD" w:rsidP="00E802D3">
      <w:pPr>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3B100E" w:rsidTr="003B100E">
        <w:trPr>
          <w:trHeight w:val="332"/>
        </w:trPr>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OBJEDNÁVKA</w:t>
            </w:r>
          </w:p>
        </w:tc>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r>
    </w:tbl>
    <w:p w:rsidR="00114EBD" w:rsidRPr="003B100E" w:rsidRDefault="00114EBD" w:rsidP="00E802D3">
      <w:pPr>
        <w:rPr>
          <w:rFonts w:ascii="Palatino Linotype" w:hAnsi="Palatino Linotype"/>
          <w:sz w:val="22"/>
          <w:szCs w:val="22"/>
        </w:rPr>
      </w:pPr>
    </w:p>
    <w:p w:rsidR="00114EBD" w:rsidRPr="003B100E"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2"/>
          <w:szCs w:val="22"/>
        </w:rPr>
      </w:pPr>
      <w:r w:rsidRPr="003B100E">
        <w:rPr>
          <w:rFonts w:ascii="Palatino Linotype" w:hAnsi="Palatino Linotype"/>
          <w:sz w:val="22"/>
          <w:szCs w:val="22"/>
        </w:rPr>
        <w:t xml:space="preserve">ZBÝVÁ </w:t>
      </w:r>
      <w:r w:rsidR="003B100E">
        <w:rPr>
          <w:rFonts w:ascii="Palatino Linotype" w:hAnsi="Palatino Linotype"/>
          <w:sz w:val="22"/>
          <w:szCs w:val="22"/>
        </w:rPr>
        <w:t xml:space="preserve">Kč DO KONCE plnění předmětu dle </w:t>
      </w:r>
      <w:r w:rsidRPr="003B100E">
        <w:rPr>
          <w:rFonts w:ascii="Palatino Linotype" w:hAnsi="Palatino Linotype"/>
          <w:sz w:val="22"/>
          <w:szCs w:val="22"/>
        </w:rPr>
        <w:t xml:space="preserve">SOD, objednávky:  </w:t>
      </w:r>
    </w:p>
    <w:p w:rsidR="00114EBD" w:rsidRPr="003B100E" w:rsidRDefault="003B100E"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2"/>
          <w:szCs w:val="22"/>
        </w:rPr>
      </w:pPr>
      <w:r>
        <w:rPr>
          <w:rFonts w:ascii="Palatino Linotype" w:hAnsi="Palatino Linotype"/>
          <w:sz w:val="22"/>
          <w:szCs w:val="22"/>
        </w:rPr>
        <w:t xml:space="preserve">PŘÍLOHA K FAKTUŘE </w:t>
      </w:r>
      <w:r w:rsidR="00114EBD" w:rsidRPr="003B100E">
        <w:rPr>
          <w:rFonts w:ascii="Palatino Linotype" w:hAnsi="Palatino Linotype"/>
          <w:sz w:val="22"/>
          <w:szCs w:val="22"/>
        </w:rPr>
        <w:t xml:space="preserve">- vzájemně odsouhlasený soupis provedených prací </w:t>
      </w:r>
    </w:p>
    <w:p w:rsidR="003B100E" w:rsidRPr="00234CE5" w:rsidRDefault="003B100E" w:rsidP="003B100E">
      <w:pPr>
        <w:pStyle w:val="Nadpis2"/>
        <w:spacing w:before="0" w:after="0"/>
        <w:rPr>
          <w:rFonts w:ascii="Palatino Linotype" w:hAnsi="Palatino Linotype"/>
          <w:b w:val="0"/>
          <w:sz w:val="10"/>
          <w:szCs w:val="10"/>
        </w:rPr>
      </w:pPr>
    </w:p>
    <w:p w:rsidR="00114EBD" w:rsidRPr="003B100E" w:rsidRDefault="00114EBD" w:rsidP="003B100E">
      <w:pPr>
        <w:pStyle w:val="Nadpis2"/>
        <w:spacing w:before="0" w:after="0"/>
        <w:rPr>
          <w:rFonts w:ascii="Palatino Linotype" w:eastAsia="Arial Unicode MS" w:hAnsi="Palatino Linotype"/>
          <w:b w:val="0"/>
          <w:sz w:val="22"/>
          <w:szCs w:val="22"/>
        </w:rPr>
      </w:pPr>
      <w:r w:rsidRPr="003B100E">
        <w:rPr>
          <w:rFonts w:ascii="Palatino Linotype" w:hAnsi="Palatino Linotype"/>
          <w:b w:val="0"/>
          <w:sz w:val="22"/>
          <w:szCs w:val="22"/>
        </w:rPr>
        <w:t xml:space="preserve">Tento protokol slouží pro potřebu splnění daňového předpisu ve smyslu pokynu </w:t>
      </w:r>
      <w:r w:rsidR="003B100E" w:rsidRPr="003B100E">
        <w:rPr>
          <w:rFonts w:ascii="Palatino Linotype" w:hAnsi="Palatino Linotype"/>
          <w:b w:val="0"/>
          <w:sz w:val="22"/>
          <w:szCs w:val="22"/>
        </w:rPr>
        <w:t>Ministerstva financí</w:t>
      </w:r>
      <w:r w:rsidR="002202DB" w:rsidRPr="003B100E">
        <w:rPr>
          <w:rFonts w:ascii="Palatino Linotype" w:hAnsi="Palatino Linotype"/>
          <w:b w:val="0"/>
          <w:sz w:val="22"/>
          <w:szCs w:val="22"/>
        </w:rPr>
        <w:t>Č</w:t>
      </w:r>
      <w:r w:rsidRPr="003B100E">
        <w:rPr>
          <w:rFonts w:ascii="Palatino Linotype" w:hAnsi="Palatino Linotype"/>
          <w:b w:val="0"/>
          <w:sz w:val="22"/>
          <w:szCs w:val="22"/>
        </w:rPr>
        <w:t xml:space="preserve">eské republiky D-138, vydaného dne </w:t>
      </w:r>
      <w:r w:rsidR="003B100E" w:rsidRPr="003B100E">
        <w:rPr>
          <w:rFonts w:ascii="Palatino Linotype" w:hAnsi="Palatino Linotype"/>
          <w:b w:val="0"/>
          <w:sz w:val="22"/>
          <w:szCs w:val="22"/>
        </w:rPr>
        <w:t>21. 2</w:t>
      </w:r>
      <w:r w:rsidRPr="003B100E">
        <w:rPr>
          <w:rFonts w:ascii="Palatino Linotype" w:hAnsi="Palatino Linotype"/>
          <w:b w:val="0"/>
          <w:sz w:val="22"/>
          <w:szCs w:val="22"/>
        </w:rPr>
        <w:t>. 1996 pod čj. 181/12249/96.</w:t>
      </w:r>
    </w:p>
    <w:p w:rsidR="00114EBD" w:rsidRPr="003B100E" w:rsidRDefault="00114EBD" w:rsidP="003B100E">
      <w:pPr>
        <w:pStyle w:val="Zkladntext3"/>
        <w:spacing w:after="0"/>
        <w:rPr>
          <w:rFonts w:ascii="Palatino Linotype" w:hAnsi="Palatino Linotype"/>
          <w:sz w:val="22"/>
          <w:szCs w:val="22"/>
        </w:rPr>
      </w:pPr>
      <w:r w:rsidRPr="003B100E">
        <w:rPr>
          <w:rFonts w:ascii="Palatino Linotype" w:hAnsi="Palatino Linotype"/>
          <w:sz w:val="22"/>
          <w:szCs w:val="22"/>
        </w:rPr>
        <w:t xml:space="preserve">Převzatá část díla se předává zpět do správy zhotoviteli se všemi závazky pro dokončení předmětu díla, vyplývajícího z příslušné smlouvy o dílo nebo objednávky. </w:t>
      </w:r>
    </w:p>
    <w:p w:rsidR="00114EBD" w:rsidRPr="003B100E" w:rsidRDefault="00114EBD" w:rsidP="00E802D3">
      <w:pPr>
        <w:rPr>
          <w:rFonts w:ascii="Palatino Linotype" w:hAnsi="Palatino Linotype"/>
          <w:b/>
          <w:bCs/>
          <w:sz w:val="22"/>
          <w:szCs w:val="22"/>
        </w:rPr>
      </w:pPr>
    </w:p>
    <w:p w:rsidR="00114EBD" w:rsidRPr="003B100E" w:rsidRDefault="003B100E" w:rsidP="003B100E">
      <w:pPr>
        <w:tabs>
          <w:tab w:val="left" w:pos="4536"/>
        </w:tabs>
        <w:rPr>
          <w:rFonts w:ascii="Palatino Linotype" w:hAnsi="Palatino Linotype"/>
          <w:b/>
          <w:bCs/>
          <w:sz w:val="22"/>
          <w:szCs w:val="22"/>
        </w:rPr>
      </w:pPr>
      <w:r>
        <w:rPr>
          <w:rFonts w:ascii="Palatino Linotype" w:hAnsi="Palatino Linotype"/>
          <w:b/>
          <w:bCs/>
          <w:sz w:val="22"/>
          <w:szCs w:val="22"/>
        </w:rPr>
        <w:t>Za objednatele</w:t>
      </w:r>
      <w:r w:rsidR="00114EBD" w:rsidRPr="003B100E">
        <w:rPr>
          <w:rFonts w:ascii="Palatino Linotype" w:hAnsi="Palatino Linotype"/>
          <w:b/>
          <w:bCs/>
          <w:sz w:val="22"/>
          <w:szCs w:val="22"/>
        </w:rPr>
        <w:t xml:space="preserve">:………………………….         </w:t>
      </w:r>
      <w:r>
        <w:rPr>
          <w:rFonts w:ascii="Palatino Linotype" w:hAnsi="Palatino Linotype"/>
          <w:b/>
          <w:bCs/>
          <w:sz w:val="22"/>
          <w:szCs w:val="22"/>
        </w:rPr>
        <w:tab/>
        <w:t>Za zhotovitele</w:t>
      </w:r>
      <w:r w:rsidR="00114EBD" w:rsidRPr="003B100E">
        <w:rPr>
          <w:rFonts w:ascii="Palatino Linotype" w:hAnsi="Palatino Linotype"/>
          <w:b/>
          <w:bCs/>
          <w:sz w:val="22"/>
          <w:szCs w:val="22"/>
        </w:rPr>
        <w:t>:……………………………….</w:t>
      </w:r>
    </w:p>
    <w:p w:rsidR="00114EBD" w:rsidRPr="003B100E" w:rsidRDefault="006779D2" w:rsidP="00E802D3">
      <w:pPr>
        <w:pStyle w:val="Nadpis6"/>
        <w:rPr>
          <w:rFonts w:ascii="Palatino Linotype" w:hAnsi="Palatino Linotype"/>
        </w:rPr>
      </w:pPr>
      <w:r w:rsidRPr="003B100E">
        <w:rPr>
          <w:rFonts w:ascii="Palatino Linotype" w:hAnsi="Palatino Linotype"/>
        </w:rPr>
        <w:t>Dne:</w:t>
      </w:r>
    </w:p>
    <w:p w:rsidR="002E58A4" w:rsidRPr="003B100E" w:rsidRDefault="002E58A4" w:rsidP="002E58A4">
      <w:pPr>
        <w:rPr>
          <w:rFonts w:ascii="Palatino Linotype" w:hAnsi="Palatino Linotype"/>
          <w:sz w:val="22"/>
          <w:szCs w:val="22"/>
        </w:rPr>
      </w:pPr>
    </w:p>
    <w:p w:rsidR="00114EBD" w:rsidRPr="004524D5" w:rsidRDefault="00114EBD" w:rsidP="00D67644">
      <w:pPr>
        <w:pStyle w:val="Nadpis1"/>
        <w:ind w:left="7080"/>
        <w:rPr>
          <w:rFonts w:ascii="Palatino Linotype" w:eastAsia="Arial Unicode MS" w:hAnsi="Palatino Linotype"/>
          <w:bCs w:val="0"/>
          <w:sz w:val="22"/>
          <w:szCs w:val="22"/>
        </w:rPr>
      </w:pPr>
      <w:r w:rsidRPr="004524D5">
        <w:rPr>
          <w:rFonts w:ascii="Palatino Linotype" w:hAnsi="Palatino Linotype"/>
          <w:bCs w:val="0"/>
          <w:sz w:val="22"/>
          <w:szCs w:val="22"/>
        </w:rPr>
        <w:t xml:space="preserve">Příloha č. </w:t>
      </w:r>
      <w:r w:rsidR="00393AC0" w:rsidRPr="004524D5">
        <w:rPr>
          <w:rFonts w:ascii="Palatino Linotype" w:hAnsi="Palatino Linotype"/>
          <w:bCs w:val="0"/>
          <w:sz w:val="22"/>
          <w:szCs w:val="22"/>
        </w:rPr>
        <w:t>6</w:t>
      </w:r>
    </w:p>
    <w:p w:rsidR="00114EBD" w:rsidRPr="005653E6" w:rsidRDefault="00114EBD" w:rsidP="00E802D3">
      <w:pPr>
        <w:pStyle w:val="Nadpis1"/>
        <w:rPr>
          <w:rFonts w:ascii="Palatino Linotype" w:eastAsia="Arial Unicode MS" w:hAnsi="Palatino Linotype"/>
          <w:sz w:val="24"/>
          <w:szCs w:val="24"/>
        </w:rPr>
      </w:pPr>
      <w:r w:rsidRPr="005653E6">
        <w:rPr>
          <w:rFonts w:ascii="Palatino Linotype" w:hAnsi="Palatino Linotype"/>
          <w:sz w:val="24"/>
          <w:szCs w:val="24"/>
        </w:rPr>
        <w:t>ZÁPIS O PŘEDÁNÍ A PŘEVZETÍ DÍLA NEBO JEHO ČÁSTI</w:t>
      </w:r>
    </w:p>
    <w:p w:rsidR="00114EBD" w:rsidRPr="005653E6" w:rsidRDefault="00114EBD" w:rsidP="00E802D3">
      <w:pPr>
        <w:rPr>
          <w:rFonts w:ascii="Palatino Linotype" w:hAnsi="Palatino Linotype"/>
          <w:b/>
          <w:sz w:val="22"/>
          <w:szCs w:val="22"/>
          <w:u w:val="single"/>
        </w:rPr>
      </w:pPr>
    </w:p>
    <w:p w:rsidR="00114EBD" w:rsidRPr="005653E6" w:rsidRDefault="003B100E" w:rsidP="003B100E">
      <w:pPr>
        <w:tabs>
          <w:tab w:val="left" w:pos="5103"/>
        </w:tabs>
        <w:rPr>
          <w:rFonts w:ascii="Palatino Linotype" w:hAnsi="Palatino Linotype"/>
          <w:b/>
          <w:sz w:val="22"/>
          <w:szCs w:val="22"/>
        </w:rPr>
      </w:pPr>
      <w:r>
        <w:rPr>
          <w:rFonts w:ascii="Palatino Linotype" w:hAnsi="Palatino Linotype"/>
          <w:b/>
          <w:sz w:val="22"/>
          <w:szCs w:val="22"/>
        </w:rPr>
        <w:t>Smlouva o dílo (</w:t>
      </w:r>
      <w:r w:rsidR="00F90905" w:rsidRPr="005653E6">
        <w:rPr>
          <w:rFonts w:ascii="Palatino Linotype" w:hAnsi="Palatino Linotype"/>
          <w:b/>
          <w:sz w:val="22"/>
          <w:szCs w:val="22"/>
        </w:rPr>
        <w:t>SOD</w:t>
      </w:r>
      <w:r>
        <w:rPr>
          <w:rFonts w:ascii="Palatino Linotype" w:hAnsi="Palatino Linotype"/>
          <w:b/>
          <w:sz w:val="22"/>
          <w:szCs w:val="22"/>
        </w:rPr>
        <w:t>)</w:t>
      </w:r>
      <w:r w:rsidR="00F90905" w:rsidRPr="005653E6">
        <w:rPr>
          <w:rFonts w:ascii="Palatino Linotype" w:hAnsi="Palatino Linotype"/>
          <w:b/>
          <w:sz w:val="22"/>
          <w:szCs w:val="22"/>
        </w:rPr>
        <w:t xml:space="preserve"> č. </w:t>
      </w:r>
      <w:r w:rsidR="005653E6" w:rsidRPr="005653E6">
        <w:rPr>
          <w:rFonts w:ascii="Palatino Linotype" w:hAnsi="Palatino Linotype"/>
          <w:b/>
          <w:sz w:val="22"/>
          <w:szCs w:val="22"/>
        </w:rPr>
        <w:t>……………………...</w:t>
      </w:r>
      <w:r w:rsidR="005653E6" w:rsidRPr="005653E6">
        <w:rPr>
          <w:rFonts w:ascii="Palatino Linotype" w:hAnsi="Palatino Linotype"/>
          <w:b/>
          <w:sz w:val="22"/>
          <w:szCs w:val="22"/>
        </w:rPr>
        <w:tab/>
        <w:t>dodatek</w:t>
      </w:r>
      <w:r w:rsidR="00114EBD" w:rsidRPr="005653E6">
        <w:rPr>
          <w:rFonts w:ascii="Palatino Linotype" w:hAnsi="Palatino Linotype"/>
          <w:b/>
          <w:sz w:val="22"/>
          <w:szCs w:val="22"/>
        </w:rPr>
        <w:t xml:space="preserve">SOD č.  </w:t>
      </w:r>
      <w:r w:rsidR="005653E6" w:rsidRPr="005653E6">
        <w:rPr>
          <w:rFonts w:ascii="Palatino Linotype" w:hAnsi="Palatino Linotype"/>
          <w:b/>
          <w:sz w:val="22"/>
          <w:szCs w:val="22"/>
        </w:rPr>
        <w:t>……………………...</w:t>
      </w:r>
    </w:p>
    <w:p w:rsidR="005653E6" w:rsidRDefault="005653E6" w:rsidP="00E802D3">
      <w:pPr>
        <w:rPr>
          <w:rFonts w:ascii="Palatino Linotype" w:hAnsi="Palatino Linotype"/>
          <w:b/>
          <w:sz w:val="22"/>
          <w:szCs w:val="22"/>
        </w:rPr>
      </w:pPr>
    </w:p>
    <w:p w:rsidR="00114EBD" w:rsidRPr="005653E6" w:rsidRDefault="00114EBD" w:rsidP="00E802D3">
      <w:pPr>
        <w:rPr>
          <w:rFonts w:ascii="Palatino Linotype" w:hAnsi="Palatino Linotype"/>
          <w:b/>
          <w:sz w:val="22"/>
          <w:szCs w:val="22"/>
        </w:rPr>
      </w:pPr>
      <w:r w:rsidRPr="005653E6">
        <w:rPr>
          <w:rFonts w:ascii="Palatino Linotype" w:hAnsi="Palatino Linotype"/>
          <w:b/>
          <w:sz w:val="22"/>
          <w:szCs w:val="22"/>
        </w:rPr>
        <w:t>Objednávka č.  ……………………...</w:t>
      </w:r>
    </w:p>
    <w:p w:rsidR="00114EBD" w:rsidRPr="005653E6" w:rsidRDefault="00114EBD" w:rsidP="00E802D3">
      <w:pPr>
        <w:rPr>
          <w:rFonts w:ascii="Palatino Linotype" w:hAnsi="Palatino Linotype"/>
          <w:b/>
          <w:sz w:val="22"/>
          <w:szCs w:val="22"/>
        </w:rPr>
      </w:pPr>
    </w:p>
    <w:p w:rsidR="00114EBD" w:rsidRPr="005653E6" w:rsidRDefault="00620705" w:rsidP="00F47AAA">
      <w:pPr>
        <w:pStyle w:val="Zkladntext2"/>
        <w:spacing w:line="240" w:lineRule="auto"/>
        <w:jc w:val="both"/>
        <w:rPr>
          <w:rFonts w:ascii="Palatino Linotype" w:hAnsi="Palatino Linotype"/>
          <w:b/>
          <w:sz w:val="24"/>
          <w:szCs w:val="24"/>
        </w:rPr>
      </w:pPr>
      <w:r>
        <w:rPr>
          <w:rFonts w:ascii="Palatino Linotype" w:hAnsi="Palatino Linotype"/>
          <w:b/>
          <w:sz w:val="24"/>
          <w:szCs w:val="24"/>
        </w:rPr>
        <w:t>Akce</w:t>
      </w:r>
      <w:r w:rsidR="00114EBD" w:rsidRPr="005653E6">
        <w:rPr>
          <w:rFonts w:ascii="Palatino Linotype" w:hAnsi="Palatino Linotype"/>
          <w:b/>
          <w:sz w:val="24"/>
          <w:szCs w:val="24"/>
        </w:rPr>
        <w:t xml:space="preserve">: </w:t>
      </w:r>
      <w:r w:rsidRPr="00620705">
        <w:rPr>
          <w:rFonts w:ascii="Palatino Linotype" w:hAnsi="Palatino Linotype"/>
          <w:b/>
          <w:sz w:val="24"/>
          <w:szCs w:val="24"/>
        </w:rPr>
        <w:t>„</w:t>
      </w:r>
      <w:r w:rsidRPr="00620705">
        <w:rPr>
          <w:rFonts w:ascii="Palatino Linotype" w:hAnsi="Palatino Linotype"/>
          <w:b/>
          <w:bCs/>
          <w:sz w:val="24"/>
          <w:szCs w:val="24"/>
        </w:rPr>
        <w:t>KANALIZACE A ČOV HŘIBOJEDY, DOSTAVBA VODOVODU HŘIBOJEDY</w:t>
      </w:r>
      <w:r w:rsidRPr="00620705">
        <w:rPr>
          <w:rFonts w:ascii="Palatino Linotype" w:hAnsi="Palatino Linotype"/>
          <w:b/>
          <w:sz w:val="24"/>
          <w:szCs w:val="24"/>
        </w:rPr>
        <w:t>“</w:t>
      </w:r>
    </w:p>
    <w:p w:rsidR="00114EBD" w:rsidRPr="005653E6" w:rsidRDefault="00D12D78" w:rsidP="00C42E0C">
      <w:pPr>
        <w:tabs>
          <w:tab w:val="left" w:pos="1134"/>
        </w:tabs>
        <w:rPr>
          <w:rFonts w:ascii="Palatino Linotype" w:hAnsi="Palatino Linotype"/>
          <w:sz w:val="22"/>
          <w:szCs w:val="22"/>
        </w:rPr>
      </w:pPr>
      <w:r w:rsidRPr="005653E6">
        <w:rPr>
          <w:rFonts w:ascii="Palatino Linotype" w:hAnsi="Palatino Linotype"/>
          <w:sz w:val="22"/>
          <w:szCs w:val="22"/>
        </w:rPr>
        <w:t>Investor:</w:t>
      </w:r>
      <w:r w:rsidR="00C42E0C">
        <w:rPr>
          <w:rFonts w:ascii="Palatino Linotype" w:hAnsi="Palatino Linotype"/>
          <w:sz w:val="22"/>
          <w:szCs w:val="22"/>
        </w:rPr>
        <w:tab/>
      </w:r>
      <w:r w:rsidR="00C42E0C">
        <w:rPr>
          <w:rFonts w:ascii="Palatino Linotype" w:hAnsi="Palatino Linotype"/>
          <w:sz w:val="22"/>
          <w:szCs w:val="22"/>
        </w:rPr>
        <w:tab/>
      </w:r>
      <w:r w:rsidR="00C42E0C" w:rsidRPr="005653E6">
        <w:rPr>
          <w:rFonts w:ascii="Palatino Linotype" w:hAnsi="Palatino Linotype"/>
          <w:sz w:val="22"/>
          <w:szCs w:val="22"/>
        </w:rPr>
        <w:t>………………………………………………………………</w:t>
      </w:r>
      <w:r w:rsidRPr="005653E6">
        <w:rPr>
          <w:rFonts w:ascii="Palatino Linotype" w:hAnsi="Palatino Linotype"/>
          <w:sz w:val="22"/>
          <w:szCs w:val="22"/>
        </w:rPr>
        <w:tab/>
      </w:r>
    </w:p>
    <w:p w:rsidR="00114EBD" w:rsidRPr="005653E6" w:rsidRDefault="00114EBD" w:rsidP="00C42E0C">
      <w:pPr>
        <w:tabs>
          <w:tab w:val="left" w:pos="1134"/>
        </w:tabs>
        <w:rPr>
          <w:rFonts w:ascii="Palatino Linotype" w:hAnsi="Palatino Linotype"/>
          <w:sz w:val="22"/>
          <w:szCs w:val="22"/>
        </w:rPr>
      </w:pPr>
      <w:r w:rsidRPr="005653E6">
        <w:rPr>
          <w:rFonts w:ascii="Palatino Linotype" w:hAnsi="Palatino Linotype"/>
          <w:sz w:val="22"/>
          <w:szCs w:val="22"/>
        </w:rPr>
        <w:t>Objednatel:</w:t>
      </w:r>
      <w:r w:rsidR="00C42E0C">
        <w:rPr>
          <w:rFonts w:ascii="Palatino Linotype" w:hAnsi="Palatino Linotype"/>
          <w:sz w:val="22"/>
          <w:szCs w:val="22"/>
        </w:rPr>
        <w:tab/>
      </w:r>
      <w:r w:rsidR="00C42E0C" w:rsidRPr="005653E6">
        <w:rPr>
          <w:rFonts w:ascii="Palatino Linotype" w:hAnsi="Palatino Linotype"/>
          <w:sz w:val="22"/>
          <w:szCs w:val="22"/>
        </w:rPr>
        <w:t>………………………………………………………………</w:t>
      </w:r>
    </w:p>
    <w:p w:rsidR="00A878E5" w:rsidRPr="005653E6" w:rsidRDefault="00A878E5"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Zhotovitel: ………………………………………………………………</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IČO: ………………</w:t>
      </w:r>
      <w:r w:rsidR="003B100E">
        <w:rPr>
          <w:rFonts w:ascii="Palatino Linotype" w:hAnsi="Palatino Linotype"/>
          <w:sz w:val="22"/>
          <w:szCs w:val="22"/>
        </w:rPr>
        <w:t>……………</w:t>
      </w:r>
      <w:r w:rsidRPr="005653E6">
        <w:rPr>
          <w:rFonts w:ascii="Palatino Linotype" w:hAnsi="Palatino Linotype"/>
          <w:sz w:val="22"/>
          <w:szCs w:val="22"/>
        </w:rPr>
        <w:t>.</w:t>
      </w:r>
      <w:r w:rsidR="003B100E">
        <w:rPr>
          <w:rFonts w:ascii="Palatino Linotype" w:hAnsi="Palatino Linotype"/>
          <w:sz w:val="22"/>
          <w:szCs w:val="22"/>
        </w:rPr>
        <w:t>,</w:t>
      </w:r>
      <w:r w:rsidRPr="005653E6">
        <w:rPr>
          <w:rFonts w:ascii="Palatino Linotype" w:hAnsi="Palatino Linotype"/>
          <w:sz w:val="22"/>
          <w:szCs w:val="22"/>
        </w:rPr>
        <w:t xml:space="preserve">   DIČ:</w:t>
      </w:r>
      <w:r w:rsidR="003B100E">
        <w:rPr>
          <w:rFonts w:ascii="Palatino Linotype" w:hAnsi="Palatino Linotype"/>
          <w:sz w:val="22"/>
          <w:szCs w:val="22"/>
        </w:rPr>
        <w:t xml:space="preserve"> CZ</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Předmět plnění (stručný popis): ………………………………………………………………</w:t>
      </w:r>
    </w:p>
    <w:p w:rsidR="003B100E" w:rsidRDefault="003B100E" w:rsidP="00E802D3">
      <w:pPr>
        <w:rPr>
          <w:rFonts w:ascii="Palatino Linotype" w:hAnsi="Palatino Linotype"/>
          <w:sz w:val="22"/>
          <w:szCs w:val="22"/>
        </w:rPr>
      </w:pPr>
    </w:p>
    <w:p w:rsidR="00114EBD" w:rsidRDefault="00114EBD" w:rsidP="00E802D3">
      <w:pPr>
        <w:rPr>
          <w:rFonts w:ascii="Palatino Linotype" w:hAnsi="Palatino Linotype"/>
          <w:sz w:val="22"/>
          <w:szCs w:val="22"/>
        </w:rPr>
      </w:pP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rsidR="003B100E" w:rsidRDefault="003B100E"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Termín dokončení :   dle SOD  ………………..           skutečnost …………………………..</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Po prohlídce provedených prací objednatel dílo </w:t>
      </w:r>
      <w:r w:rsidR="005653E6" w:rsidRPr="005653E6">
        <w:rPr>
          <w:rFonts w:ascii="Palatino Linotype" w:hAnsi="Palatino Linotype"/>
          <w:sz w:val="22"/>
          <w:szCs w:val="22"/>
        </w:rPr>
        <w:t>přebírá:</w:t>
      </w:r>
    </w:p>
    <w:p w:rsidR="00114EBD" w:rsidRDefault="00114EBD" w:rsidP="00E802D3">
      <w:pPr>
        <w:rPr>
          <w:rFonts w:ascii="Palatino Linotype" w:hAnsi="Palatino Linotype"/>
          <w:sz w:val="22"/>
          <w:szCs w:val="22"/>
        </w:rPr>
      </w:pPr>
      <w:r w:rsidRPr="005653E6">
        <w:rPr>
          <w:rFonts w:ascii="Palatino Linotype" w:hAnsi="Palatino Linotype"/>
          <w:sz w:val="22"/>
          <w:szCs w:val="22"/>
        </w:rPr>
        <w:t xml:space="preserve">  - s těmito </w:t>
      </w:r>
      <w:r w:rsidR="005653E6" w:rsidRPr="005653E6">
        <w:rPr>
          <w:rFonts w:ascii="Palatino Linotype" w:hAnsi="Palatino Linotype"/>
          <w:sz w:val="22"/>
          <w:szCs w:val="22"/>
        </w:rPr>
        <w:t>závadami:</w:t>
      </w:r>
    </w:p>
    <w:p w:rsidR="005653E6" w:rsidRPr="005653E6" w:rsidRDefault="005653E6" w:rsidP="005653E6">
      <w:pPr>
        <w:rPr>
          <w:rFonts w:ascii="Palatino Linotype" w:hAnsi="Palatino Linotype"/>
          <w:sz w:val="22"/>
          <w:szCs w:val="22"/>
        </w:rPr>
      </w:pPr>
      <w:r w:rsidRPr="005653E6">
        <w:rPr>
          <w:rFonts w:ascii="Palatino Linotype" w:hAnsi="Palatino Linotype"/>
          <w:sz w:val="22"/>
          <w:szCs w:val="22"/>
        </w:rPr>
        <w:t>………………………………………</w:t>
      </w:r>
      <w:r>
        <w:rPr>
          <w:rFonts w:ascii="Palatino Linotype" w:hAnsi="Palatino Linotype"/>
          <w:sz w:val="22"/>
          <w:szCs w:val="22"/>
        </w:rPr>
        <w:t>…..</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Předané dokumenty dle ISO: …………………………</w:t>
      </w:r>
      <w:r w:rsidR="005653E6">
        <w:rPr>
          <w:rFonts w:ascii="Palatino Linotype" w:hAnsi="Palatino Linotype"/>
          <w:sz w:val="22"/>
          <w:szCs w:val="22"/>
        </w:rPr>
        <w:t>.</w:t>
      </w: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Penále dle podmínek </w:t>
      </w:r>
      <w:r w:rsidR="005653E6">
        <w:rPr>
          <w:rFonts w:ascii="Palatino Linotype" w:hAnsi="Palatino Linotype"/>
          <w:sz w:val="22"/>
          <w:szCs w:val="22"/>
        </w:rPr>
        <w:t>Smlouvy o dílo</w:t>
      </w:r>
      <w:r w:rsidR="003B100E">
        <w:rPr>
          <w:rFonts w:ascii="Palatino Linotype" w:hAnsi="Palatino Linotype"/>
          <w:sz w:val="22"/>
          <w:szCs w:val="22"/>
        </w:rPr>
        <w:t xml:space="preserve"> (SOD)</w:t>
      </w:r>
      <w:r w:rsidRPr="005653E6">
        <w:rPr>
          <w:rFonts w:ascii="Palatino Linotype" w:hAnsi="Palatino Linotype"/>
          <w:sz w:val="22"/>
          <w:szCs w:val="22"/>
        </w:rPr>
        <w:t xml:space="preserve"> / dohoda o slevě: …………………</w:t>
      </w:r>
      <w:r w:rsidR="005653E6">
        <w:rPr>
          <w:rFonts w:ascii="Palatino Linotype" w:hAnsi="Palatino Linotype"/>
          <w:sz w:val="22"/>
          <w:szCs w:val="22"/>
        </w:rPr>
        <w:t>………</w:t>
      </w:r>
      <w:r w:rsidRPr="005653E6">
        <w:rPr>
          <w:rFonts w:ascii="Palatino Linotype" w:hAnsi="Palatino Linotype"/>
          <w:sz w:val="22"/>
          <w:szCs w:val="22"/>
        </w:rPr>
        <w:t>… Kč</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Termín odstranění </w:t>
      </w:r>
      <w:r w:rsidR="005653E6" w:rsidRPr="005653E6">
        <w:rPr>
          <w:rFonts w:ascii="Palatino Linotype" w:hAnsi="Palatino Linotype"/>
          <w:sz w:val="22"/>
          <w:szCs w:val="22"/>
        </w:rPr>
        <w:t>závad: …</w:t>
      </w: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5653E6" w:rsidP="005653E6">
      <w:pPr>
        <w:tabs>
          <w:tab w:val="left" w:pos="1560"/>
          <w:tab w:val="left" w:pos="4536"/>
        </w:tabs>
        <w:rPr>
          <w:rFonts w:ascii="Palatino Linotype" w:hAnsi="Palatino Linotype"/>
          <w:b/>
          <w:sz w:val="22"/>
          <w:szCs w:val="22"/>
        </w:rPr>
      </w:pPr>
      <w:r w:rsidRPr="005653E6">
        <w:rPr>
          <w:rFonts w:ascii="Palatino Linotype" w:hAnsi="Palatino Linotype"/>
          <w:b/>
          <w:sz w:val="22"/>
          <w:szCs w:val="22"/>
        </w:rPr>
        <w:t>Délka záruky</w:t>
      </w:r>
      <w:r w:rsidR="00114EBD" w:rsidRPr="005653E6">
        <w:rPr>
          <w:rFonts w:ascii="Palatino Linotype" w:hAnsi="Palatino Linotype"/>
          <w:b/>
          <w:sz w:val="22"/>
          <w:szCs w:val="22"/>
        </w:rPr>
        <w:t xml:space="preserve">: </w:t>
      </w:r>
      <w:r w:rsidRPr="005653E6">
        <w:rPr>
          <w:rFonts w:ascii="Palatino Linotype" w:hAnsi="Palatino Linotype"/>
          <w:b/>
          <w:sz w:val="22"/>
          <w:szCs w:val="22"/>
        </w:rPr>
        <w:tab/>
      </w:r>
      <w:r w:rsidR="004A253E" w:rsidRPr="005653E6">
        <w:rPr>
          <w:rFonts w:ascii="Palatino Linotype" w:hAnsi="Palatino Linotype"/>
          <w:b/>
          <w:sz w:val="22"/>
          <w:szCs w:val="22"/>
        </w:rPr>
        <w:t>60 měsíců</w:t>
      </w:r>
      <w:r w:rsidR="00114EBD" w:rsidRPr="005653E6">
        <w:rPr>
          <w:rFonts w:ascii="Palatino Linotype" w:hAnsi="Palatino Linotype"/>
          <w:b/>
          <w:sz w:val="22"/>
          <w:szCs w:val="22"/>
        </w:rPr>
        <w:t xml:space="preserve">.       </w:t>
      </w:r>
      <w:r w:rsidR="004A253E" w:rsidRPr="005653E6">
        <w:rPr>
          <w:rFonts w:ascii="Palatino Linotype" w:hAnsi="Palatino Linotype"/>
          <w:b/>
          <w:sz w:val="22"/>
          <w:szCs w:val="22"/>
        </w:rPr>
        <w:tab/>
      </w:r>
      <w:r w:rsidR="00114EBD" w:rsidRPr="005653E6">
        <w:rPr>
          <w:rFonts w:ascii="Palatino Linotype" w:hAnsi="Palatino Linotype"/>
          <w:b/>
          <w:sz w:val="22"/>
          <w:szCs w:val="22"/>
        </w:rPr>
        <w:t>Záruční doba do:</w:t>
      </w:r>
      <w:r w:rsidRPr="005653E6">
        <w:rPr>
          <w:rFonts w:ascii="Palatino Linotype" w:hAnsi="Palatino Linotype"/>
          <w:b/>
          <w:sz w:val="22"/>
          <w:szCs w:val="22"/>
        </w:rPr>
        <w:t>…..………………………</w:t>
      </w:r>
    </w:p>
    <w:p w:rsidR="004A253E" w:rsidRPr="005653E6" w:rsidRDefault="004A253E" w:rsidP="00E802D3">
      <w:pPr>
        <w:rPr>
          <w:rFonts w:ascii="Palatino Linotype" w:hAnsi="Palatino Linotype"/>
          <w:sz w:val="22"/>
          <w:szCs w:val="22"/>
        </w:rPr>
      </w:pPr>
    </w:p>
    <w:p w:rsidR="00114EBD" w:rsidRPr="005653E6" w:rsidRDefault="005653E6" w:rsidP="00E802D3">
      <w:pPr>
        <w:rPr>
          <w:rFonts w:ascii="Palatino Linotype" w:hAnsi="Palatino Linotype"/>
          <w:sz w:val="22"/>
          <w:szCs w:val="22"/>
        </w:rPr>
      </w:pPr>
      <w:r w:rsidRPr="005653E6">
        <w:rPr>
          <w:rFonts w:ascii="Palatino Linotype" w:hAnsi="Palatino Linotype"/>
          <w:sz w:val="22"/>
          <w:szCs w:val="22"/>
        </w:rPr>
        <w:t>Poznámka:</w:t>
      </w:r>
    </w:p>
    <w:p w:rsidR="006779D2" w:rsidRPr="005653E6" w:rsidRDefault="006779D2" w:rsidP="00E802D3">
      <w:pPr>
        <w:rPr>
          <w:rFonts w:ascii="Palatino Linotype" w:hAnsi="Palatino Linotype"/>
          <w:sz w:val="22"/>
          <w:szCs w:val="22"/>
        </w:rPr>
      </w:pPr>
    </w:p>
    <w:p w:rsidR="00114EBD" w:rsidRPr="005653E6" w:rsidRDefault="00114EBD" w:rsidP="005653E6">
      <w:pPr>
        <w:tabs>
          <w:tab w:val="left" w:pos="1560"/>
          <w:tab w:val="left" w:pos="4536"/>
        </w:tabs>
        <w:rPr>
          <w:rFonts w:ascii="Palatino Linotype" w:hAnsi="Palatino Linotype"/>
          <w:sz w:val="22"/>
          <w:szCs w:val="22"/>
        </w:rPr>
      </w:pPr>
      <w:r w:rsidRPr="005653E6">
        <w:rPr>
          <w:rFonts w:ascii="Palatino Linotype" w:hAnsi="Palatino Linotype"/>
          <w:sz w:val="22"/>
          <w:szCs w:val="22"/>
        </w:rPr>
        <w:t xml:space="preserve">Za objednatele </w:t>
      </w:r>
      <w:r w:rsidR="005653E6">
        <w:rPr>
          <w:rFonts w:ascii="Palatino Linotype" w:hAnsi="Palatino Linotype"/>
          <w:sz w:val="22"/>
          <w:szCs w:val="22"/>
        </w:rPr>
        <w:tab/>
      </w:r>
      <w:r w:rsidRPr="005653E6">
        <w:rPr>
          <w:rFonts w:ascii="Palatino Linotype" w:hAnsi="Palatino Linotype"/>
          <w:sz w:val="22"/>
          <w:szCs w:val="22"/>
        </w:rPr>
        <w:t>VS:</w:t>
      </w:r>
      <w:r w:rsidR="005653E6">
        <w:rPr>
          <w:rFonts w:ascii="Palatino Linotype" w:hAnsi="Palatino Linotype"/>
          <w:sz w:val="22"/>
          <w:szCs w:val="22"/>
        </w:rPr>
        <w:t xml:space="preserve"> …………………….</w:t>
      </w:r>
      <w:r w:rsidR="005653E6">
        <w:rPr>
          <w:rFonts w:ascii="Palatino Linotype" w:hAnsi="Palatino Linotype"/>
          <w:sz w:val="22"/>
          <w:szCs w:val="22"/>
        </w:rPr>
        <w:tab/>
        <w:t>Za zhotovitele</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ab/>
      </w:r>
      <w:r w:rsidRPr="005653E6">
        <w:rPr>
          <w:rFonts w:ascii="Palatino Linotype" w:hAnsi="Palatino Linotype"/>
          <w:sz w:val="22"/>
          <w:szCs w:val="22"/>
        </w:rPr>
        <w:tab/>
      </w:r>
    </w:p>
    <w:p w:rsidR="00114EBD" w:rsidRPr="005653E6" w:rsidRDefault="005653E6" w:rsidP="005653E6">
      <w:pPr>
        <w:tabs>
          <w:tab w:val="left" w:pos="1560"/>
        </w:tabs>
        <w:rPr>
          <w:rFonts w:ascii="Palatino Linotype" w:hAnsi="Palatino Linotype"/>
          <w:sz w:val="22"/>
          <w:szCs w:val="22"/>
        </w:rPr>
      </w:pPr>
      <w:r>
        <w:rPr>
          <w:rFonts w:ascii="Palatino Linotype" w:hAnsi="Palatino Linotype"/>
          <w:sz w:val="22"/>
          <w:szCs w:val="22"/>
        </w:rPr>
        <w:tab/>
      </w:r>
      <w:r w:rsidR="00114EBD" w:rsidRPr="005653E6">
        <w:rPr>
          <w:rFonts w:ascii="Palatino Linotype" w:hAnsi="Palatino Linotype"/>
          <w:sz w:val="22"/>
          <w:szCs w:val="22"/>
        </w:rPr>
        <w:t>VŘ: …………………….</w:t>
      </w:r>
    </w:p>
    <w:p w:rsidR="00114EBD" w:rsidRPr="005653E6" w:rsidRDefault="005653E6" w:rsidP="005653E6">
      <w:pPr>
        <w:tabs>
          <w:tab w:val="left" w:pos="4536"/>
        </w:tabs>
        <w:rPr>
          <w:rFonts w:ascii="Palatino Linotype" w:hAnsi="Palatino Linotype"/>
          <w:sz w:val="22"/>
          <w:szCs w:val="22"/>
        </w:rPr>
      </w:pPr>
      <w:r>
        <w:rPr>
          <w:rFonts w:ascii="Palatino Linotype" w:hAnsi="Palatino Linotype"/>
          <w:sz w:val="22"/>
          <w:szCs w:val="22"/>
        </w:rPr>
        <w:t>Tel :</w:t>
      </w:r>
      <w:r>
        <w:rPr>
          <w:rFonts w:ascii="Palatino Linotype" w:hAnsi="Palatino Linotype"/>
          <w:sz w:val="22"/>
          <w:szCs w:val="22"/>
        </w:rPr>
        <w:tab/>
      </w:r>
      <w:r w:rsidR="00114EBD" w:rsidRPr="005653E6">
        <w:rPr>
          <w:rFonts w:ascii="Palatino Linotype" w:hAnsi="Palatino Linotype"/>
          <w:sz w:val="22"/>
          <w:szCs w:val="22"/>
        </w:rPr>
        <w:t>Tel :</w:t>
      </w:r>
    </w:p>
    <w:p w:rsidR="00114EBD" w:rsidRPr="005653E6" w:rsidRDefault="005653E6" w:rsidP="005653E6">
      <w:pPr>
        <w:tabs>
          <w:tab w:val="left" w:pos="4536"/>
        </w:tabs>
        <w:rPr>
          <w:rFonts w:ascii="Palatino Linotype" w:hAnsi="Palatino Linotype"/>
          <w:sz w:val="22"/>
          <w:szCs w:val="22"/>
        </w:rPr>
      </w:pPr>
      <w:r>
        <w:rPr>
          <w:rFonts w:ascii="Palatino Linotype" w:hAnsi="Palatino Linotype"/>
          <w:sz w:val="22"/>
          <w:szCs w:val="22"/>
        </w:rPr>
        <w:t>Fax:</w:t>
      </w:r>
      <w:r>
        <w:rPr>
          <w:rFonts w:ascii="Palatino Linotype" w:hAnsi="Palatino Linotype"/>
          <w:sz w:val="22"/>
          <w:szCs w:val="22"/>
        </w:rPr>
        <w:tab/>
      </w:r>
      <w:r w:rsidR="00114EBD" w:rsidRPr="005653E6">
        <w:rPr>
          <w:rFonts w:ascii="Palatino Linotype" w:hAnsi="Palatino Linotype"/>
          <w:sz w:val="22"/>
          <w:szCs w:val="22"/>
        </w:rPr>
        <w:t>Fax :</w:t>
      </w:r>
    </w:p>
    <w:p w:rsidR="00114EBD" w:rsidRPr="005653E6" w:rsidRDefault="005653E6" w:rsidP="003B100E">
      <w:pPr>
        <w:tabs>
          <w:tab w:val="left" w:pos="4536"/>
        </w:tabs>
        <w:rPr>
          <w:rFonts w:ascii="Palatino Linotype" w:hAnsi="Palatino Linotype"/>
          <w:sz w:val="22"/>
          <w:szCs w:val="22"/>
        </w:rPr>
      </w:pPr>
      <w:r>
        <w:rPr>
          <w:rFonts w:ascii="Palatino Linotype" w:hAnsi="Palatino Linotype"/>
          <w:sz w:val="22"/>
          <w:szCs w:val="22"/>
        </w:rPr>
        <w:t>Mobil</w:t>
      </w:r>
      <w:r w:rsidR="00114EBD" w:rsidRPr="005653E6">
        <w:rPr>
          <w:rFonts w:ascii="Palatino Linotype" w:hAnsi="Palatino Linotype"/>
          <w:sz w:val="22"/>
          <w:szCs w:val="22"/>
        </w:rPr>
        <w:t xml:space="preserve">: </w:t>
      </w:r>
      <w:r>
        <w:rPr>
          <w:rFonts w:ascii="Palatino Linotype" w:hAnsi="Palatino Linotype"/>
          <w:sz w:val="22"/>
          <w:szCs w:val="22"/>
        </w:rPr>
        <w:tab/>
      </w:r>
      <w:r w:rsidR="00114EBD" w:rsidRPr="005653E6">
        <w:rPr>
          <w:rFonts w:ascii="Palatino Linotype" w:hAnsi="Palatino Linotype"/>
          <w:sz w:val="22"/>
          <w:szCs w:val="22"/>
        </w:rPr>
        <w:t>Mobil:</w:t>
      </w:r>
    </w:p>
    <w:sectPr w:rsidR="00114EBD" w:rsidRPr="005653E6" w:rsidSect="000A1995">
      <w:headerReference w:type="even" r:id="rId9"/>
      <w:headerReference w:type="default" r:id="rId10"/>
      <w:footerReference w:type="even" r:id="rId11"/>
      <w:footerReference w:type="default" r:id="rId12"/>
      <w:pgSz w:w="11906" w:h="16838"/>
      <w:pgMar w:top="1393"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7EE" w:rsidRDefault="00BF27EE" w:rsidP="00B01F50">
      <w:r>
        <w:separator/>
      </w:r>
    </w:p>
  </w:endnote>
  <w:endnote w:type="continuationSeparator" w:id="1">
    <w:p w:rsidR="00BF27EE" w:rsidRDefault="00BF27EE"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41" w:rsidRDefault="00334A54" w:rsidP="009B5807">
    <w:pPr>
      <w:pStyle w:val="Zpat"/>
      <w:framePr w:wrap="around" w:vAnchor="text" w:hAnchor="margin" w:xAlign="right" w:y="1"/>
      <w:rPr>
        <w:rStyle w:val="slostrnky"/>
      </w:rPr>
    </w:pPr>
    <w:r>
      <w:rPr>
        <w:rStyle w:val="slostrnky"/>
      </w:rPr>
      <w:fldChar w:fldCharType="begin"/>
    </w:r>
    <w:r w:rsidR="009F5841">
      <w:rPr>
        <w:rStyle w:val="slostrnky"/>
      </w:rPr>
      <w:instrText xml:space="preserve">PAGE  </w:instrText>
    </w:r>
    <w:r>
      <w:rPr>
        <w:rStyle w:val="slostrnky"/>
      </w:rPr>
      <w:fldChar w:fldCharType="end"/>
    </w:r>
  </w:p>
  <w:p w:rsidR="009F5841" w:rsidRDefault="009F5841"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41" w:rsidRDefault="00334A54" w:rsidP="009B5807">
    <w:pPr>
      <w:pStyle w:val="Zpat"/>
      <w:framePr w:wrap="around" w:vAnchor="text" w:hAnchor="margin" w:xAlign="right" w:y="1"/>
      <w:rPr>
        <w:rStyle w:val="slostrnky"/>
      </w:rPr>
    </w:pPr>
    <w:r>
      <w:rPr>
        <w:rStyle w:val="slostrnky"/>
      </w:rPr>
      <w:fldChar w:fldCharType="begin"/>
    </w:r>
    <w:r w:rsidR="009F5841">
      <w:rPr>
        <w:rStyle w:val="slostrnky"/>
      </w:rPr>
      <w:instrText xml:space="preserve">PAGE  </w:instrText>
    </w:r>
    <w:r>
      <w:rPr>
        <w:rStyle w:val="slostrnky"/>
      </w:rPr>
      <w:fldChar w:fldCharType="separate"/>
    </w:r>
    <w:r w:rsidR="000A1995">
      <w:rPr>
        <w:rStyle w:val="slostrnky"/>
        <w:noProof/>
      </w:rPr>
      <w:t>19</w:t>
    </w:r>
    <w:r>
      <w:rPr>
        <w:rStyle w:val="slostrnky"/>
      </w:rPr>
      <w:fldChar w:fldCharType="end"/>
    </w:r>
  </w:p>
  <w:p w:rsidR="009F5841" w:rsidRDefault="000A1995" w:rsidP="004524D5">
    <w:pPr>
      <w:pStyle w:val="Zpat"/>
      <w:ind w:right="360"/>
      <w:jc w:val="center"/>
    </w:pPr>
    <w:r w:rsidRPr="000A1995">
      <w:drawing>
        <wp:anchor distT="0" distB="0" distL="114300" distR="114300" simplePos="0" relativeHeight="251661312" behindDoc="0" locked="0" layoutInCell="1" allowOverlap="1">
          <wp:simplePos x="0" y="0"/>
          <wp:positionH relativeFrom="column">
            <wp:posOffset>4776470</wp:posOffset>
          </wp:positionH>
          <wp:positionV relativeFrom="paragraph">
            <wp:posOffset>-18415</wp:posOffset>
          </wp:positionV>
          <wp:extent cx="875030" cy="390525"/>
          <wp:effectExtent l="19050" t="0" r="1270" b="0"/>
          <wp:wrapNone/>
          <wp:docPr id="10" name="obrázek 9" descr="http://dotace.kr-kralovehradecky.cz/App_Themes/DOTIS/Img/kuhk_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tace.kr-kralovehradecky.cz/App_Themes/DOTIS/Img/kuhk_footer.gif"/>
                  <pic:cNvPicPr>
                    <a:picLocks noChangeAspect="1" noChangeArrowheads="1"/>
                  </pic:cNvPicPr>
                </pic:nvPicPr>
                <pic:blipFill>
                  <a:blip r:embed="rId1"/>
                  <a:srcRect/>
                  <a:stretch>
                    <a:fillRect/>
                  </a:stretch>
                </pic:blipFill>
                <pic:spPr bwMode="auto">
                  <a:xfrm>
                    <a:off x="0" y="0"/>
                    <a:ext cx="875030" cy="390525"/>
                  </a:xfrm>
                  <a:prstGeom prst="rect">
                    <a:avLst/>
                  </a:prstGeom>
                  <a:noFill/>
                  <a:ln w="9525">
                    <a:noFill/>
                    <a:miter lim="800000"/>
                    <a:headEnd/>
                    <a:tailEnd/>
                  </a:ln>
                </pic:spPr>
              </pic:pic>
            </a:graphicData>
          </a:graphic>
        </wp:anchor>
      </w:drawing>
    </w:r>
    <w:r w:rsidR="009F5841">
      <w:rPr>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-437515</wp:posOffset>
          </wp:positionV>
          <wp:extent cx="1886400" cy="1069200"/>
          <wp:effectExtent l="0" t="0" r="0" b="0"/>
          <wp:wrapNone/>
          <wp:docPr id="1" name="Obrázek 2"/>
          <wp:cNvGraphicFramePr/>
          <a:graphic xmlns:a="http://schemas.openxmlformats.org/drawingml/2006/main">
            <a:graphicData uri="http://schemas.openxmlformats.org/drawingml/2006/picture">
              <pic:pic xmlns:pic="http://schemas.openxmlformats.org/drawingml/2006/picture">
                <pic:nvPicPr>
                  <pic:cNvPr id="1" name="Obrázek 2"/>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6400" cy="10692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7EE" w:rsidRDefault="00BF27EE" w:rsidP="00B01F50">
      <w:r>
        <w:separator/>
      </w:r>
    </w:p>
  </w:footnote>
  <w:footnote w:type="continuationSeparator" w:id="1">
    <w:p w:rsidR="00BF27EE" w:rsidRDefault="00BF27EE"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41" w:rsidRDefault="009F5841">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41" w:rsidRDefault="009F5841" w:rsidP="005A6A95">
    <w:pPr>
      <w:pStyle w:val="Zhlav"/>
      <w:pBdr>
        <w:bottom w:val="single" w:sz="8" w:space="1" w:color="000000"/>
      </w:pBdr>
      <w:tabs>
        <w:tab w:val="left" w:pos="216"/>
        <w:tab w:val="left" w:pos="4678"/>
      </w:tabs>
      <w:rPr>
        <w:rFonts w:ascii="Calibri" w:hAnsi="Calibri"/>
      </w:rPr>
    </w:pPr>
    <w:r>
      <w:rPr>
        <w:noProof/>
      </w:rPr>
      <w:drawing>
        <wp:anchor distT="0" distB="0" distL="114300" distR="114300" simplePos="0" relativeHeight="251657728" behindDoc="1" locked="0" layoutInCell="1" allowOverlap="1">
          <wp:simplePos x="0" y="0"/>
          <wp:positionH relativeFrom="column">
            <wp:posOffset>4326890</wp:posOffset>
          </wp:positionH>
          <wp:positionV relativeFrom="paragraph">
            <wp:posOffset>-442595</wp:posOffset>
          </wp:positionV>
          <wp:extent cx="1871980" cy="935355"/>
          <wp:effectExtent l="0" t="0" r="0"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1980" cy="935355"/>
                  </a:xfrm>
                  <a:prstGeom prst="rect">
                    <a:avLst/>
                  </a:prstGeom>
                  <a:noFill/>
                </pic:spPr>
              </pic:pic>
            </a:graphicData>
          </a:graphic>
        </wp:anchor>
      </w:drawing>
    </w:r>
    <w:r>
      <w:rPr>
        <w:rFonts w:ascii="Calibri" w:hAnsi="Calibri"/>
      </w:rPr>
      <w:t>Smlouva o dílo:</w:t>
    </w:r>
  </w:p>
  <w:p w:rsidR="009F5841" w:rsidRDefault="009F5841" w:rsidP="005A6A95">
    <w:pPr>
      <w:pStyle w:val="Zhlav"/>
      <w:pBdr>
        <w:bottom w:val="single" w:sz="8" w:space="1" w:color="000000"/>
      </w:pBdr>
      <w:tabs>
        <w:tab w:val="left" w:pos="216"/>
        <w:tab w:val="left" w:pos="4678"/>
      </w:tabs>
      <w:rPr>
        <w:rFonts w:ascii="Calibri" w:hAnsi="Calibri"/>
        <w:bCs/>
        <w:i/>
      </w:rPr>
    </w:pPr>
    <w:r>
      <w:rPr>
        <w:rFonts w:ascii="Calibri" w:hAnsi="Calibri"/>
        <w:bCs/>
      </w:rPr>
      <w:t>„KANALIZACE A ČOV HŘIBOJEDY, DOSTAVBA VODOVODU HŘIBOJEDY</w:t>
    </w:r>
    <w:r>
      <w:rPr>
        <w:rFonts w:ascii="Calibri" w:hAnsi="Calibri"/>
        <w:bCs/>
        <w:i/>
      </w:rPr>
      <w:t>“</w:t>
    </w:r>
  </w:p>
  <w:p w:rsidR="000A1995" w:rsidRPr="000A1995" w:rsidRDefault="000A1995" w:rsidP="005A6A95">
    <w:pPr>
      <w:pStyle w:val="Zhlav"/>
      <w:pBdr>
        <w:bottom w:val="single" w:sz="8" w:space="1" w:color="000000"/>
      </w:pBdr>
      <w:tabs>
        <w:tab w:val="left" w:pos="216"/>
        <w:tab w:val="left" w:pos="4678"/>
      </w:tabs>
      <w:rPr>
        <w:rFonts w:ascii="Calibri" w:hAnsi="Calibri"/>
        <w:bCs/>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97745D0"/>
    <w:multiLevelType w:val="multilevel"/>
    <w:tmpl w:val="5C7A3E56"/>
    <w:lvl w:ilvl="0">
      <w:start w:val="5"/>
      <w:numFmt w:val="decimal"/>
      <w:lvlText w:val="%1"/>
      <w:lvlJc w:val="left"/>
      <w:pPr>
        <w:ind w:left="660" w:hanging="660"/>
      </w:pPr>
      <w:rPr>
        <w:rFonts w:hint="default"/>
      </w:rPr>
    </w:lvl>
    <w:lvl w:ilvl="1">
      <w:start w:val="2"/>
      <w:numFmt w:val="decimal"/>
      <w:lvlText w:val="%1.%2"/>
      <w:lvlJc w:val="left"/>
      <w:pPr>
        <w:ind w:left="613" w:hanging="660"/>
      </w:pPr>
      <w:rPr>
        <w:rFonts w:hint="default"/>
      </w:rPr>
    </w:lvl>
    <w:lvl w:ilvl="2">
      <w:start w:val="5"/>
      <w:numFmt w:val="decimal"/>
      <w:lvlText w:val="%1.%2.%3"/>
      <w:lvlJc w:val="left"/>
      <w:pPr>
        <w:ind w:left="626"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892" w:hanging="1080"/>
      </w:pPr>
      <w:rPr>
        <w:rFonts w:hint="default"/>
      </w:rPr>
    </w:lvl>
    <w:lvl w:ilvl="5">
      <w:start w:val="1"/>
      <w:numFmt w:val="decimal"/>
      <w:lvlText w:val="%1.%2.%3.%4.%5.%6"/>
      <w:lvlJc w:val="left"/>
      <w:pPr>
        <w:ind w:left="845" w:hanging="1080"/>
      </w:pPr>
      <w:rPr>
        <w:rFonts w:hint="default"/>
      </w:rPr>
    </w:lvl>
    <w:lvl w:ilvl="6">
      <w:start w:val="1"/>
      <w:numFmt w:val="decimal"/>
      <w:lvlText w:val="%1.%2.%3.%4.%5.%6.%7"/>
      <w:lvlJc w:val="left"/>
      <w:pPr>
        <w:ind w:left="798" w:hanging="1080"/>
      </w:pPr>
      <w:rPr>
        <w:rFonts w:hint="default"/>
      </w:rPr>
    </w:lvl>
    <w:lvl w:ilvl="7">
      <w:start w:val="1"/>
      <w:numFmt w:val="decimal"/>
      <w:lvlText w:val="%1.%2.%3.%4.%5.%6.%7.%8"/>
      <w:lvlJc w:val="left"/>
      <w:pPr>
        <w:ind w:left="1111" w:hanging="1440"/>
      </w:pPr>
      <w:rPr>
        <w:rFonts w:hint="default"/>
      </w:rPr>
    </w:lvl>
    <w:lvl w:ilvl="8">
      <w:start w:val="1"/>
      <w:numFmt w:val="decimal"/>
      <w:lvlText w:val="%1.%2.%3.%4.%5.%6.%7.%8.%9"/>
      <w:lvlJc w:val="left"/>
      <w:pPr>
        <w:ind w:left="1064" w:hanging="1440"/>
      </w:pPr>
      <w:rPr>
        <w:rFont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399C764A"/>
    <w:lvl w:ilvl="0" w:tplc="EDF683FE">
      <w:start w:val="1"/>
      <w:numFmt w:val="decimal"/>
      <w:lvlText w:val="2.2.%1 "/>
      <w:lvlJc w:val="left"/>
      <w:pPr>
        <w:ind w:left="1146" w:hanging="360"/>
      </w:pPr>
      <w:rPr>
        <w:rFonts w:ascii="Palatino Linotype" w:hAnsi="Palatino Linotype" w:cs="Times New Roman" w:hint="default"/>
        <w:b w:val="0"/>
        <w:i w:val="0"/>
        <w:sz w:val="22"/>
        <w:szCs w:val="22"/>
        <w:u w:val="none"/>
      </w:rPr>
    </w:lvl>
    <w:lvl w:ilvl="1" w:tplc="B6267CAC">
      <w:start w:val="1"/>
      <w:numFmt w:val="decimal"/>
      <w:lvlText w:val="2.2.1.%2."/>
      <w:lvlJc w:val="left"/>
      <w:pPr>
        <w:ind w:left="1866" w:hanging="360"/>
      </w:pPr>
      <w:rPr>
        <w:rFonts w:hint="default"/>
      </w:r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7C5CE9"/>
    <w:multiLevelType w:val="hybridMultilevel"/>
    <w:tmpl w:val="E636489E"/>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29">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E961B5C"/>
    <w:multiLevelType w:val="hybridMultilevel"/>
    <w:tmpl w:val="5EFA08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4210AEC4">
      <w:start w:val="1"/>
      <w:numFmt w:val="lowerLetter"/>
      <w:lvlText w:val="%3)"/>
      <w:lvlJc w:val="left"/>
      <w:pPr>
        <w:ind w:left="2160" w:hanging="180"/>
      </w:pPr>
      <w:rPr>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8115B53"/>
    <w:multiLevelType w:val="hybridMultilevel"/>
    <w:tmpl w:val="D2F24D3C"/>
    <w:lvl w:ilvl="0" w:tplc="04050015">
      <w:start w:val="1"/>
      <w:numFmt w:val="upperLetter"/>
      <w:lvlText w:val="%1."/>
      <w:lvlJc w:val="left"/>
      <w:pPr>
        <w:ind w:left="720" w:hanging="360"/>
      </w:pPr>
      <w:rPr>
        <w:rFonts w:eastAsia="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311F40"/>
    <w:multiLevelType w:val="hybridMultilevel"/>
    <w:tmpl w:val="C20A9FF8"/>
    <w:lvl w:ilvl="0" w:tplc="CD3AC002">
      <w:start w:val="1"/>
      <w:numFmt w:val="decimal"/>
      <w:lvlText w:val="6.%1 "/>
      <w:lvlJc w:val="left"/>
      <w:pPr>
        <w:ind w:left="720" w:hanging="360"/>
      </w:pPr>
      <w:rPr>
        <w:rFonts w:ascii="Palatino Linotype" w:hAnsi="Palatino Linotype" w:cs="Times New Roman" w:hint="default"/>
        <w:b/>
        <w:i w:val="0"/>
        <w:sz w:val="22"/>
        <w:szCs w:val="22"/>
        <w:u w:val="none"/>
      </w:rPr>
    </w:lvl>
    <w:lvl w:ilvl="1" w:tplc="B772062E" w:tentative="1">
      <w:start w:val="1"/>
      <w:numFmt w:val="lowerLetter"/>
      <w:lvlText w:val="%2."/>
      <w:lvlJc w:val="left"/>
      <w:pPr>
        <w:ind w:left="1440" w:hanging="360"/>
      </w:pPr>
    </w:lvl>
    <w:lvl w:ilvl="2" w:tplc="956A9034" w:tentative="1">
      <w:start w:val="1"/>
      <w:numFmt w:val="lowerRoman"/>
      <w:lvlText w:val="%3."/>
      <w:lvlJc w:val="right"/>
      <w:pPr>
        <w:ind w:left="2160" w:hanging="180"/>
      </w:pPr>
    </w:lvl>
    <w:lvl w:ilvl="3" w:tplc="8CE266FA" w:tentative="1">
      <w:start w:val="1"/>
      <w:numFmt w:val="decimal"/>
      <w:lvlText w:val="%4."/>
      <w:lvlJc w:val="left"/>
      <w:pPr>
        <w:ind w:left="2880" w:hanging="360"/>
      </w:pPr>
    </w:lvl>
    <w:lvl w:ilvl="4" w:tplc="2166C8EC" w:tentative="1">
      <w:start w:val="1"/>
      <w:numFmt w:val="lowerLetter"/>
      <w:lvlText w:val="%5."/>
      <w:lvlJc w:val="left"/>
      <w:pPr>
        <w:ind w:left="3600" w:hanging="360"/>
      </w:pPr>
    </w:lvl>
    <w:lvl w:ilvl="5" w:tplc="B8E818E8" w:tentative="1">
      <w:start w:val="1"/>
      <w:numFmt w:val="lowerRoman"/>
      <w:lvlText w:val="%6."/>
      <w:lvlJc w:val="right"/>
      <w:pPr>
        <w:ind w:left="4320" w:hanging="180"/>
      </w:pPr>
    </w:lvl>
    <w:lvl w:ilvl="6" w:tplc="FAAA15B2" w:tentative="1">
      <w:start w:val="1"/>
      <w:numFmt w:val="decimal"/>
      <w:lvlText w:val="%7."/>
      <w:lvlJc w:val="left"/>
      <w:pPr>
        <w:ind w:left="5040" w:hanging="360"/>
      </w:pPr>
    </w:lvl>
    <w:lvl w:ilvl="7" w:tplc="AA643FFC" w:tentative="1">
      <w:start w:val="1"/>
      <w:numFmt w:val="lowerLetter"/>
      <w:lvlText w:val="%8."/>
      <w:lvlJc w:val="left"/>
      <w:pPr>
        <w:ind w:left="5760" w:hanging="360"/>
      </w:pPr>
    </w:lvl>
    <w:lvl w:ilvl="8" w:tplc="F6E8BBD6" w:tentative="1">
      <w:start w:val="1"/>
      <w:numFmt w:val="lowerRoman"/>
      <w:lvlText w:val="%9."/>
      <w:lvlJc w:val="right"/>
      <w:pPr>
        <w:ind w:left="6480" w:hanging="180"/>
      </w:pPr>
    </w:lvl>
  </w:abstractNum>
  <w:abstractNum w:abstractNumId="35">
    <w:nsid w:val="602770C1"/>
    <w:multiLevelType w:val="hybridMultilevel"/>
    <w:tmpl w:val="BD608BF0"/>
    <w:lvl w:ilvl="0" w:tplc="EC481972">
      <w:start w:val="1"/>
      <w:numFmt w:val="decimal"/>
      <w:lvlText w:val="9.%1 "/>
      <w:lvlJc w:val="left"/>
      <w:pPr>
        <w:ind w:left="720" w:hanging="360"/>
      </w:pPr>
      <w:rPr>
        <w:rFonts w:ascii="Palatino Linotype" w:hAnsi="Palatino Linotype" w:hint="default"/>
        <w:b w:val="0"/>
        <w:i w:val="0"/>
        <w:sz w:val="22"/>
        <w:szCs w:val="22"/>
        <w:u w:val="none"/>
      </w:rPr>
    </w:lvl>
    <w:lvl w:ilvl="1" w:tplc="6DC6C914" w:tentative="1">
      <w:start w:val="1"/>
      <w:numFmt w:val="lowerLetter"/>
      <w:lvlText w:val="%2."/>
      <w:lvlJc w:val="left"/>
      <w:pPr>
        <w:ind w:left="1440" w:hanging="360"/>
      </w:pPr>
    </w:lvl>
    <w:lvl w:ilvl="2" w:tplc="A16633EA" w:tentative="1">
      <w:start w:val="1"/>
      <w:numFmt w:val="lowerRoman"/>
      <w:lvlText w:val="%3."/>
      <w:lvlJc w:val="right"/>
      <w:pPr>
        <w:ind w:left="2160" w:hanging="180"/>
      </w:pPr>
    </w:lvl>
    <w:lvl w:ilvl="3" w:tplc="28CEEB1A" w:tentative="1">
      <w:start w:val="1"/>
      <w:numFmt w:val="decimal"/>
      <w:lvlText w:val="%4."/>
      <w:lvlJc w:val="left"/>
      <w:pPr>
        <w:ind w:left="2880" w:hanging="360"/>
      </w:pPr>
    </w:lvl>
    <w:lvl w:ilvl="4" w:tplc="02B416E4" w:tentative="1">
      <w:start w:val="1"/>
      <w:numFmt w:val="lowerLetter"/>
      <w:lvlText w:val="%5."/>
      <w:lvlJc w:val="left"/>
      <w:pPr>
        <w:ind w:left="3600" w:hanging="360"/>
      </w:pPr>
    </w:lvl>
    <w:lvl w:ilvl="5" w:tplc="9448099A" w:tentative="1">
      <w:start w:val="1"/>
      <w:numFmt w:val="lowerRoman"/>
      <w:lvlText w:val="%6."/>
      <w:lvlJc w:val="right"/>
      <w:pPr>
        <w:ind w:left="4320" w:hanging="180"/>
      </w:pPr>
    </w:lvl>
    <w:lvl w:ilvl="6" w:tplc="9A9E0D90" w:tentative="1">
      <w:start w:val="1"/>
      <w:numFmt w:val="decimal"/>
      <w:lvlText w:val="%7."/>
      <w:lvlJc w:val="left"/>
      <w:pPr>
        <w:ind w:left="5040" w:hanging="360"/>
      </w:pPr>
    </w:lvl>
    <w:lvl w:ilvl="7" w:tplc="98B6E56A" w:tentative="1">
      <w:start w:val="1"/>
      <w:numFmt w:val="lowerLetter"/>
      <w:lvlText w:val="%8."/>
      <w:lvlJc w:val="left"/>
      <w:pPr>
        <w:ind w:left="5760" w:hanging="360"/>
      </w:pPr>
    </w:lvl>
    <w:lvl w:ilvl="8" w:tplc="AEB6EB70" w:tentative="1">
      <w:start w:val="1"/>
      <w:numFmt w:val="lowerRoman"/>
      <w:lvlText w:val="%9."/>
      <w:lvlJc w:val="right"/>
      <w:pPr>
        <w:ind w:left="6480" w:hanging="180"/>
      </w:pPr>
    </w:lvl>
  </w:abstractNum>
  <w:abstractNum w:abstractNumId="36">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605673"/>
    <w:multiLevelType w:val="hybridMultilevel"/>
    <w:tmpl w:val="A0186526"/>
    <w:lvl w:ilvl="0" w:tplc="F220456A">
      <w:start w:val="1"/>
      <w:numFmt w:val="bullet"/>
      <w:lvlText w:val=""/>
      <w:lvlJc w:val="left"/>
      <w:pPr>
        <w:ind w:left="1429" w:hanging="360"/>
      </w:pPr>
      <w:rPr>
        <w:rFonts w:ascii="Wingdings" w:hAnsi="Wingding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38">
    <w:nsid w:val="6A29665A"/>
    <w:multiLevelType w:val="hybridMultilevel"/>
    <w:tmpl w:val="CA9C8204"/>
    <w:lvl w:ilvl="0" w:tplc="07A2536C">
      <w:start w:val="1"/>
      <w:numFmt w:val="decimal"/>
      <w:lvlText w:val="7.%1 "/>
      <w:lvlJc w:val="left"/>
      <w:pPr>
        <w:ind w:left="720" w:hanging="360"/>
      </w:pPr>
      <w:rPr>
        <w:rFonts w:ascii="Palatino Linotype" w:hAnsi="Palatino Linotype" w:cs="Times New Roman" w:hint="default"/>
        <w:b/>
        <w:i w:val="0"/>
        <w:sz w:val="22"/>
        <w:szCs w:val="22"/>
        <w:u w:val="none"/>
      </w:rPr>
    </w:lvl>
    <w:lvl w:ilvl="1" w:tplc="C59A1B18" w:tentative="1">
      <w:start w:val="1"/>
      <w:numFmt w:val="lowerLetter"/>
      <w:lvlText w:val="%2."/>
      <w:lvlJc w:val="left"/>
      <w:pPr>
        <w:ind w:left="1440" w:hanging="360"/>
      </w:pPr>
    </w:lvl>
    <w:lvl w:ilvl="2" w:tplc="BAB0A4FE" w:tentative="1">
      <w:start w:val="1"/>
      <w:numFmt w:val="lowerRoman"/>
      <w:lvlText w:val="%3."/>
      <w:lvlJc w:val="right"/>
      <w:pPr>
        <w:ind w:left="2160" w:hanging="180"/>
      </w:pPr>
    </w:lvl>
    <w:lvl w:ilvl="3" w:tplc="13DA0B7C" w:tentative="1">
      <w:start w:val="1"/>
      <w:numFmt w:val="decimal"/>
      <w:lvlText w:val="%4."/>
      <w:lvlJc w:val="left"/>
      <w:pPr>
        <w:ind w:left="2880" w:hanging="360"/>
      </w:pPr>
    </w:lvl>
    <w:lvl w:ilvl="4" w:tplc="D9C87CB0" w:tentative="1">
      <w:start w:val="1"/>
      <w:numFmt w:val="lowerLetter"/>
      <w:lvlText w:val="%5."/>
      <w:lvlJc w:val="left"/>
      <w:pPr>
        <w:ind w:left="3600" w:hanging="360"/>
      </w:pPr>
    </w:lvl>
    <w:lvl w:ilvl="5" w:tplc="FC3C351C" w:tentative="1">
      <w:start w:val="1"/>
      <w:numFmt w:val="lowerRoman"/>
      <w:lvlText w:val="%6."/>
      <w:lvlJc w:val="right"/>
      <w:pPr>
        <w:ind w:left="4320" w:hanging="180"/>
      </w:pPr>
    </w:lvl>
    <w:lvl w:ilvl="6" w:tplc="EB42D104" w:tentative="1">
      <w:start w:val="1"/>
      <w:numFmt w:val="decimal"/>
      <w:lvlText w:val="%7."/>
      <w:lvlJc w:val="left"/>
      <w:pPr>
        <w:ind w:left="5040" w:hanging="360"/>
      </w:pPr>
    </w:lvl>
    <w:lvl w:ilvl="7" w:tplc="FFEA7D62" w:tentative="1">
      <w:start w:val="1"/>
      <w:numFmt w:val="lowerLetter"/>
      <w:lvlText w:val="%8."/>
      <w:lvlJc w:val="left"/>
      <w:pPr>
        <w:ind w:left="5760" w:hanging="360"/>
      </w:pPr>
    </w:lvl>
    <w:lvl w:ilvl="8" w:tplc="AFFE17AE" w:tentative="1">
      <w:start w:val="1"/>
      <w:numFmt w:val="lowerRoman"/>
      <w:lvlText w:val="%9."/>
      <w:lvlJc w:val="right"/>
      <w:pPr>
        <w:ind w:left="6480" w:hanging="180"/>
      </w:pPr>
    </w:lvl>
  </w:abstractNum>
  <w:abstractNum w:abstractNumId="39">
    <w:nsid w:val="701D46BD"/>
    <w:multiLevelType w:val="multilevel"/>
    <w:tmpl w:val="B262E7A2"/>
    <w:lvl w:ilvl="0">
      <w:start w:val="1"/>
      <w:numFmt w:val="decimal"/>
      <w:lvlText w:val="3.%1 "/>
      <w:lvlJc w:val="left"/>
      <w:pPr>
        <w:ind w:left="720" w:hanging="360"/>
      </w:pPr>
      <w:rPr>
        <w:rFonts w:ascii="Palatino Linotype" w:hAnsi="Palatino Linotype" w:hint="default"/>
        <w:b/>
        <w:i w:val="0"/>
        <w:sz w:val="22"/>
        <w:u w:val="none"/>
      </w:rPr>
    </w:lvl>
    <w:lvl w:ilvl="1">
      <w:start w:val="1"/>
      <w:numFmt w:val="decimal"/>
      <w:lvlText w:val="3.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54F2F2C"/>
    <w:multiLevelType w:val="hybridMultilevel"/>
    <w:tmpl w:val="F41C7B74"/>
    <w:lvl w:ilvl="0" w:tplc="75140D62">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010FA9"/>
    <w:multiLevelType w:val="hybridMultilevel"/>
    <w:tmpl w:val="7D4A0D86"/>
    <w:lvl w:ilvl="0" w:tplc="239C9E74">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7"/>
  </w:num>
  <w:num w:numId="3">
    <w:abstractNumId w:val="15"/>
  </w:num>
  <w:num w:numId="4">
    <w:abstractNumId w:val="32"/>
  </w:num>
  <w:num w:numId="5">
    <w:abstractNumId w:val="5"/>
  </w:num>
  <w:num w:numId="6">
    <w:abstractNumId w:val="39"/>
  </w:num>
  <w:num w:numId="7">
    <w:abstractNumId w:val="14"/>
  </w:num>
  <w:num w:numId="8">
    <w:abstractNumId w:val="20"/>
  </w:num>
  <w:num w:numId="9">
    <w:abstractNumId w:val="24"/>
  </w:num>
  <w:num w:numId="10">
    <w:abstractNumId w:val="36"/>
  </w:num>
  <w:num w:numId="11">
    <w:abstractNumId w:val="11"/>
  </w:num>
  <w:num w:numId="12">
    <w:abstractNumId w:val="30"/>
  </w:num>
  <w:num w:numId="13">
    <w:abstractNumId w:val="18"/>
  </w:num>
  <w:num w:numId="14">
    <w:abstractNumId w:val="34"/>
  </w:num>
  <w:num w:numId="15">
    <w:abstractNumId w:val="16"/>
  </w:num>
  <w:num w:numId="16">
    <w:abstractNumId w:val="17"/>
  </w:num>
  <w:num w:numId="17">
    <w:abstractNumId w:val="27"/>
  </w:num>
  <w:num w:numId="18">
    <w:abstractNumId w:val="6"/>
  </w:num>
  <w:num w:numId="19">
    <w:abstractNumId w:val="22"/>
  </w:num>
  <w:num w:numId="20">
    <w:abstractNumId w:val="8"/>
  </w:num>
  <w:num w:numId="21">
    <w:abstractNumId w:val="3"/>
  </w:num>
  <w:num w:numId="22">
    <w:abstractNumId w:val="10"/>
  </w:num>
  <w:num w:numId="23">
    <w:abstractNumId w:val="38"/>
  </w:num>
  <w:num w:numId="24">
    <w:abstractNumId w:val="19"/>
  </w:num>
  <w:num w:numId="25">
    <w:abstractNumId w:val="13"/>
  </w:num>
  <w:num w:numId="26">
    <w:abstractNumId w:val="4"/>
  </w:num>
  <w:num w:numId="27">
    <w:abstractNumId w:val="35"/>
  </w:num>
  <w:num w:numId="28">
    <w:abstractNumId w:val="9"/>
  </w:num>
  <w:num w:numId="29">
    <w:abstractNumId w:val="25"/>
  </w:num>
  <w:num w:numId="30">
    <w:abstractNumId w:val="12"/>
  </w:num>
  <w:num w:numId="31">
    <w:abstractNumId w:val="28"/>
  </w:num>
  <w:num w:numId="32">
    <w:abstractNumId w:val="1"/>
  </w:num>
  <w:num w:numId="33">
    <w:abstractNumId w:val="0"/>
  </w:num>
  <w:num w:numId="34">
    <w:abstractNumId w:val="23"/>
  </w:num>
  <w:num w:numId="35">
    <w:abstractNumId w:val="37"/>
  </w:num>
  <w:num w:numId="36">
    <w:abstractNumId w:val="26"/>
  </w:num>
  <w:num w:numId="37">
    <w:abstractNumId w:val="29"/>
  </w:num>
  <w:num w:numId="38">
    <w:abstractNumId w:val="40"/>
  </w:num>
  <w:num w:numId="39">
    <w:abstractNumId w:val="33"/>
  </w:num>
  <w:num w:numId="40">
    <w:abstractNumId w:val="2"/>
  </w:num>
  <w:num w:numId="41">
    <w:abstractNumId w:val="3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4A7FA3"/>
    <w:rsid w:val="0000148B"/>
    <w:rsid w:val="00010973"/>
    <w:rsid w:val="00011473"/>
    <w:rsid w:val="0002649C"/>
    <w:rsid w:val="00035BDB"/>
    <w:rsid w:val="00053826"/>
    <w:rsid w:val="00057A79"/>
    <w:rsid w:val="000606CB"/>
    <w:rsid w:val="000644A3"/>
    <w:rsid w:val="000732B7"/>
    <w:rsid w:val="00077403"/>
    <w:rsid w:val="00084CE9"/>
    <w:rsid w:val="0009206F"/>
    <w:rsid w:val="00093767"/>
    <w:rsid w:val="000957B2"/>
    <w:rsid w:val="000A1995"/>
    <w:rsid w:val="000A5363"/>
    <w:rsid w:val="000B0CA4"/>
    <w:rsid w:val="000C270A"/>
    <w:rsid w:val="000D548B"/>
    <w:rsid w:val="000D6FA9"/>
    <w:rsid w:val="000F5CEA"/>
    <w:rsid w:val="00112C16"/>
    <w:rsid w:val="00114EBD"/>
    <w:rsid w:val="001214E0"/>
    <w:rsid w:val="00121D53"/>
    <w:rsid w:val="0013114C"/>
    <w:rsid w:val="00136962"/>
    <w:rsid w:val="00142758"/>
    <w:rsid w:val="00150497"/>
    <w:rsid w:val="001521D0"/>
    <w:rsid w:val="00152BA7"/>
    <w:rsid w:val="00154ED7"/>
    <w:rsid w:val="001562D9"/>
    <w:rsid w:val="001600DD"/>
    <w:rsid w:val="00174CDD"/>
    <w:rsid w:val="00174E6A"/>
    <w:rsid w:val="001812E9"/>
    <w:rsid w:val="001836AC"/>
    <w:rsid w:val="001A1FE8"/>
    <w:rsid w:val="001A3CD5"/>
    <w:rsid w:val="001A794D"/>
    <w:rsid w:val="001B3382"/>
    <w:rsid w:val="001C4CE8"/>
    <w:rsid w:val="001D2BD1"/>
    <w:rsid w:val="001E43E4"/>
    <w:rsid w:val="001F3461"/>
    <w:rsid w:val="001F383B"/>
    <w:rsid w:val="002007DE"/>
    <w:rsid w:val="00204987"/>
    <w:rsid w:val="002202DB"/>
    <w:rsid w:val="002218AF"/>
    <w:rsid w:val="002251D0"/>
    <w:rsid w:val="0023309C"/>
    <w:rsid w:val="002331A8"/>
    <w:rsid w:val="00234CE5"/>
    <w:rsid w:val="00234E55"/>
    <w:rsid w:val="00236C23"/>
    <w:rsid w:val="002502D0"/>
    <w:rsid w:val="0025587A"/>
    <w:rsid w:val="00256542"/>
    <w:rsid w:val="00256787"/>
    <w:rsid w:val="00270A04"/>
    <w:rsid w:val="00281298"/>
    <w:rsid w:val="00283229"/>
    <w:rsid w:val="00283872"/>
    <w:rsid w:val="00284896"/>
    <w:rsid w:val="00291680"/>
    <w:rsid w:val="002943EE"/>
    <w:rsid w:val="002A678B"/>
    <w:rsid w:val="002A7B2B"/>
    <w:rsid w:val="002B0F9C"/>
    <w:rsid w:val="002B20E9"/>
    <w:rsid w:val="002B2FD5"/>
    <w:rsid w:val="002C4470"/>
    <w:rsid w:val="002C4B21"/>
    <w:rsid w:val="002D0EE7"/>
    <w:rsid w:val="002D236D"/>
    <w:rsid w:val="002E3127"/>
    <w:rsid w:val="002E4285"/>
    <w:rsid w:val="002E58A4"/>
    <w:rsid w:val="002F1FBC"/>
    <w:rsid w:val="002F3927"/>
    <w:rsid w:val="002F6C2A"/>
    <w:rsid w:val="002F750B"/>
    <w:rsid w:val="00301B0D"/>
    <w:rsid w:val="00306CBD"/>
    <w:rsid w:val="00307042"/>
    <w:rsid w:val="00310B61"/>
    <w:rsid w:val="00314C08"/>
    <w:rsid w:val="00323668"/>
    <w:rsid w:val="00325E58"/>
    <w:rsid w:val="003345DB"/>
    <w:rsid w:val="00334A54"/>
    <w:rsid w:val="00351370"/>
    <w:rsid w:val="003530BF"/>
    <w:rsid w:val="00354853"/>
    <w:rsid w:val="003579EE"/>
    <w:rsid w:val="00364342"/>
    <w:rsid w:val="0037588B"/>
    <w:rsid w:val="00376B84"/>
    <w:rsid w:val="00384E14"/>
    <w:rsid w:val="00390422"/>
    <w:rsid w:val="00393AC0"/>
    <w:rsid w:val="003A22BD"/>
    <w:rsid w:val="003A558A"/>
    <w:rsid w:val="003B100E"/>
    <w:rsid w:val="003B6BB3"/>
    <w:rsid w:val="003B71D8"/>
    <w:rsid w:val="003C1BBE"/>
    <w:rsid w:val="003C7B11"/>
    <w:rsid w:val="003D1D83"/>
    <w:rsid w:val="003D24A6"/>
    <w:rsid w:val="003D7F24"/>
    <w:rsid w:val="003E151F"/>
    <w:rsid w:val="003F2071"/>
    <w:rsid w:val="003F3FA4"/>
    <w:rsid w:val="003F48FE"/>
    <w:rsid w:val="004043DB"/>
    <w:rsid w:val="00405399"/>
    <w:rsid w:val="004074A4"/>
    <w:rsid w:val="00414BFB"/>
    <w:rsid w:val="004158E4"/>
    <w:rsid w:val="0041706B"/>
    <w:rsid w:val="00417719"/>
    <w:rsid w:val="004217BA"/>
    <w:rsid w:val="004273FA"/>
    <w:rsid w:val="0044213D"/>
    <w:rsid w:val="0044379C"/>
    <w:rsid w:val="004437CA"/>
    <w:rsid w:val="00447C09"/>
    <w:rsid w:val="004524D5"/>
    <w:rsid w:val="00455919"/>
    <w:rsid w:val="004635B4"/>
    <w:rsid w:val="00474DFB"/>
    <w:rsid w:val="00483259"/>
    <w:rsid w:val="00486E9A"/>
    <w:rsid w:val="0049158B"/>
    <w:rsid w:val="00496B54"/>
    <w:rsid w:val="004978D2"/>
    <w:rsid w:val="004A05AA"/>
    <w:rsid w:val="004A238E"/>
    <w:rsid w:val="004A253E"/>
    <w:rsid w:val="004A47A7"/>
    <w:rsid w:val="004A6DE5"/>
    <w:rsid w:val="004A7FA3"/>
    <w:rsid w:val="004C3F1A"/>
    <w:rsid w:val="004D4876"/>
    <w:rsid w:val="004F2E7B"/>
    <w:rsid w:val="004F61E3"/>
    <w:rsid w:val="00536D2B"/>
    <w:rsid w:val="005459C1"/>
    <w:rsid w:val="00551395"/>
    <w:rsid w:val="00551E16"/>
    <w:rsid w:val="00552314"/>
    <w:rsid w:val="00552909"/>
    <w:rsid w:val="005557D1"/>
    <w:rsid w:val="00555894"/>
    <w:rsid w:val="005653E6"/>
    <w:rsid w:val="00572417"/>
    <w:rsid w:val="0057696D"/>
    <w:rsid w:val="00577439"/>
    <w:rsid w:val="00577A44"/>
    <w:rsid w:val="005859CE"/>
    <w:rsid w:val="005934C6"/>
    <w:rsid w:val="005A399E"/>
    <w:rsid w:val="005A6A95"/>
    <w:rsid w:val="005A70CF"/>
    <w:rsid w:val="005B30C2"/>
    <w:rsid w:val="005B44BE"/>
    <w:rsid w:val="005B7180"/>
    <w:rsid w:val="005B7610"/>
    <w:rsid w:val="005C5622"/>
    <w:rsid w:val="005C5AB3"/>
    <w:rsid w:val="005D0B52"/>
    <w:rsid w:val="005E1212"/>
    <w:rsid w:val="005E3972"/>
    <w:rsid w:val="005F0193"/>
    <w:rsid w:val="005F09FE"/>
    <w:rsid w:val="005F45DD"/>
    <w:rsid w:val="00604730"/>
    <w:rsid w:val="006050D0"/>
    <w:rsid w:val="00605497"/>
    <w:rsid w:val="006056BF"/>
    <w:rsid w:val="00615874"/>
    <w:rsid w:val="00616E12"/>
    <w:rsid w:val="00620705"/>
    <w:rsid w:val="00626F13"/>
    <w:rsid w:val="006349EC"/>
    <w:rsid w:val="00642B8E"/>
    <w:rsid w:val="00642E8D"/>
    <w:rsid w:val="00650656"/>
    <w:rsid w:val="00661012"/>
    <w:rsid w:val="00662EE5"/>
    <w:rsid w:val="0067164E"/>
    <w:rsid w:val="00674134"/>
    <w:rsid w:val="006779D2"/>
    <w:rsid w:val="00681F13"/>
    <w:rsid w:val="006934F3"/>
    <w:rsid w:val="00695323"/>
    <w:rsid w:val="006957B4"/>
    <w:rsid w:val="006A0639"/>
    <w:rsid w:val="006B3A79"/>
    <w:rsid w:val="006C4110"/>
    <w:rsid w:val="006C4E42"/>
    <w:rsid w:val="006E55B1"/>
    <w:rsid w:val="006E661A"/>
    <w:rsid w:val="006F0A94"/>
    <w:rsid w:val="00700B41"/>
    <w:rsid w:val="00707D01"/>
    <w:rsid w:val="00720D8F"/>
    <w:rsid w:val="00722A9C"/>
    <w:rsid w:val="00724282"/>
    <w:rsid w:val="0072608F"/>
    <w:rsid w:val="00731B05"/>
    <w:rsid w:val="007414E3"/>
    <w:rsid w:val="007433D1"/>
    <w:rsid w:val="0074727E"/>
    <w:rsid w:val="00751AE3"/>
    <w:rsid w:val="00761B59"/>
    <w:rsid w:val="007A022A"/>
    <w:rsid w:val="007A6782"/>
    <w:rsid w:val="007A7BB5"/>
    <w:rsid w:val="007B31DA"/>
    <w:rsid w:val="007C243E"/>
    <w:rsid w:val="007D6216"/>
    <w:rsid w:val="007E5022"/>
    <w:rsid w:val="007F1E2E"/>
    <w:rsid w:val="007F2F18"/>
    <w:rsid w:val="007F674C"/>
    <w:rsid w:val="00802466"/>
    <w:rsid w:val="00805BDC"/>
    <w:rsid w:val="00806729"/>
    <w:rsid w:val="00812E1B"/>
    <w:rsid w:val="00813D92"/>
    <w:rsid w:val="00814392"/>
    <w:rsid w:val="00814C8B"/>
    <w:rsid w:val="00814D49"/>
    <w:rsid w:val="00820545"/>
    <w:rsid w:val="008309E4"/>
    <w:rsid w:val="00831B98"/>
    <w:rsid w:val="008352AE"/>
    <w:rsid w:val="00851C07"/>
    <w:rsid w:val="00862180"/>
    <w:rsid w:val="008725E7"/>
    <w:rsid w:val="008734DD"/>
    <w:rsid w:val="008829ED"/>
    <w:rsid w:val="00884EEB"/>
    <w:rsid w:val="00886A41"/>
    <w:rsid w:val="00886D2E"/>
    <w:rsid w:val="00897625"/>
    <w:rsid w:val="00897F14"/>
    <w:rsid w:val="008B3BB1"/>
    <w:rsid w:val="008C3DDC"/>
    <w:rsid w:val="008C5358"/>
    <w:rsid w:val="008D3DD8"/>
    <w:rsid w:val="008F6822"/>
    <w:rsid w:val="0090691E"/>
    <w:rsid w:val="00910C14"/>
    <w:rsid w:val="009131A4"/>
    <w:rsid w:val="00920BC6"/>
    <w:rsid w:val="00922D4A"/>
    <w:rsid w:val="00927686"/>
    <w:rsid w:val="00932CB0"/>
    <w:rsid w:val="00961849"/>
    <w:rsid w:val="00970415"/>
    <w:rsid w:val="00972DE9"/>
    <w:rsid w:val="00975914"/>
    <w:rsid w:val="00986775"/>
    <w:rsid w:val="00997304"/>
    <w:rsid w:val="009A5984"/>
    <w:rsid w:val="009B5807"/>
    <w:rsid w:val="009B5AF1"/>
    <w:rsid w:val="009B74F8"/>
    <w:rsid w:val="009C0645"/>
    <w:rsid w:val="009C2C80"/>
    <w:rsid w:val="009D6E00"/>
    <w:rsid w:val="009E6DAA"/>
    <w:rsid w:val="009F20FB"/>
    <w:rsid w:val="009F24F9"/>
    <w:rsid w:val="009F3907"/>
    <w:rsid w:val="009F5841"/>
    <w:rsid w:val="009F7818"/>
    <w:rsid w:val="00A10208"/>
    <w:rsid w:val="00A10CDD"/>
    <w:rsid w:val="00A17FA2"/>
    <w:rsid w:val="00A22AEA"/>
    <w:rsid w:val="00A242A7"/>
    <w:rsid w:val="00A316DC"/>
    <w:rsid w:val="00A32512"/>
    <w:rsid w:val="00A454FC"/>
    <w:rsid w:val="00A45BCC"/>
    <w:rsid w:val="00A53349"/>
    <w:rsid w:val="00A55C70"/>
    <w:rsid w:val="00A6057E"/>
    <w:rsid w:val="00A6708D"/>
    <w:rsid w:val="00A672EB"/>
    <w:rsid w:val="00A67784"/>
    <w:rsid w:val="00A719B3"/>
    <w:rsid w:val="00A8323E"/>
    <w:rsid w:val="00A840EF"/>
    <w:rsid w:val="00A84751"/>
    <w:rsid w:val="00A857B7"/>
    <w:rsid w:val="00A877BA"/>
    <w:rsid w:val="00A878E5"/>
    <w:rsid w:val="00A93EB5"/>
    <w:rsid w:val="00AA0FF6"/>
    <w:rsid w:val="00AA2E60"/>
    <w:rsid w:val="00AA3D9B"/>
    <w:rsid w:val="00AA63D4"/>
    <w:rsid w:val="00AB02A5"/>
    <w:rsid w:val="00AB062A"/>
    <w:rsid w:val="00AB3083"/>
    <w:rsid w:val="00AB5FFA"/>
    <w:rsid w:val="00AD0243"/>
    <w:rsid w:val="00AD45F0"/>
    <w:rsid w:val="00AD742C"/>
    <w:rsid w:val="00AE621D"/>
    <w:rsid w:val="00AE6714"/>
    <w:rsid w:val="00AF1940"/>
    <w:rsid w:val="00AF3DA2"/>
    <w:rsid w:val="00AF5C2D"/>
    <w:rsid w:val="00B01F50"/>
    <w:rsid w:val="00B02F42"/>
    <w:rsid w:val="00B04937"/>
    <w:rsid w:val="00B07BE9"/>
    <w:rsid w:val="00B222B0"/>
    <w:rsid w:val="00B31C57"/>
    <w:rsid w:val="00B32E39"/>
    <w:rsid w:val="00B41E91"/>
    <w:rsid w:val="00B43F49"/>
    <w:rsid w:val="00B51F11"/>
    <w:rsid w:val="00B549C2"/>
    <w:rsid w:val="00B561D0"/>
    <w:rsid w:val="00B57AF4"/>
    <w:rsid w:val="00B649E8"/>
    <w:rsid w:val="00B65E2A"/>
    <w:rsid w:val="00B73573"/>
    <w:rsid w:val="00B75D5B"/>
    <w:rsid w:val="00B77BFC"/>
    <w:rsid w:val="00B82590"/>
    <w:rsid w:val="00BA499C"/>
    <w:rsid w:val="00BB51C3"/>
    <w:rsid w:val="00BB642F"/>
    <w:rsid w:val="00BC7084"/>
    <w:rsid w:val="00BD5564"/>
    <w:rsid w:val="00BF253B"/>
    <w:rsid w:val="00BF27EE"/>
    <w:rsid w:val="00BF5CA2"/>
    <w:rsid w:val="00BF5EB3"/>
    <w:rsid w:val="00C06980"/>
    <w:rsid w:val="00C10BDE"/>
    <w:rsid w:val="00C1436E"/>
    <w:rsid w:val="00C20379"/>
    <w:rsid w:val="00C209BE"/>
    <w:rsid w:val="00C371E9"/>
    <w:rsid w:val="00C42E0C"/>
    <w:rsid w:val="00C51976"/>
    <w:rsid w:val="00C52BCA"/>
    <w:rsid w:val="00C5557D"/>
    <w:rsid w:val="00C62BEB"/>
    <w:rsid w:val="00C904FA"/>
    <w:rsid w:val="00C91A06"/>
    <w:rsid w:val="00C96F9D"/>
    <w:rsid w:val="00C97789"/>
    <w:rsid w:val="00CA7707"/>
    <w:rsid w:val="00CA7F5C"/>
    <w:rsid w:val="00CC03AB"/>
    <w:rsid w:val="00CC2E62"/>
    <w:rsid w:val="00CC4C56"/>
    <w:rsid w:val="00CE3CA8"/>
    <w:rsid w:val="00CF7697"/>
    <w:rsid w:val="00D0119F"/>
    <w:rsid w:val="00D037D8"/>
    <w:rsid w:val="00D03BCE"/>
    <w:rsid w:val="00D03C68"/>
    <w:rsid w:val="00D105C3"/>
    <w:rsid w:val="00D12D78"/>
    <w:rsid w:val="00D17609"/>
    <w:rsid w:val="00D32431"/>
    <w:rsid w:val="00D3262C"/>
    <w:rsid w:val="00D3478E"/>
    <w:rsid w:val="00D350DB"/>
    <w:rsid w:val="00D3692D"/>
    <w:rsid w:val="00D61B97"/>
    <w:rsid w:val="00D638F2"/>
    <w:rsid w:val="00D67644"/>
    <w:rsid w:val="00D81E40"/>
    <w:rsid w:val="00D87A2E"/>
    <w:rsid w:val="00D9184F"/>
    <w:rsid w:val="00D9336A"/>
    <w:rsid w:val="00DA47BB"/>
    <w:rsid w:val="00DC11FE"/>
    <w:rsid w:val="00DC2723"/>
    <w:rsid w:val="00DC751F"/>
    <w:rsid w:val="00DD1566"/>
    <w:rsid w:val="00DD1945"/>
    <w:rsid w:val="00DD32D5"/>
    <w:rsid w:val="00DD67A4"/>
    <w:rsid w:val="00DE2234"/>
    <w:rsid w:val="00DF0AC6"/>
    <w:rsid w:val="00DF6246"/>
    <w:rsid w:val="00E008FF"/>
    <w:rsid w:val="00E13FEB"/>
    <w:rsid w:val="00E23E8D"/>
    <w:rsid w:val="00E25147"/>
    <w:rsid w:val="00E26F85"/>
    <w:rsid w:val="00E27603"/>
    <w:rsid w:val="00E37649"/>
    <w:rsid w:val="00E4047A"/>
    <w:rsid w:val="00E40504"/>
    <w:rsid w:val="00E53709"/>
    <w:rsid w:val="00E57AF0"/>
    <w:rsid w:val="00E60D0D"/>
    <w:rsid w:val="00E63D34"/>
    <w:rsid w:val="00E66CCB"/>
    <w:rsid w:val="00E802D3"/>
    <w:rsid w:val="00E82C93"/>
    <w:rsid w:val="00E83FA9"/>
    <w:rsid w:val="00E91DA4"/>
    <w:rsid w:val="00E96324"/>
    <w:rsid w:val="00E96F48"/>
    <w:rsid w:val="00EA0F0B"/>
    <w:rsid w:val="00EB0F79"/>
    <w:rsid w:val="00EB6CBF"/>
    <w:rsid w:val="00EB73A1"/>
    <w:rsid w:val="00EC4E98"/>
    <w:rsid w:val="00ED389B"/>
    <w:rsid w:val="00ED41A3"/>
    <w:rsid w:val="00EF56C1"/>
    <w:rsid w:val="00EF702C"/>
    <w:rsid w:val="00F042DA"/>
    <w:rsid w:val="00F04488"/>
    <w:rsid w:val="00F0464F"/>
    <w:rsid w:val="00F057CB"/>
    <w:rsid w:val="00F07485"/>
    <w:rsid w:val="00F2106C"/>
    <w:rsid w:val="00F22069"/>
    <w:rsid w:val="00F23F2F"/>
    <w:rsid w:val="00F259F6"/>
    <w:rsid w:val="00F32B28"/>
    <w:rsid w:val="00F42B8C"/>
    <w:rsid w:val="00F47AAA"/>
    <w:rsid w:val="00F51FE9"/>
    <w:rsid w:val="00F60254"/>
    <w:rsid w:val="00F64953"/>
    <w:rsid w:val="00F64C1D"/>
    <w:rsid w:val="00F75CD0"/>
    <w:rsid w:val="00F84019"/>
    <w:rsid w:val="00F90905"/>
    <w:rsid w:val="00F96F59"/>
    <w:rsid w:val="00FA0B89"/>
    <w:rsid w:val="00FA4A6B"/>
    <w:rsid w:val="00FC1BF3"/>
    <w:rsid w:val="00FD4731"/>
    <w:rsid w:val="00FD4F0D"/>
    <w:rsid w:val="00FE62E6"/>
    <w:rsid w:val="00FF216C"/>
    <w:rsid w:val="00FF2D41"/>
    <w:rsid w:val="00FF412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4524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uiPriority w:val="99"/>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basedOn w:val="Standardnpsmoodstavce"/>
    <w:uiPriority w:val="99"/>
    <w:semiHidden/>
    <w:unhideWhenUsed/>
    <w:rsid w:val="00B73573"/>
    <w:rPr>
      <w:sz w:val="16"/>
      <w:szCs w:val="16"/>
    </w:rPr>
  </w:style>
  <w:style w:type="paragraph" w:styleId="Textkomente">
    <w:name w:val="annotation text"/>
    <w:basedOn w:val="Normln"/>
    <w:link w:val="TextkomenteChar"/>
    <w:uiPriority w:val="99"/>
    <w:semiHidden/>
    <w:unhideWhenUsed/>
    <w:rsid w:val="00B73573"/>
  </w:style>
  <w:style w:type="character" w:customStyle="1" w:styleId="TextkomenteChar">
    <w:name w:val="Text komentáře Char"/>
    <w:basedOn w:val="Standardnpsmoodstavce"/>
    <w:link w:val="Textkomente"/>
    <w:semiHidden/>
    <w:rsid w:val="00B73573"/>
  </w:style>
  <w:style w:type="paragraph" w:styleId="Pedmtkomente">
    <w:name w:val="annotation subject"/>
    <w:basedOn w:val="Textkomente"/>
    <w:next w:val="Textkomente"/>
    <w:link w:val="PedmtkomenteChar"/>
    <w:semiHidden/>
    <w:unhideWhenUsed/>
    <w:rsid w:val="00B73573"/>
    <w:rPr>
      <w:b/>
      <w:bCs/>
    </w:rPr>
  </w:style>
  <w:style w:type="character" w:customStyle="1" w:styleId="PedmtkomenteChar">
    <w:name w:val="Předmět komentáře Char"/>
    <w:basedOn w:val="TextkomenteChar"/>
    <w:link w:val="Pedmtkomente"/>
    <w:semiHidden/>
    <w:rsid w:val="00B73573"/>
    <w:rPr>
      <w:b/>
      <w:bCs/>
    </w:rPr>
  </w:style>
  <w:style w:type="character" w:customStyle="1" w:styleId="Nadpis3Char">
    <w:name w:val="Nadpis 3 Char"/>
    <w:basedOn w:val="Standardnpsmoodstavce"/>
    <w:link w:val="Nadpis3"/>
    <w:semiHidden/>
    <w:rsid w:val="004524D5"/>
    <w:rPr>
      <w:rFonts w:asciiTheme="majorHAnsi" w:eastAsiaTheme="majorEastAsia" w:hAnsiTheme="majorHAnsi" w:cstheme="majorBidi"/>
      <w:color w:val="243F60" w:themeColor="accent1" w:themeShade="7F"/>
      <w:sz w:val="24"/>
      <w:szCs w:val="24"/>
    </w:rPr>
  </w:style>
  <w:style w:type="character" w:customStyle="1" w:styleId="TextkomenteChar1">
    <w:name w:val="Text komentáře Char1"/>
    <w:basedOn w:val="Standardnpsmoodstavce"/>
    <w:uiPriority w:val="99"/>
    <w:semiHidden/>
    <w:locked/>
    <w:rsid w:val="00ED389B"/>
    <w:rPr>
      <w:rFonts w:cs="Times New Roman"/>
      <w:sz w:val="20"/>
      <w:szCs w:val="20"/>
      <w:lang w:eastAsia="en-US"/>
    </w:rPr>
  </w:style>
  <w:style w:type="character" w:customStyle="1" w:styleId="NzevChar">
    <w:name w:val="Název Char"/>
    <w:basedOn w:val="Standardnpsmoodstavce"/>
    <w:link w:val="Nzev"/>
    <w:rsid w:val="003345DB"/>
    <w:rPr>
      <w:b/>
      <w:sz w:val="44"/>
      <w:u w:val="single"/>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432674754">
      <w:bodyDiv w:val="1"/>
      <w:marLeft w:val="0"/>
      <w:marRight w:val="0"/>
      <w:marTop w:val="0"/>
      <w:marBottom w:val="0"/>
      <w:divBdr>
        <w:top w:val="none" w:sz="0" w:space="0" w:color="auto"/>
        <w:left w:val="none" w:sz="0" w:space="0" w:color="auto"/>
        <w:bottom w:val="none" w:sz="0" w:space="0" w:color="auto"/>
        <w:right w:val="none" w:sz="0" w:space="0" w:color="auto"/>
      </w:divBdr>
    </w:div>
    <w:div w:id="465978086">
      <w:bodyDiv w:val="1"/>
      <w:marLeft w:val="0"/>
      <w:marRight w:val="0"/>
      <w:marTop w:val="0"/>
      <w:marBottom w:val="0"/>
      <w:divBdr>
        <w:top w:val="none" w:sz="0" w:space="0" w:color="auto"/>
        <w:left w:val="none" w:sz="0" w:space="0" w:color="auto"/>
        <w:bottom w:val="none" w:sz="0" w:space="0" w:color="auto"/>
        <w:right w:val="none" w:sz="0" w:space="0" w:color="auto"/>
      </w:divBdr>
    </w:div>
    <w:div w:id="968975229">
      <w:bodyDiv w:val="1"/>
      <w:marLeft w:val="0"/>
      <w:marRight w:val="0"/>
      <w:marTop w:val="0"/>
      <w:marBottom w:val="0"/>
      <w:divBdr>
        <w:top w:val="none" w:sz="0" w:space="0" w:color="auto"/>
        <w:left w:val="none" w:sz="0" w:space="0" w:color="auto"/>
        <w:bottom w:val="none" w:sz="0" w:space="0" w:color="auto"/>
        <w:right w:val="none" w:sz="0" w:space="0" w:color="auto"/>
      </w:divBdr>
    </w:div>
    <w:div w:id="1024207729">
      <w:bodyDiv w:val="1"/>
      <w:marLeft w:val="0"/>
      <w:marRight w:val="0"/>
      <w:marTop w:val="0"/>
      <w:marBottom w:val="0"/>
      <w:divBdr>
        <w:top w:val="none" w:sz="0" w:space="0" w:color="auto"/>
        <w:left w:val="none" w:sz="0" w:space="0" w:color="auto"/>
        <w:bottom w:val="none" w:sz="0" w:space="0" w:color="auto"/>
        <w:right w:val="none" w:sz="0" w:space="0" w:color="auto"/>
      </w:divBdr>
    </w:div>
    <w:div w:id="1055156042">
      <w:bodyDiv w:val="1"/>
      <w:marLeft w:val="0"/>
      <w:marRight w:val="0"/>
      <w:marTop w:val="0"/>
      <w:marBottom w:val="0"/>
      <w:divBdr>
        <w:top w:val="none" w:sz="0" w:space="0" w:color="auto"/>
        <w:left w:val="none" w:sz="0" w:space="0" w:color="auto"/>
        <w:bottom w:val="none" w:sz="0" w:space="0" w:color="auto"/>
        <w:right w:val="none" w:sz="0" w:space="0" w:color="auto"/>
      </w:divBdr>
    </w:div>
    <w:div w:id="1711612037">
      <w:bodyDiv w:val="1"/>
      <w:marLeft w:val="0"/>
      <w:marRight w:val="0"/>
      <w:marTop w:val="0"/>
      <w:marBottom w:val="0"/>
      <w:divBdr>
        <w:top w:val="none" w:sz="0" w:space="0" w:color="auto"/>
        <w:left w:val="none" w:sz="0" w:space="0" w:color="auto"/>
        <w:bottom w:val="none" w:sz="0" w:space="0" w:color="auto"/>
        <w:right w:val="none" w:sz="0" w:space="0" w:color="auto"/>
      </w:divBdr>
    </w:div>
    <w:div w:id="19668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B0B3-9C0D-4E9C-9594-801C1B85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8788</Words>
  <Characters>51850</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60517</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4</cp:revision>
  <cp:lastPrinted>2015-03-03T13:59:00Z</cp:lastPrinted>
  <dcterms:created xsi:type="dcterms:W3CDTF">2015-09-24T14:31:00Z</dcterms:created>
  <dcterms:modified xsi:type="dcterms:W3CDTF">2015-09-29T18:04:00Z</dcterms:modified>
</cp:coreProperties>
</file>